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018" w:rsidRDefault="00544018" w:rsidP="00544018">
      <w:pPr>
        <w:widowControl w:val="0"/>
        <w:jc w:val="center"/>
      </w:pPr>
      <w:bookmarkStart w:id="0" w:name="_GoBack"/>
      <w:bookmarkEnd w:id="0"/>
      <w:r w:rsidRPr="00544018">
        <w:rPr>
          <w:b/>
        </w:rPr>
        <w:t>South Carolina General Assembly</w:t>
      </w:r>
    </w:p>
    <w:p w:rsidR="00544018" w:rsidRDefault="00544018" w:rsidP="00544018">
      <w:pPr>
        <w:widowControl w:val="0"/>
        <w:jc w:val="center"/>
      </w:pPr>
      <w:r>
        <w:t>121st Session, 2015-2016</w:t>
      </w:r>
    </w:p>
    <w:p w:rsidR="00544018" w:rsidRDefault="00544018" w:rsidP="00544018">
      <w:pPr>
        <w:widowControl w:val="0"/>
        <w:jc w:val="left"/>
      </w:pPr>
    </w:p>
    <w:p w:rsidR="00544018" w:rsidRDefault="00544018" w:rsidP="00544018">
      <w:pPr>
        <w:widowControl w:val="0"/>
        <w:jc w:val="left"/>
        <w:rPr>
          <w:b/>
        </w:rPr>
      </w:pPr>
      <w:r w:rsidRPr="00544018">
        <w:rPr>
          <w:b/>
        </w:rPr>
        <w:t>S.</w:t>
      </w:r>
      <w:r>
        <w:rPr>
          <w:b/>
        </w:rPr>
        <w:t xml:space="preserve"> </w:t>
      </w:r>
      <w:r w:rsidRPr="00544018">
        <w:rPr>
          <w:b/>
        </w:rPr>
        <w:t>414</w:t>
      </w:r>
    </w:p>
    <w:p w:rsidR="00544018" w:rsidRDefault="00544018" w:rsidP="00544018">
      <w:pPr>
        <w:widowControl w:val="0"/>
        <w:jc w:val="left"/>
        <w:rPr>
          <w:b/>
        </w:rPr>
      </w:pPr>
    </w:p>
    <w:p w:rsidR="00544018" w:rsidRDefault="00544018" w:rsidP="00544018">
      <w:pPr>
        <w:widowControl w:val="0"/>
        <w:jc w:val="left"/>
      </w:pPr>
      <w:r w:rsidRPr="00544018">
        <w:rPr>
          <w:b/>
        </w:rPr>
        <w:t>STATUS INFORMATION</w:t>
      </w:r>
    </w:p>
    <w:p w:rsidR="00544018" w:rsidRDefault="00544018" w:rsidP="00544018">
      <w:pPr>
        <w:widowControl w:val="0"/>
        <w:jc w:val="left"/>
      </w:pPr>
    </w:p>
    <w:p w:rsidR="00544018" w:rsidRDefault="00544018" w:rsidP="00544018">
      <w:pPr>
        <w:widowControl w:val="0"/>
        <w:jc w:val="left"/>
      </w:pPr>
      <w:r>
        <w:t>Senate Resolution</w:t>
      </w:r>
    </w:p>
    <w:p w:rsidR="00544018" w:rsidRDefault="00544018" w:rsidP="00544018">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544018" w:rsidRDefault="00544018" w:rsidP="00544018">
      <w:pPr>
        <w:widowControl w:val="0"/>
        <w:jc w:val="left"/>
      </w:pPr>
      <w:r>
        <w:t>Document Path: l:\council\bills\ms\7087ahb15.docx</w:t>
      </w:r>
    </w:p>
    <w:p w:rsidR="00544018" w:rsidRDefault="00544018" w:rsidP="00544018">
      <w:pPr>
        <w:widowControl w:val="0"/>
        <w:jc w:val="left"/>
      </w:pPr>
    </w:p>
    <w:p w:rsidR="00544018" w:rsidRDefault="00544018" w:rsidP="00544018">
      <w:pPr>
        <w:widowControl w:val="0"/>
        <w:jc w:val="left"/>
      </w:pPr>
      <w:r>
        <w:t>Introduced in the Senate on February 4, 2015</w:t>
      </w:r>
    </w:p>
    <w:p w:rsidR="00544018" w:rsidRDefault="00544018" w:rsidP="00544018">
      <w:pPr>
        <w:widowControl w:val="0"/>
        <w:jc w:val="left"/>
      </w:pPr>
      <w:r>
        <w:t>Adopted by the Senate on February 4, 2015</w:t>
      </w:r>
    </w:p>
    <w:p w:rsidR="00544018" w:rsidRDefault="00544018" w:rsidP="00544018">
      <w:pPr>
        <w:widowControl w:val="0"/>
        <w:jc w:val="left"/>
      </w:pPr>
    </w:p>
    <w:p w:rsidR="00544018" w:rsidRDefault="00544018" w:rsidP="00544018">
      <w:pPr>
        <w:widowControl w:val="0"/>
        <w:jc w:val="left"/>
      </w:pPr>
      <w:r>
        <w:t xml:space="preserve">Summary: </w:t>
      </w:r>
      <w:r w:rsidR="008A1B71">
        <w:t>Friendship Nine</w:t>
      </w:r>
    </w:p>
    <w:p w:rsidR="00544018" w:rsidRDefault="00544018" w:rsidP="00544018">
      <w:pPr>
        <w:widowControl w:val="0"/>
        <w:jc w:val="left"/>
      </w:pPr>
    </w:p>
    <w:p w:rsidR="00544018" w:rsidRDefault="00544018" w:rsidP="00544018">
      <w:pPr>
        <w:widowControl w:val="0"/>
        <w:jc w:val="left"/>
      </w:pPr>
    </w:p>
    <w:p w:rsidR="00544018" w:rsidRDefault="00544018" w:rsidP="00544018">
      <w:pPr>
        <w:widowControl w:val="0"/>
        <w:tabs>
          <w:tab w:val="center" w:pos="590"/>
          <w:tab w:val="center" w:pos="1440"/>
          <w:tab w:val="left" w:pos="1872"/>
          <w:tab w:val="left" w:pos="9187"/>
        </w:tabs>
        <w:jc w:val="left"/>
      </w:pPr>
      <w:r w:rsidRPr="00544018">
        <w:rPr>
          <w:b/>
        </w:rPr>
        <w:t>HISTORY OF LEGISLATIVE ACTIONS</w:t>
      </w:r>
    </w:p>
    <w:p w:rsidR="00544018" w:rsidRDefault="00544018" w:rsidP="00544018">
      <w:pPr>
        <w:widowControl w:val="0"/>
        <w:tabs>
          <w:tab w:val="center" w:pos="590"/>
          <w:tab w:val="center" w:pos="1440"/>
          <w:tab w:val="left" w:pos="1872"/>
          <w:tab w:val="left" w:pos="9187"/>
        </w:tabs>
        <w:jc w:val="left"/>
      </w:pPr>
    </w:p>
    <w:p w:rsidR="00544018" w:rsidRPr="00544018" w:rsidRDefault="00544018" w:rsidP="00544018">
      <w:pPr>
        <w:widowControl w:val="0"/>
        <w:tabs>
          <w:tab w:val="center" w:pos="590"/>
          <w:tab w:val="center" w:pos="1440"/>
          <w:tab w:val="left" w:pos="1872"/>
          <w:tab w:val="left" w:pos="9187"/>
        </w:tabs>
        <w:jc w:val="left"/>
      </w:pPr>
      <w:r w:rsidRPr="00544018">
        <w:rPr>
          <w:u w:val="single"/>
        </w:rPr>
        <w:tab/>
        <w:t>Date</w:t>
      </w:r>
      <w:r w:rsidRPr="00544018">
        <w:rPr>
          <w:u w:val="single"/>
        </w:rPr>
        <w:tab/>
        <w:t>Body</w:t>
      </w:r>
      <w:r w:rsidRPr="00544018">
        <w:rPr>
          <w:u w:val="single"/>
        </w:rPr>
        <w:tab/>
        <w:t>Action Description with journal page number</w:t>
      </w:r>
      <w:r w:rsidRPr="00544018">
        <w:rPr>
          <w:u w:val="single"/>
        </w:rPr>
        <w:tab/>
      </w:r>
    </w:p>
    <w:p w:rsidR="00BF42B8" w:rsidRDefault="00BF42B8" w:rsidP="00BF42B8">
      <w:pPr>
        <w:widowControl w:val="0"/>
        <w:tabs>
          <w:tab w:val="right" w:pos="1008"/>
          <w:tab w:val="left" w:pos="1152"/>
          <w:tab w:val="left" w:pos="1872"/>
          <w:tab w:val="left" w:pos="9187"/>
        </w:tabs>
        <w:ind w:left="2088" w:hanging="2088"/>
        <w:jc w:val="left"/>
      </w:pPr>
      <w:r>
        <w:tab/>
        <w:t>2/4/2015</w:t>
      </w:r>
      <w:r>
        <w:tab/>
        <w:t>Senate</w:t>
      </w:r>
      <w:r>
        <w:tab/>
      </w:r>
      <w:r w:rsidRPr="003D7CB5">
        <w:t>Introduced and adopted (</w:t>
      </w:r>
      <w:hyperlink r:id="rId7" w:history="1">
        <w:r w:rsidRPr="00863473">
          <w:rPr>
            <w:rStyle w:val="Hyperlink"/>
          </w:rPr>
          <w:t>Senate Journal</w:t>
        </w:r>
        <w:r w:rsidRPr="00863473">
          <w:rPr>
            <w:rStyle w:val="Hyperlink"/>
          </w:rPr>
          <w:noBreakHyphen/>
          <w:t>page 32</w:t>
        </w:r>
      </w:hyperlink>
      <w:r w:rsidRPr="003D7CB5">
        <w:t>)</w:t>
      </w:r>
    </w:p>
    <w:p w:rsidR="00BF42B8" w:rsidRDefault="00BF42B8" w:rsidP="00BF42B8">
      <w:pPr>
        <w:widowControl w:val="0"/>
        <w:tabs>
          <w:tab w:val="right" w:pos="1008"/>
          <w:tab w:val="left" w:pos="1152"/>
          <w:tab w:val="left" w:pos="1872"/>
          <w:tab w:val="left" w:pos="9187"/>
        </w:tabs>
        <w:ind w:left="2088" w:hanging="2088"/>
        <w:jc w:val="left"/>
      </w:pPr>
    </w:p>
    <w:p w:rsidR="00544018" w:rsidRDefault="00544018" w:rsidP="00544018">
      <w:pPr>
        <w:widowControl w:val="0"/>
        <w:tabs>
          <w:tab w:val="right" w:pos="1008"/>
          <w:tab w:val="left" w:pos="1152"/>
          <w:tab w:val="left" w:pos="1872"/>
          <w:tab w:val="left" w:pos="9187"/>
        </w:tabs>
        <w:ind w:left="2088" w:hanging="2088"/>
        <w:jc w:val="left"/>
      </w:pPr>
      <w:r>
        <w:t xml:space="preserve">View the latest </w:t>
      </w:r>
      <w:hyperlink r:id="rId8" w:history="1">
        <w:r w:rsidRPr="00544018">
          <w:rPr>
            <w:rStyle w:val="Hyperlink"/>
          </w:rPr>
          <w:t>legislative information</w:t>
        </w:r>
      </w:hyperlink>
      <w:r>
        <w:t xml:space="preserve"> at the website</w:t>
      </w:r>
    </w:p>
    <w:p w:rsidR="00544018" w:rsidRDefault="00544018" w:rsidP="00544018">
      <w:pPr>
        <w:widowControl w:val="0"/>
        <w:tabs>
          <w:tab w:val="right" w:pos="1008"/>
          <w:tab w:val="left" w:pos="1152"/>
          <w:tab w:val="left" w:pos="1872"/>
          <w:tab w:val="left" w:pos="9187"/>
        </w:tabs>
        <w:ind w:left="2088" w:hanging="2088"/>
        <w:jc w:val="left"/>
      </w:pPr>
    </w:p>
    <w:p w:rsidR="00544018" w:rsidRPr="00544018" w:rsidRDefault="00544018" w:rsidP="00544018">
      <w:pPr>
        <w:widowControl w:val="0"/>
        <w:tabs>
          <w:tab w:val="right" w:pos="1008"/>
          <w:tab w:val="left" w:pos="1152"/>
          <w:tab w:val="left" w:pos="1872"/>
          <w:tab w:val="left" w:pos="9187"/>
        </w:tabs>
        <w:ind w:left="2088" w:hanging="2088"/>
        <w:jc w:val="left"/>
      </w:pPr>
    </w:p>
    <w:p w:rsidR="00544018" w:rsidRDefault="00544018" w:rsidP="00544018">
      <w:r w:rsidRPr="00544018">
        <w:rPr>
          <w:b/>
        </w:rPr>
        <w:t>VERSIONS OF THIS BILL</w:t>
      </w:r>
    </w:p>
    <w:p w:rsidR="00544018" w:rsidRDefault="00544018" w:rsidP="00544018"/>
    <w:p w:rsidR="00544018" w:rsidRDefault="00863473" w:rsidP="00544018">
      <w:hyperlink r:id="rId9" w:history="1">
        <w:r w:rsidR="00544018">
          <w:rPr>
            <w:rStyle w:val="Hyperlink"/>
          </w:rPr>
          <w:t>2/4/2015</w:t>
        </w:r>
      </w:hyperlink>
    </w:p>
    <w:p w:rsidR="00544018" w:rsidRDefault="00544018" w:rsidP="00544018"/>
    <w:p w:rsidR="00544018" w:rsidRDefault="00544018" w:rsidP="00544018">
      <w:pPr>
        <w:sectPr w:rsidR="00544018" w:rsidSect="00544018">
          <w:pgSz w:w="12240" w:h="15840" w:code="1"/>
          <w:pgMar w:top="1080" w:right="1440" w:bottom="1080" w:left="1440" w:header="720" w:footer="720" w:gutter="0"/>
          <w:cols w:space="720"/>
          <w:noEndnote/>
          <w:docGrid w:linePitch="360"/>
        </w:sectPr>
      </w:pPr>
    </w:p>
    <w:p w:rsidR="00A16016" w:rsidRDefault="00A16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1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WILLIE EDWARD MCCLEOD</w:t>
      </w:r>
      <w:r w:rsidRPr="00870A37">
        <w:rPr>
          <w:color w:val="000000" w:themeColor="text1"/>
          <w:u w:color="000000" w:themeColor="text1"/>
        </w:rPr>
        <w:t xml:space="preserve"> FOR HIS COURAGE AND DETERMINATION</w:t>
      </w:r>
      <w:r>
        <w:rPr>
          <w:color w:val="000000" w:themeColor="text1"/>
          <w:u w:color="000000" w:themeColor="text1"/>
        </w:rPr>
        <w:t xml:space="preserve"> AS ONE OF THE “FRIENDSHIP NINE,</w:t>
      </w:r>
      <w:r w:rsidRPr="00870A37">
        <w:rPr>
          <w:color w:val="000000" w:themeColor="text1"/>
          <w:u w:color="000000" w:themeColor="text1"/>
        </w:rPr>
        <w:t>”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sidRPr="00A2268A">
        <w:rPr>
          <w:color w:val="000000" w:themeColor="text1"/>
          <w:u w:color="000000" w:themeColor="text1"/>
        </w:rPr>
        <w:t>Willie Edward McCleod</w:t>
      </w:r>
      <w:r>
        <w:rPr>
          <w:color w:val="000000" w:themeColor="text1"/>
          <w:u w:color="000000" w:themeColor="text1"/>
        </w:rPr>
        <w:t xml:space="preserve"> </w:t>
      </w:r>
      <w:r w:rsidRPr="00870A37">
        <w:rPr>
          <w:color w:val="000000" w:themeColor="text1"/>
          <w:u w:color="000000" w:themeColor="text1"/>
        </w:rPr>
        <w:t>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w:t>
      </w:r>
      <w:r>
        <w:rPr>
          <w:color w:val="000000" w:themeColor="text1"/>
          <w:u w:color="000000" w:themeColor="text1"/>
        </w:rPr>
        <w:t xml:space="preserve"> Five and Dime</w:t>
      </w:r>
      <w:r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Pr>
          <w:color w:val="000000" w:themeColor="text1"/>
          <w:u w:color="000000" w:themeColor="text1"/>
        </w:rPr>
        <w:t>Willie McCleod</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1960</w:t>
      </w:r>
      <w:r w:rsidRPr="00870A37">
        <w:rPr>
          <w:color w:val="000000" w:themeColor="text1"/>
          <w:u w:color="000000" w:themeColor="text1"/>
        </w:rPr>
        <w:t xml:space="preserve"> graduate of Emmet Scott High School in Rock Hill,</w:t>
      </w:r>
      <w:r>
        <w:rPr>
          <w:color w:val="000000" w:themeColor="text1"/>
          <w:u w:color="000000" w:themeColor="text1"/>
        </w:rPr>
        <w:t xml:space="preserve"> </w:t>
      </w:r>
      <w:r w:rsidRPr="00A2268A">
        <w:rPr>
          <w:color w:val="000000" w:themeColor="text1"/>
          <w:u w:color="000000" w:themeColor="text1"/>
        </w:rPr>
        <w:t>Willie McCleod</w:t>
      </w:r>
      <w:r>
        <w:rPr>
          <w:color w:val="000000" w:themeColor="text1"/>
          <w:u w:color="000000" w:themeColor="text1"/>
        </w:rPr>
        <w:t xml:space="preserve"> </w:t>
      </w:r>
      <w:r w:rsidRPr="00114681">
        <w:rPr>
          <w:color w:val="000000" w:themeColor="text1"/>
          <w:u w:color="000000" w:themeColor="text1"/>
        </w:rPr>
        <w:t>was involved in the protest movement before coming to Friendship</w:t>
      </w:r>
      <w:r>
        <w:rPr>
          <w:color w:val="000000" w:themeColor="text1"/>
          <w:u w:color="000000" w:themeColor="text1"/>
        </w:rPr>
        <w:t xml:space="preserve"> Junior College</w:t>
      </w:r>
      <w:r w:rsidRPr="00114681">
        <w:rPr>
          <w:color w:val="000000" w:themeColor="text1"/>
          <w:u w:color="000000" w:themeColor="text1"/>
        </w:rPr>
        <w:t xml:space="preserve">. After college, he volunteered for the </w:t>
      </w:r>
      <w:r>
        <w:rPr>
          <w:color w:val="000000" w:themeColor="text1"/>
          <w:u w:color="000000" w:themeColor="text1"/>
        </w:rPr>
        <w:t xml:space="preserve">United States </w:t>
      </w:r>
      <w:r w:rsidRPr="00114681">
        <w:rPr>
          <w:color w:val="000000" w:themeColor="text1"/>
          <w:u w:color="000000" w:themeColor="text1"/>
        </w:rPr>
        <w:t xml:space="preserve">Army and </w:t>
      </w:r>
      <w:r>
        <w:rPr>
          <w:color w:val="000000" w:themeColor="text1"/>
          <w:u w:color="000000" w:themeColor="text1"/>
        </w:rPr>
        <w:t>returned</w:t>
      </w:r>
      <w:r w:rsidRPr="00114681">
        <w:rPr>
          <w:color w:val="000000" w:themeColor="text1"/>
          <w:u w:color="000000" w:themeColor="text1"/>
        </w:rPr>
        <w:t xml:space="preserve"> to Rock Hill after his </w:t>
      </w:r>
      <w:r>
        <w:rPr>
          <w:color w:val="000000" w:themeColor="text1"/>
          <w:u w:color="000000" w:themeColor="text1"/>
        </w:rPr>
        <w:t xml:space="preserve">discharge from the </w:t>
      </w:r>
      <w:r w:rsidRPr="00114681">
        <w:rPr>
          <w:color w:val="000000" w:themeColor="text1"/>
          <w:u w:color="000000" w:themeColor="text1"/>
        </w:rPr>
        <w:t>service</w:t>
      </w:r>
      <w:r>
        <w:rPr>
          <w:color w:val="000000" w:themeColor="text1"/>
          <w:u w:color="000000" w:themeColor="text1"/>
        </w:rPr>
        <w:t>, where he</w:t>
      </w:r>
      <w:r w:rsidRPr="00114681">
        <w:rPr>
          <w:color w:val="000000" w:themeColor="text1"/>
          <w:u w:color="000000" w:themeColor="text1"/>
        </w:rPr>
        <w:t xml:space="preserve"> started a business. He </w:t>
      </w:r>
      <w:r>
        <w:rPr>
          <w:color w:val="000000" w:themeColor="text1"/>
          <w:u w:color="000000" w:themeColor="text1"/>
        </w:rPr>
        <w:t>still reside</w:t>
      </w:r>
      <w:r w:rsidRPr="00114681">
        <w:rPr>
          <w:color w:val="000000" w:themeColor="text1"/>
          <w:u w:color="000000" w:themeColor="text1"/>
        </w:rPr>
        <w:t>s in Rock Hill and occasionally speaks to community groups about the e</w:t>
      </w:r>
      <w:r>
        <w:rPr>
          <w:color w:val="000000" w:themeColor="text1"/>
          <w:u w:color="000000" w:themeColor="text1"/>
        </w:rPr>
        <w:t>vents of the 1960s; and</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A2268A">
        <w:rPr>
          <w:color w:val="000000" w:themeColor="text1"/>
          <w:u w:color="000000" w:themeColor="text1"/>
        </w:rPr>
        <w:t>Willie Edward McCleod</w:t>
      </w:r>
      <w:r>
        <w:rPr>
          <w:color w:val="000000" w:themeColor="text1"/>
          <w:u w:color="000000" w:themeColor="text1"/>
        </w:rPr>
        <w:t xml:space="preserve"> </w:t>
      </w:r>
      <w:r w:rsidRPr="00870A37">
        <w:rPr>
          <w:color w:val="000000" w:themeColor="text1"/>
          <w:u w:color="000000" w:themeColor="text1"/>
        </w:rPr>
        <w:t>for his courage and determination as one of the “Friendship Nine,” 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FF" w:rsidRDefault="00EF4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Edward McCleod</w:t>
      </w:r>
      <w:r>
        <w:rPr>
          <w:color w:val="000000" w:themeColor="text1"/>
          <w:u w:color="000000" w:themeColor="text1"/>
        </w:rPr>
        <w:t>.</w:t>
      </w:r>
    </w:p>
    <w:p w:rsidR="00353CE6" w:rsidRDefault="0010776B" w:rsidP="006F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018" w:rsidRDefault="00544018" w:rsidP="00544018">
      <w:pPr>
        <w:suppressAutoHyphens/>
      </w:pPr>
    </w:p>
    <w:sectPr w:rsidR="00544018" w:rsidSect="005440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1FF" w:rsidRDefault="00E101FF" w:rsidP="009F0C77">
      <w:r>
        <w:separator/>
      </w:r>
    </w:p>
  </w:endnote>
  <w:endnote w:type="continuationSeparator" w:id="0">
    <w:p w:rsidR="00E101FF" w:rsidRDefault="00E101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491D20-1FCA-47FE-9C83-70F64D356F89}"/>
    <w:embedBold r:id="rId2" w:fontKey="{76497F13-DB62-4BA0-A87A-9972529BB596}"/>
  </w:font>
  <w:font w:name="Calibri">
    <w:panose1 w:val="020F0502020204030204"/>
    <w:charset w:val="00"/>
    <w:family w:val="swiss"/>
    <w:pitch w:val="variable"/>
    <w:sig w:usb0="E00002FF" w:usb1="4000ACFF" w:usb2="00000001" w:usb3="00000000" w:csb0="0000019F" w:csb1="00000000"/>
    <w:embedRegular r:id="rId3" w:fontKey="{75BA05B1-604B-46F7-B6F4-3F7EC00A5326}"/>
  </w:font>
  <w:font w:name="Segoe UI">
    <w:panose1 w:val="020B0502040204020203"/>
    <w:charset w:val="00"/>
    <w:family w:val="swiss"/>
    <w:pitch w:val="variable"/>
    <w:sig w:usb0="E10022FF" w:usb1="C000E47F" w:usb2="00000029" w:usb3="00000000" w:csb0="000001DF" w:csb1="00000000"/>
    <w:embedRegular r:id="rId4" w:fontKey="{E9EFFA51-CA4B-4F50-B778-CDBB7A6A3835}"/>
  </w:font>
  <w:font w:name="Cambria">
    <w:panose1 w:val="02040503050406030204"/>
    <w:charset w:val="00"/>
    <w:family w:val="roman"/>
    <w:pitch w:val="variable"/>
    <w:sig w:usb0="E00002FF" w:usb1="400004FF" w:usb2="00000000" w:usb3="00000000" w:csb0="0000019F" w:csb1="00000000"/>
    <w:embedRegular r:id="rId5" w:fontKey="{9ECAC78C-5512-4043-B3F1-C95D70DF8A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18" w:rsidRPr="00A16016" w:rsidRDefault="00544018" w:rsidP="00A16016">
    <w:pPr>
      <w:pStyle w:val="Footer"/>
      <w:tabs>
        <w:tab w:val="clear" w:pos="4680"/>
        <w:tab w:val="clear" w:pos="9360"/>
        <w:tab w:val="center" w:pos="2995"/>
      </w:tabs>
      <w:spacing w:before="120"/>
    </w:pPr>
    <w:r>
      <w:t>[414]</w:t>
    </w:r>
    <w:r>
      <w:tab/>
    </w:r>
    <w:r>
      <w:fldChar w:fldCharType="begin"/>
    </w:r>
    <w:r>
      <w:instrText xml:space="preserve"> PAGE  \* MERGEFORMAT </w:instrText>
    </w:r>
    <w:r>
      <w:fldChar w:fldCharType="separate"/>
    </w:r>
    <w:r w:rsidR="008634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1FF" w:rsidRDefault="00E101FF" w:rsidP="009F0C77">
      <w:r>
        <w:separator/>
      </w:r>
    </w:p>
  </w:footnote>
  <w:footnote w:type="continuationSeparator" w:id="0">
    <w:p w:rsidR="00E101FF" w:rsidRDefault="00E101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7AHB15"/>
    <w:docVar w:name="CoverBillType" w:val="r"/>
    <w:docVar w:name="docpath" w:val="L:\Council\bills\MS\7087AHB15.DOCX"/>
    <w:docVar w:name="dvBillNumber" w:val="414"/>
    <w:docVar w:name="dvBillNumberPrefix" w:val="S. "/>
    <w:docVar w:name="dvOriginalBody" w:val="Senate"/>
    <w:docVar w:name="dvSteno" w:val="MS"/>
    <w:docVar w:name="NameofBody" w:val="s"/>
    <w:docVar w:name="vgroup2" w:val="Council"/>
  </w:docVars>
  <w:rsids>
    <w:rsidRoot w:val="00E101FF"/>
    <w:rsid w:val="00026C9A"/>
    <w:rsid w:val="000965A1"/>
    <w:rsid w:val="000E1785"/>
    <w:rsid w:val="000F39F2"/>
    <w:rsid w:val="001023A4"/>
    <w:rsid w:val="0010776B"/>
    <w:rsid w:val="00133E66"/>
    <w:rsid w:val="00134ACF"/>
    <w:rsid w:val="00144E15"/>
    <w:rsid w:val="00180A38"/>
    <w:rsid w:val="001A4A62"/>
    <w:rsid w:val="001A681E"/>
    <w:rsid w:val="001D08F2"/>
    <w:rsid w:val="002037CA"/>
    <w:rsid w:val="002047A2"/>
    <w:rsid w:val="002321B6"/>
    <w:rsid w:val="0023696B"/>
    <w:rsid w:val="00250967"/>
    <w:rsid w:val="002759C5"/>
    <w:rsid w:val="00277DEE"/>
    <w:rsid w:val="00280D88"/>
    <w:rsid w:val="00287E9A"/>
    <w:rsid w:val="00294ABE"/>
    <w:rsid w:val="002A3EB4"/>
    <w:rsid w:val="00325348"/>
    <w:rsid w:val="00353CE6"/>
    <w:rsid w:val="00393688"/>
    <w:rsid w:val="003D411E"/>
    <w:rsid w:val="003E3C1E"/>
    <w:rsid w:val="003E6148"/>
    <w:rsid w:val="00400EAA"/>
    <w:rsid w:val="0041760A"/>
    <w:rsid w:val="004809EE"/>
    <w:rsid w:val="00511EE9"/>
    <w:rsid w:val="00521E00"/>
    <w:rsid w:val="00544018"/>
    <w:rsid w:val="00577C6C"/>
    <w:rsid w:val="0058501B"/>
    <w:rsid w:val="0061228A"/>
    <w:rsid w:val="006215AA"/>
    <w:rsid w:val="006340D9"/>
    <w:rsid w:val="00643B8E"/>
    <w:rsid w:val="00665EBC"/>
    <w:rsid w:val="0069470D"/>
    <w:rsid w:val="006A476C"/>
    <w:rsid w:val="006C6A93"/>
    <w:rsid w:val="006E02F9"/>
    <w:rsid w:val="006F12BF"/>
    <w:rsid w:val="00753C04"/>
    <w:rsid w:val="00756946"/>
    <w:rsid w:val="00757F80"/>
    <w:rsid w:val="00771EEC"/>
    <w:rsid w:val="00786819"/>
    <w:rsid w:val="007A325A"/>
    <w:rsid w:val="007C739C"/>
    <w:rsid w:val="007F1523"/>
    <w:rsid w:val="007F509E"/>
    <w:rsid w:val="007F5799"/>
    <w:rsid w:val="007F6947"/>
    <w:rsid w:val="00863473"/>
    <w:rsid w:val="00872729"/>
    <w:rsid w:val="00877D01"/>
    <w:rsid w:val="008A1B71"/>
    <w:rsid w:val="008D0EF5"/>
    <w:rsid w:val="008F4429"/>
    <w:rsid w:val="00932670"/>
    <w:rsid w:val="009352BB"/>
    <w:rsid w:val="00990668"/>
    <w:rsid w:val="009B397B"/>
    <w:rsid w:val="009F0C77"/>
    <w:rsid w:val="009F4DD1"/>
    <w:rsid w:val="00A16016"/>
    <w:rsid w:val="00A64E80"/>
    <w:rsid w:val="00A741D9"/>
    <w:rsid w:val="00A9741D"/>
    <w:rsid w:val="00AD4B17"/>
    <w:rsid w:val="00B26FA6"/>
    <w:rsid w:val="00B741CB"/>
    <w:rsid w:val="00B934F3"/>
    <w:rsid w:val="00BB6347"/>
    <w:rsid w:val="00BD2134"/>
    <w:rsid w:val="00BF42B8"/>
    <w:rsid w:val="00C038D8"/>
    <w:rsid w:val="00C045DD"/>
    <w:rsid w:val="00C3136F"/>
    <w:rsid w:val="00C3483A"/>
    <w:rsid w:val="00C74E9D"/>
    <w:rsid w:val="00C82FD3"/>
    <w:rsid w:val="00CC6B7B"/>
    <w:rsid w:val="00CD3619"/>
    <w:rsid w:val="00CF4447"/>
    <w:rsid w:val="00D15EC6"/>
    <w:rsid w:val="00D405E7"/>
    <w:rsid w:val="00D41D56"/>
    <w:rsid w:val="00D6260D"/>
    <w:rsid w:val="00D6662B"/>
    <w:rsid w:val="00D80D39"/>
    <w:rsid w:val="00D95E2F"/>
    <w:rsid w:val="00D970A9"/>
    <w:rsid w:val="00DB3AC0"/>
    <w:rsid w:val="00DC6813"/>
    <w:rsid w:val="00DE68F0"/>
    <w:rsid w:val="00DF3845"/>
    <w:rsid w:val="00DF7E17"/>
    <w:rsid w:val="00E101FF"/>
    <w:rsid w:val="00EB00A2"/>
    <w:rsid w:val="00EB1BF3"/>
    <w:rsid w:val="00EF3EEE"/>
    <w:rsid w:val="00EF44B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D0DAB-A20A-4C2D-B69D-7DC06340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4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4B0"/>
    <w:rPr>
      <w:rFonts w:ascii="Segoe UI" w:eastAsia="Times New Roman" w:hAnsi="Segoe UI" w:cs="Segoe UI"/>
      <w:sz w:val="18"/>
      <w:szCs w:val="18"/>
    </w:rPr>
  </w:style>
  <w:style w:type="character" w:styleId="Hyperlink">
    <w:name w:val="Hyperlink"/>
    <w:basedOn w:val="DefaultParagraphFont"/>
    <w:uiPriority w:val="99"/>
    <w:unhideWhenUsed/>
    <w:rsid w:val="005440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4&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4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F9131-60C4-4A5A-B3A2-8D1BF45F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675</Words>
  <Characters>3854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 Friendship Nine,  - South Carolina Legislature Online</dc:title>
  <dc:subject/>
  <dc:creator>MarthaSanders</dc:creator>
  <cp:keywords/>
  <dc:description/>
  <cp:lastModifiedBy>N Cumfer</cp:lastModifiedBy>
  <cp:revision>2</cp:revision>
  <cp:lastPrinted>2015-02-03T20:04:00Z</cp:lastPrinted>
  <dcterms:created xsi:type="dcterms:W3CDTF">2016-12-02T17:02:00Z</dcterms:created>
  <dcterms:modified xsi:type="dcterms:W3CDTF">2016-12-02T17:02:00Z</dcterms:modified>
</cp:coreProperties>
</file>