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6306E">
        <w:rPr>
          <w:rFonts w:eastAsia="Times New Roman" w:cs="Times New Roman"/>
          <w:b/>
          <w:szCs w:val="20"/>
        </w:rPr>
        <w:t>South Carolina General Assembly</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6306E">
        <w:rPr>
          <w:rFonts w:eastAsia="Times New Roman" w:cs="Times New Roman"/>
          <w:szCs w:val="20"/>
        </w:rPr>
        <w:t>121st Session, 2015-2016</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6E" w:rsidRPr="00F6306E" w:rsidRDefault="00B04DF8"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A145, R149, H4151</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306E">
        <w:rPr>
          <w:rFonts w:eastAsia="Times New Roman" w:cs="Times New Roman"/>
          <w:b/>
          <w:szCs w:val="20"/>
        </w:rPr>
        <w:t>STATUS INFORMATION</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306E">
        <w:rPr>
          <w:rFonts w:eastAsia="Times New Roman" w:cs="Times New Roman"/>
          <w:szCs w:val="20"/>
        </w:rPr>
        <w:t>General Bill</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306E">
        <w:rPr>
          <w:rFonts w:eastAsia="Times New Roman" w:cs="Times New Roman"/>
          <w:szCs w:val="20"/>
        </w:rPr>
        <w:t>Sponsors: Reps. Pitts, White, Bannister and D.C. Moss</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306E">
        <w:rPr>
          <w:rFonts w:eastAsia="Times New Roman" w:cs="Times New Roman"/>
          <w:szCs w:val="20"/>
        </w:rPr>
        <w:t>Document Path: l:\council\bills\dka\3106sa15.docx</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1EF0" w:rsidRDefault="00791EF0"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7, 2015</w:t>
      </w:r>
    </w:p>
    <w:p w:rsidR="00791EF0" w:rsidRDefault="00791EF0"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3, 2015</w:t>
      </w:r>
    </w:p>
    <w:p w:rsidR="00791EF0" w:rsidRDefault="00791EF0"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18, 2016</w:t>
      </w:r>
    </w:p>
    <w:p w:rsidR="00791EF0" w:rsidRDefault="00791EF0"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25, 2016</w:t>
      </w:r>
    </w:p>
    <w:p w:rsidR="00791EF0" w:rsidRDefault="00791EF0"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2016, Signed</w:t>
      </w:r>
    </w:p>
    <w:p w:rsidR="00791EF0" w:rsidRDefault="00791EF0"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306E">
        <w:rPr>
          <w:rFonts w:eastAsia="Times New Roman" w:cs="Times New Roman"/>
          <w:szCs w:val="20"/>
        </w:rPr>
        <w:t>Summary: Stamp tax on tobacco products</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6E" w:rsidRPr="00F6306E" w:rsidRDefault="00F6306E" w:rsidP="00F6306E">
      <w:pPr>
        <w:widowControl w:val="0"/>
        <w:tabs>
          <w:tab w:val="center" w:pos="590"/>
          <w:tab w:val="center" w:pos="1440"/>
          <w:tab w:val="left" w:pos="1872"/>
          <w:tab w:val="left" w:pos="9187"/>
        </w:tabs>
        <w:rPr>
          <w:rFonts w:eastAsia="Times New Roman" w:cs="Times New Roman"/>
          <w:szCs w:val="20"/>
        </w:rPr>
      </w:pPr>
      <w:r w:rsidRPr="00F6306E">
        <w:rPr>
          <w:rFonts w:eastAsia="Times New Roman" w:cs="Times New Roman"/>
          <w:b/>
          <w:szCs w:val="20"/>
        </w:rPr>
        <w:t>HISTORY OF LEGISLATIVE ACTIONS</w:t>
      </w:r>
    </w:p>
    <w:p w:rsidR="00F6306E" w:rsidRPr="00F6306E" w:rsidRDefault="00F6306E" w:rsidP="00F6306E">
      <w:pPr>
        <w:widowControl w:val="0"/>
        <w:tabs>
          <w:tab w:val="center" w:pos="590"/>
          <w:tab w:val="center" w:pos="1440"/>
          <w:tab w:val="left" w:pos="1872"/>
          <w:tab w:val="left" w:pos="9187"/>
        </w:tabs>
        <w:rPr>
          <w:rFonts w:eastAsia="Times New Roman" w:cs="Times New Roman"/>
          <w:szCs w:val="20"/>
        </w:rPr>
      </w:pPr>
    </w:p>
    <w:p w:rsidR="00F6306E" w:rsidRPr="00F6306E" w:rsidRDefault="00F6306E" w:rsidP="00F6306E">
      <w:pPr>
        <w:widowControl w:val="0"/>
        <w:tabs>
          <w:tab w:val="center" w:pos="590"/>
          <w:tab w:val="center" w:pos="1440"/>
          <w:tab w:val="left" w:pos="1872"/>
          <w:tab w:val="left" w:pos="9187"/>
        </w:tabs>
        <w:rPr>
          <w:rFonts w:eastAsia="Times New Roman" w:cs="Times New Roman"/>
          <w:szCs w:val="20"/>
        </w:rPr>
      </w:pPr>
      <w:r w:rsidRPr="00F6306E">
        <w:rPr>
          <w:rFonts w:eastAsia="Times New Roman" w:cs="Times New Roman"/>
          <w:szCs w:val="20"/>
          <w:u w:val="single"/>
        </w:rPr>
        <w:tab/>
        <w:t>Date</w:t>
      </w:r>
      <w:r w:rsidRPr="00F6306E">
        <w:rPr>
          <w:rFonts w:eastAsia="Times New Roman" w:cs="Times New Roman"/>
          <w:szCs w:val="20"/>
          <w:u w:val="single"/>
        </w:rPr>
        <w:tab/>
        <w:t>Body</w:t>
      </w:r>
      <w:r w:rsidRPr="00F6306E">
        <w:rPr>
          <w:rFonts w:eastAsia="Times New Roman" w:cs="Times New Roman"/>
          <w:szCs w:val="20"/>
          <w:u w:val="single"/>
        </w:rPr>
        <w:tab/>
        <w:t>Action Description with journal page number</w:t>
      </w:r>
      <w:r w:rsidRPr="00F6306E">
        <w:rPr>
          <w:rFonts w:eastAsia="Times New Roman" w:cs="Times New Roman"/>
          <w:szCs w:val="20"/>
          <w:u w:val="single"/>
        </w:rPr>
        <w:tab/>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F41478">
        <w:rPr>
          <w:rFonts w:cs="Times New Roman"/>
        </w:rPr>
        <w:t>Introduced and read first time (</w:t>
      </w:r>
      <w:hyperlink r:id="rId7" w:history="1">
        <w:r w:rsidRPr="00611225">
          <w:rPr>
            <w:rStyle w:val="Hyperlink"/>
            <w:rFonts w:cs="Times New Roman"/>
          </w:rPr>
          <w:t>House Journal</w:t>
        </w:r>
        <w:r w:rsidRPr="00611225">
          <w:rPr>
            <w:rStyle w:val="Hyperlink"/>
            <w:rFonts w:cs="Times New Roman"/>
          </w:rPr>
          <w:noBreakHyphen/>
          <w:t>page 63</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F41478">
        <w:rPr>
          <w:rFonts w:cs="Times New Roman"/>
        </w:rPr>
        <w:t>Referred</w:t>
      </w:r>
      <w:r>
        <w:rPr>
          <w:rFonts w:cs="Times New Roman"/>
        </w:rPr>
        <w:t xml:space="preserve"> to Committee on </w:t>
      </w:r>
      <w:r w:rsidRPr="00F41478">
        <w:rPr>
          <w:rFonts w:cs="Times New Roman"/>
          <w:b/>
        </w:rPr>
        <w:t>Ways and Means</w:t>
      </w:r>
      <w:r>
        <w:rPr>
          <w:rFonts w:cs="Times New Roman"/>
        </w:rPr>
        <w:t xml:space="preserve"> </w:t>
      </w:r>
      <w:r w:rsidRPr="00F41478">
        <w:rPr>
          <w:rFonts w:cs="Times New Roman"/>
        </w:rPr>
        <w:t>(</w:t>
      </w:r>
      <w:hyperlink r:id="rId8" w:history="1">
        <w:r w:rsidRPr="00611225">
          <w:rPr>
            <w:rStyle w:val="Hyperlink"/>
            <w:rFonts w:cs="Times New Roman"/>
          </w:rPr>
          <w:t>House Journal</w:t>
        </w:r>
        <w:r w:rsidRPr="00611225">
          <w:rPr>
            <w:rStyle w:val="Hyperlink"/>
            <w:rFonts w:cs="Times New Roman"/>
          </w:rPr>
          <w:noBreakHyphen/>
          <w:t>page 63</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F41478">
        <w:rPr>
          <w:rFonts w:cs="Times New Roman"/>
        </w:rPr>
        <w:t>Committee report</w:t>
      </w:r>
      <w:r>
        <w:rPr>
          <w:rFonts w:cs="Times New Roman"/>
        </w:rPr>
        <w:t xml:space="preserve">: Favorable with amendment </w:t>
      </w:r>
      <w:r w:rsidRPr="00F41478">
        <w:rPr>
          <w:rFonts w:cs="Times New Roman"/>
          <w:b/>
        </w:rPr>
        <w:t>Ways and Means</w:t>
      </w:r>
      <w:r w:rsidRPr="00F41478">
        <w:rPr>
          <w:rFonts w:cs="Times New Roman"/>
        </w:rPr>
        <w:t xml:space="preserve"> (</w:t>
      </w:r>
      <w:hyperlink r:id="rId9" w:history="1">
        <w:r w:rsidRPr="00611225">
          <w:rPr>
            <w:rStyle w:val="Hyperlink"/>
            <w:rFonts w:cs="Times New Roman"/>
          </w:rPr>
          <w:t>House Journal</w:t>
        </w:r>
        <w:r w:rsidRPr="00611225">
          <w:rPr>
            <w:rStyle w:val="Hyperlink"/>
            <w:rFonts w:cs="Times New Roman"/>
          </w:rPr>
          <w:noBreakHyphen/>
          <w:t>page 27</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41478">
        <w:rPr>
          <w:rFonts w:cs="Times New Roman"/>
        </w:rPr>
        <w:t>Member(s) request name added as sponsor: D.C.Moss</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41478">
        <w:rPr>
          <w:rFonts w:cs="Times New Roman"/>
        </w:rPr>
        <w:t>Debate</w:t>
      </w:r>
      <w:r>
        <w:rPr>
          <w:rFonts w:cs="Times New Roman"/>
        </w:rPr>
        <w:t xml:space="preserve"> adjourned until Thur., 5</w:t>
      </w:r>
      <w:r>
        <w:rPr>
          <w:rFonts w:cs="Times New Roman"/>
        </w:rPr>
        <w:noBreakHyphen/>
        <w:t>28</w:t>
      </w:r>
      <w:r>
        <w:rPr>
          <w:rFonts w:cs="Times New Roman"/>
        </w:rPr>
        <w:noBreakHyphen/>
        <w:t xml:space="preserve">15 </w:t>
      </w:r>
      <w:r w:rsidRPr="00F41478">
        <w:rPr>
          <w:rFonts w:cs="Times New Roman"/>
        </w:rPr>
        <w:t>(</w:t>
      </w:r>
      <w:hyperlink r:id="rId10" w:history="1">
        <w:r w:rsidRPr="00611225">
          <w:rPr>
            <w:rStyle w:val="Hyperlink"/>
            <w:rFonts w:cs="Times New Roman"/>
          </w:rPr>
          <w:t>House Journal</w:t>
        </w:r>
        <w:r w:rsidRPr="00611225">
          <w:rPr>
            <w:rStyle w:val="Hyperlink"/>
            <w:rFonts w:cs="Times New Roman"/>
          </w:rPr>
          <w:noBreakHyphen/>
          <w:t>page 36</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41478">
        <w:rPr>
          <w:rFonts w:cs="Times New Roman"/>
        </w:rPr>
        <w:t>Amended (</w:t>
      </w:r>
      <w:hyperlink r:id="rId11" w:history="1">
        <w:r w:rsidRPr="00611225">
          <w:rPr>
            <w:rStyle w:val="Hyperlink"/>
            <w:rFonts w:cs="Times New Roman"/>
          </w:rPr>
          <w:t>House Journal</w:t>
        </w:r>
        <w:r w:rsidRPr="00611225">
          <w:rPr>
            <w:rStyle w:val="Hyperlink"/>
            <w:rFonts w:cs="Times New Roman"/>
          </w:rPr>
          <w:noBreakHyphen/>
          <w:t>page 18</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41478">
        <w:rPr>
          <w:rFonts w:cs="Times New Roman"/>
        </w:rPr>
        <w:t>Read second time (</w:t>
      </w:r>
      <w:hyperlink r:id="rId12" w:history="1">
        <w:r w:rsidRPr="00611225">
          <w:rPr>
            <w:rStyle w:val="Hyperlink"/>
            <w:rFonts w:cs="Times New Roman"/>
          </w:rPr>
          <w:t>House Journal</w:t>
        </w:r>
        <w:r w:rsidRPr="00611225">
          <w:rPr>
            <w:rStyle w:val="Hyperlink"/>
            <w:rFonts w:cs="Times New Roman"/>
          </w:rPr>
          <w:noBreakHyphen/>
          <w:t>page 18</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41478">
        <w:rPr>
          <w:rFonts w:cs="Times New Roman"/>
        </w:rPr>
        <w:t>Roll call Yeas</w:t>
      </w:r>
      <w:r>
        <w:rPr>
          <w:rFonts w:cs="Times New Roman"/>
        </w:rPr>
        <w:noBreakHyphen/>
      </w:r>
      <w:r w:rsidRPr="00F41478">
        <w:rPr>
          <w:rFonts w:cs="Times New Roman"/>
        </w:rPr>
        <w:t>94  Nays</w:t>
      </w:r>
      <w:r>
        <w:rPr>
          <w:rFonts w:cs="Times New Roman"/>
        </w:rPr>
        <w:noBreakHyphen/>
      </w:r>
      <w:r w:rsidRPr="00F41478">
        <w:rPr>
          <w:rFonts w:cs="Times New Roman"/>
        </w:rPr>
        <w:t>6 (</w:t>
      </w:r>
      <w:hyperlink r:id="rId13" w:history="1">
        <w:r w:rsidRPr="00611225">
          <w:rPr>
            <w:rStyle w:val="Hyperlink"/>
            <w:rFonts w:cs="Times New Roman"/>
          </w:rPr>
          <w:t>House Journal</w:t>
        </w:r>
        <w:r w:rsidRPr="00611225">
          <w:rPr>
            <w:rStyle w:val="Hyperlink"/>
            <w:rFonts w:cs="Times New Roman"/>
          </w:rPr>
          <w:noBreakHyphen/>
          <w:t>page 19</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F41478">
        <w:rPr>
          <w:rFonts w:cs="Times New Roman"/>
        </w:rPr>
        <w:t>Rea</w:t>
      </w:r>
      <w:r>
        <w:rPr>
          <w:rFonts w:cs="Times New Roman"/>
        </w:rPr>
        <w:t xml:space="preserve">d third time and sent to Senate </w:t>
      </w:r>
      <w:r w:rsidRPr="00F41478">
        <w:rPr>
          <w:rFonts w:cs="Times New Roman"/>
        </w:rPr>
        <w:t>(</w:t>
      </w:r>
      <w:hyperlink r:id="rId14" w:history="1">
        <w:r w:rsidRPr="00611225">
          <w:rPr>
            <w:rStyle w:val="Hyperlink"/>
            <w:rFonts w:cs="Times New Roman"/>
          </w:rPr>
          <w:t>House Journal</w:t>
        </w:r>
        <w:r w:rsidRPr="00611225">
          <w:rPr>
            <w:rStyle w:val="Hyperlink"/>
            <w:rFonts w:cs="Times New Roman"/>
          </w:rPr>
          <w:noBreakHyphen/>
          <w:t>page 45</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F41478">
        <w:rPr>
          <w:rFonts w:cs="Times New Roman"/>
        </w:rPr>
        <w:t>Introduced and read first time (</w:t>
      </w:r>
      <w:hyperlink r:id="rId15" w:history="1">
        <w:r w:rsidRPr="00611225">
          <w:rPr>
            <w:rStyle w:val="Hyperlink"/>
            <w:rFonts w:cs="Times New Roman"/>
          </w:rPr>
          <w:t>Senate Journal</w:t>
        </w:r>
        <w:r w:rsidRPr="00611225">
          <w:rPr>
            <w:rStyle w:val="Hyperlink"/>
            <w:rFonts w:cs="Times New Roman"/>
          </w:rPr>
          <w:noBreakHyphen/>
          <w:t>page 14</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F41478">
        <w:rPr>
          <w:rFonts w:cs="Times New Roman"/>
        </w:rPr>
        <w:t>R</w:t>
      </w:r>
      <w:r>
        <w:rPr>
          <w:rFonts w:cs="Times New Roman"/>
        </w:rPr>
        <w:t xml:space="preserve">eferred to Committee on </w:t>
      </w:r>
      <w:r w:rsidRPr="00F41478">
        <w:rPr>
          <w:rFonts w:cs="Times New Roman"/>
          <w:b/>
        </w:rPr>
        <w:t>Finance</w:t>
      </w:r>
      <w:r>
        <w:rPr>
          <w:rFonts w:cs="Times New Roman"/>
        </w:rPr>
        <w:t xml:space="preserve"> </w:t>
      </w:r>
      <w:r w:rsidRPr="00F41478">
        <w:rPr>
          <w:rFonts w:cs="Times New Roman"/>
        </w:rPr>
        <w:t>(</w:t>
      </w:r>
      <w:hyperlink r:id="rId16" w:history="1">
        <w:r w:rsidRPr="00611225">
          <w:rPr>
            <w:rStyle w:val="Hyperlink"/>
            <w:rFonts w:cs="Times New Roman"/>
          </w:rPr>
          <w:t>Senate Journal</w:t>
        </w:r>
        <w:r w:rsidRPr="00611225">
          <w:rPr>
            <w:rStyle w:val="Hyperlink"/>
            <w:rFonts w:cs="Times New Roman"/>
          </w:rPr>
          <w:noBreakHyphen/>
          <w:t>page 14</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2/17/2016</w:t>
      </w:r>
      <w:r>
        <w:rPr>
          <w:rFonts w:cs="Times New Roman"/>
        </w:rPr>
        <w:tab/>
        <w:t>Senate</w:t>
      </w:r>
      <w:r>
        <w:rPr>
          <w:rFonts w:cs="Times New Roman"/>
        </w:rPr>
        <w:tab/>
      </w:r>
      <w:r w:rsidRPr="00F41478">
        <w:rPr>
          <w:rFonts w:cs="Times New Roman"/>
        </w:rPr>
        <w:t>Committee r</w:t>
      </w:r>
      <w:r>
        <w:rPr>
          <w:rFonts w:cs="Times New Roman"/>
        </w:rPr>
        <w:t xml:space="preserve">eport: Favorable with amendment </w:t>
      </w:r>
      <w:r w:rsidRPr="00F41478">
        <w:rPr>
          <w:rFonts w:cs="Times New Roman"/>
          <w:b/>
        </w:rPr>
        <w:t>Finance</w:t>
      </w:r>
      <w:r w:rsidRPr="00F41478">
        <w:rPr>
          <w:rFonts w:cs="Times New Roman"/>
        </w:rPr>
        <w:t xml:space="preserve"> (</w:t>
      </w:r>
      <w:hyperlink r:id="rId17" w:history="1">
        <w:r w:rsidRPr="00611225">
          <w:rPr>
            <w:rStyle w:val="Hyperlink"/>
            <w:rFonts w:cs="Times New Roman"/>
          </w:rPr>
          <w:t>Senate Journal</w:t>
        </w:r>
        <w:r w:rsidRPr="00611225">
          <w:rPr>
            <w:rStyle w:val="Hyperlink"/>
            <w:rFonts w:cs="Times New Roman"/>
          </w:rPr>
          <w:noBreakHyphen/>
          <w:t>page 10</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41478">
        <w:rPr>
          <w:rFonts w:cs="Times New Roman"/>
        </w:rPr>
        <w:t>Committee Amendment Adopted (</w:t>
      </w:r>
      <w:hyperlink r:id="rId18" w:history="1">
        <w:r w:rsidRPr="00611225">
          <w:rPr>
            <w:rStyle w:val="Hyperlink"/>
            <w:rFonts w:cs="Times New Roman"/>
          </w:rPr>
          <w:t>Senate Journal</w:t>
        </w:r>
        <w:r w:rsidRPr="00611225">
          <w:rPr>
            <w:rStyle w:val="Hyperlink"/>
            <w:rFonts w:cs="Times New Roman"/>
          </w:rPr>
          <w:noBreakHyphen/>
          <w:t>page 15</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41478">
        <w:rPr>
          <w:rFonts w:cs="Times New Roman"/>
        </w:rPr>
        <w:t>Read second time (</w:t>
      </w:r>
      <w:hyperlink r:id="rId19" w:history="1">
        <w:r w:rsidRPr="00611225">
          <w:rPr>
            <w:rStyle w:val="Hyperlink"/>
            <w:rFonts w:cs="Times New Roman"/>
          </w:rPr>
          <w:t>Senate Journal</w:t>
        </w:r>
        <w:r w:rsidRPr="00611225">
          <w:rPr>
            <w:rStyle w:val="Hyperlink"/>
            <w:rFonts w:cs="Times New Roman"/>
          </w:rPr>
          <w:noBreakHyphen/>
          <w:t>page 15</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41478">
        <w:rPr>
          <w:rFonts w:cs="Times New Roman"/>
        </w:rPr>
        <w:t>Roll call Ayes</w:t>
      </w:r>
      <w:r>
        <w:rPr>
          <w:rFonts w:cs="Times New Roman"/>
        </w:rPr>
        <w:noBreakHyphen/>
      </w:r>
      <w:r w:rsidRPr="00F41478">
        <w:rPr>
          <w:rFonts w:cs="Times New Roman"/>
        </w:rPr>
        <w:t>34  Nays</w:t>
      </w:r>
      <w:r>
        <w:rPr>
          <w:rFonts w:cs="Times New Roman"/>
        </w:rPr>
        <w:noBreakHyphen/>
      </w:r>
      <w:r w:rsidRPr="00F41478">
        <w:rPr>
          <w:rFonts w:cs="Times New Roman"/>
        </w:rPr>
        <w:t>3 (</w:t>
      </w:r>
      <w:hyperlink r:id="rId20" w:history="1">
        <w:r w:rsidRPr="00611225">
          <w:rPr>
            <w:rStyle w:val="Hyperlink"/>
            <w:rFonts w:cs="Times New Roman"/>
          </w:rPr>
          <w:t>Senate Journal</w:t>
        </w:r>
        <w:r w:rsidRPr="00611225">
          <w:rPr>
            <w:rStyle w:val="Hyperlink"/>
            <w:rFonts w:cs="Times New Roman"/>
          </w:rPr>
          <w:noBreakHyphen/>
          <w:t>page 15</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F41478">
        <w:rPr>
          <w:rFonts w:cs="Times New Roman"/>
        </w:rPr>
        <w:t xml:space="preserve">Read third </w:t>
      </w:r>
      <w:r>
        <w:rPr>
          <w:rFonts w:cs="Times New Roman"/>
        </w:rPr>
        <w:t xml:space="preserve">time and returned to House with </w:t>
      </w:r>
      <w:r w:rsidRPr="00F41478">
        <w:rPr>
          <w:rFonts w:cs="Times New Roman"/>
        </w:rPr>
        <w:t>amendments (</w:t>
      </w:r>
      <w:hyperlink r:id="rId21" w:history="1">
        <w:r w:rsidRPr="00611225">
          <w:rPr>
            <w:rStyle w:val="Hyperlink"/>
            <w:rFonts w:cs="Times New Roman"/>
          </w:rPr>
          <w:t>Senate Journal</w:t>
        </w:r>
        <w:r w:rsidRPr="00611225">
          <w:rPr>
            <w:rStyle w:val="Hyperlink"/>
            <w:rFonts w:cs="Times New Roman"/>
          </w:rPr>
          <w:noBreakHyphen/>
          <w:t>page 13</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F41478">
        <w:rPr>
          <w:rFonts w:cs="Times New Roman"/>
        </w:rPr>
        <w:t>Concurred i</w:t>
      </w:r>
      <w:r>
        <w:rPr>
          <w:rFonts w:cs="Times New Roman"/>
        </w:rPr>
        <w:t xml:space="preserve">n Senate amendment and enrolled </w:t>
      </w:r>
      <w:r w:rsidRPr="00F41478">
        <w:rPr>
          <w:rFonts w:cs="Times New Roman"/>
        </w:rPr>
        <w:t>(</w:t>
      </w:r>
      <w:hyperlink r:id="rId22" w:history="1">
        <w:r w:rsidRPr="00611225">
          <w:rPr>
            <w:rStyle w:val="Hyperlink"/>
            <w:rFonts w:cs="Times New Roman"/>
          </w:rPr>
          <w:t>House Journal</w:t>
        </w:r>
        <w:r w:rsidRPr="00611225">
          <w:rPr>
            <w:rStyle w:val="Hyperlink"/>
            <w:rFonts w:cs="Times New Roman"/>
          </w:rPr>
          <w:noBreakHyphen/>
          <w:t>page 37</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F41478">
        <w:rPr>
          <w:rFonts w:cs="Times New Roman"/>
        </w:rPr>
        <w:t>Roll call Yeas</w:t>
      </w:r>
      <w:r>
        <w:rPr>
          <w:rFonts w:cs="Times New Roman"/>
        </w:rPr>
        <w:noBreakHyphen/>
      </w:r>
      <w:r w:rsidRPr="00F41478">
        <w:rPr>
          <w:rFonts w:cs="Times New Roman"/>
        </w:rPr>
        <w:t>100  Nays</w:t>
      </w:r>
      <w:r>
        <w:rPr>
          <w:rFonts w:cs="Times New Roman"/>
        </w:rPr>
        <w:noBreakHyphen/>
      </w:r>
      <w:r w:rsidRPr="00F41478">
        <w:rPr>
          <w:rFonts w:cs="Times New Roman"/>
        </w:rPr>
        <w:t>0 (</w:t>
      </w:r>
      <w:hyperlink r:id="rId23" w:history="1">
        <w:r w:rsidRPr="00611225">
          <w:rPr>
            <w:rStyle w:val="Hyperlink"/>
            <w:rFonts w:cs="Times New Roman"/>
          </w:rPr>
          <w:t>House Journal</w:t>
        </w:r>
        <w:r w:rsidRPr="00611225">
          <w:rPr>
            <w:rStyle w:val="Hyperlink"/>
            <w:rFonts w:cs="Times New Roman"/>
          </w:rPr>
          <w:noBreakHyphen/>
          <w:t>page 37</w:t>
        </w:r>
      </w:hyperlink>
      <w:r w:rsidRPr="00F41478">
        <w:rPr>
          <w:rFonts w:cs="Times New Roman"/>
        </w:rPr>
        <w:t>)</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F41478">
        <w:rPr>
          <w:rFonts w:cs="Times New Roman"/>
        </w:rPr>
        <w:t>Ratified R 149</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F41478">
        <w:rPr>
          <w:rFonts w:cs="Times New Roman"/>
        </w:rPr>
        <w:t>Signed By Governor</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F41478">
        <w:rPr>
          <w:rFonts w:cs="Times New Roman"/>
        </w:rPr>
        <w:t>Effective date See Act for Effective Date</w:t>
      </w:r>
    </w:p>
    <w:p w:rsidR="00B04DF8" w:rsidRDefault="00B04DF8" w:rsidP="00B04DF8">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F41478">
        <w:rPr>
          <w:rFonts w:cs="Times New Roman"/>
        </w:rPr>
        <w:t>Act No</w:t>
      </w:r>
      <w:r>
        <w:rPr>
          <w:rFonts w:cs="Times New Roman"/>
        </w:rPr>
        <w:t>. </w:t>
      </w:r>
      <w:r w:rsidRPr="00F41478">
        <w:rPr>
          <w:rFonts w:cs="Times New Roman"/>
        </w:rPr>
        <w:t>145</w:t>
      </w:r>
    </w:p>
    <w:p w:rsidR="00B04DF8" w:rsidRDefault="00B04DF8" w:rsidP="00B04DF8">
      <w:pPr>
        <w:widowControl w:val="0"/>
        <w:tabs>
          <w:tab w:val="right" w:pos="1008"/>
          <w:tab w:val="left" w:pos="1152"/>
          <w:tab w:val="left" w:pos="1872"/>
          <w:tab w:val="left" w:pos="9187"/>
        </w:tabs>
        <w:ind w:left="2088" w:hanging="2088"/>
        <w:rPr>
          <w:rFonts w:cs="Times New Roman"/>
        </w:rPr>
      </w:pPr>
    </w:p>
    <w:p w:rsidR="00F6306E" w:rsidRPr="00F6306E" w:rsidRDefault="00F6306E" w:rsidP="00F6306E">
      <w:pPr>
        <w:widowControl w:val="0"/>
        <w:tabs>
          <w:tab w:val="right" w:pos="1008"/>
          <w:tab w:val="left" w:pos="1152"/>
          <w:tab w:val="left" w:pos="1872"/>
          <w:tab w:val="left" w:pos="9187"/>
        </w:tabs>
        <w:ind w:left="2088" w:hanging="2088"/>
        <w:rPr>
          <w:rFonts w:eastAsia="Times New Roman" w:cs="Times New Roman"/>
          <w:szCs w:val="20"/>
        </w:rPr>
      </w:pPr>
      <w:r w:rsidRPr="00F6306E">
        <w:rPr>
          <w:rFonts w:eastAsia="Times New Roman" w:cs="Times New Roman"/>
          <w:szCs w:val="20"/>
        </w:rPr>
        <w:t xml:space="preserve">View the latest </w:t>
      </w:r>
      <w:hyperlink r:id="rId24" w:history="1">
        <w:r w:rsidRPr="00F6306E">
          <w:rPr>
            <w:rFonts w:eastAsia="Times New Roman" w:cs="Times New Roman"/>
            <w:color w:val="0000FF" w:themeColor="hyperlink"/>
            <w:szCs w:val="20"/>
            <w:u w:val="single"/>
          </w:rPr>
          <w:t>legislative information</w:t>
        </w:r>
      </w:hyperlink>
      <w:r w:rsidRPr="00F6306E">
        <w:rPr>
          <w:rFonts w:eastAsia="Times New Roman" w:cs="Times New Roman"/>
          <w:szCs w:val="20"/>
        </w:rPr>
        <w:t xml:space="preserve"> at the website</w:t>
      </w:r>
    </w:p>
    <w:p w:rsidR="00F6306E" w:rsidRPr="00F6306E" w:rsidRDefault="00F6306E" w:rsidP="00F6306E">
      <w:pPr>
        <w:widowControl w:val="0"/>
        <w:tabs>
          <w:tab w:val="right" w:pos="1008"/>
          <w:tab w:val="left" w:pos="1152"/>
          <w:tab w:val="left" w:pos="1872"/>
          <w:tab w:val="left" w:pos="9187"/>
        </w:tabs>
        <w:ind w:left="2088" w:hanging="2088"/>
        <w:rPr>
          <w:rFonts w:eastAsia="Times New Roman" w:cs="Times New Roman"/>
          <w:szCs w:val="20"/>
        </w:rPr>
      </w:pPr>
    </w:p>
    <w:p w:rsidR="00F6306E" w:rsidRPr="00F6306E" w:rsidRDefault="00F6306E" w:rsidP="00F6306E">
      <w:pPr>
        <w:widowControl w:val="0"/>
        <w:tabs>
          <w:tab w:val="right" w:pos="1008"/>
          <w:tab w:val="left" w:pos="1152"/>
          <w:tab w:val="left" w:pos="1872"/>
          <w:tab w:val="left" w:pos="9187"/>
        </w:tabs>
        <w:ind w:left="2088" w:hanging="2088"/>
        <w:rPr>
          <w:rFonts w:eastAsia="Times New Roman" w:cs="Times New Roman"/>
          <w:szCs w:val="20"/>
        </w:rPr>
      </w:pP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306E">
        <w:rPr>
          <w:rFonts w:eastAsia="Times New Roman" w:cs="Times New Roman"/>
          <w:b/>
          <w:szCs w:val="20"/>
        </w:rPr>
        <w:t>VERSIONS OF THIS BILL</w:t>
      </w:r>
    </w:p>
    <w:p w:rsidR="00F6306E" w:rsidRPr="00F6306E" w:rsidRDefault="00F6306E"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6E" w:rsidRPr="00F6306E" w:rsidRDefault="00611225" w:rsidP="00F63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6306E" w:rsidRPr="00F6306E">
          <w:rPr>
            <w:rFonts w:eastAsia="Times New Roman" w:cs="Times New Roman"/>
            <w:color w:val="0000FF" w:themeColor="hyperlink"/>
            <w:szCs w:val="20"/>
            <w:u w:val="single"/>
          </w:rPr>
          <w:t>5/7/2015</w:t>
        </w:r>
      </w:hyperlink>
    </w:p>
    <w:p w:rsidR="00F6306E" w:rsidRPr="00F6306E" w:rsidRDefault="00611225" w:rsidP="00F6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6306E" w:rsidRPr="00F6306E">
          <w:rPr>
            <w:rFonts w:eastAsia="Times New Roman" w:cs="Times New Roman"/>
            <w:color w:val="0000FF" w:themeColor="hyperlink"/>
            <w:szCs w:val="20"/>
            <w:u w:val="single"/>
          </w:rPr>
          <w:t>5/21/2015</w:t>
        </w:r>
      </w:hyperlink>
    </w:p>
    <w:p w:rsidR="00F6306E" w:rsidRPr="00F6306E" w:rsidRDefault="00611225" w:rsidP="00F6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6306E" w:rsidRPr="00F6306E">
          <w:rPr>
            <w:rFonts w:eastAsia="Times New Roman" w:cs="Times New Roman"/>
            <w:color w:val="0000FF" w:themeColor="hyperlink"/>
            <w:szCs w:val="20"/>
            <w:u w:val="single"/>
          </w:rPr>
          <w:t>5/28/2015</w:t>
        </w:r>
      </w:hyperlink>
    </w:p>
    <w:p w:rsidR="00F6306E" w:rsidRPr="00F6306E" w:rsidRDefault="00611225" w:rsidP="00F6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6306E" w:rsidRPr="00F6306E">
          <w:rPr>
            <w:rFonts w:eastAsia="Times New Roman" w:cs="Times New Roman"/>
            <w:color w:val="0000FF" w:themeColor="hyperlink"/>
            <w:szCs w:val="20"/>
            <w:u w:val="single"/>
          </w:rPr>
          <w:t>2/17/2016</w:t>
        </w:r>
      </w:hyperlink>
    </w:p>
    <w:p w:rsidR="00F6306E" w:rsidRPr="00F6306E" w:rsidRDefault="00611225" w:rsidP="00F6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6306E" w:rsidRPr="00F6306E">
          <w:rPr>
            <w:rFonts w:eastAsia="Times New Roman" w:cs="Times New Roman"/>
            <w:color w:val="0000FF" w:themeColor="hyperlink"/>
            <w:szCs w:val="20"/>
            <w:u w:val="single"/>
          </w:rPr>
          <w:t>2/18/2016</w:t>
        </w:r>
      </w:hyperlink>
    </w:p>
    <w:p w:rsidR="00F6306E" w:rsidRPr="00F6306E" w:rsidRDefault="00F6306E" w:rsidP="00F6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306E" w:rsidRDefault="00F6306E" w:rsidP="00F6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6306E" w:rsidSect="00F6306E">
          <w:pgSz w:w="12240" w:h="15840" w:code="1"/>
          <w:pgMar w:top="1080" w:right="1440" w:bottom="1080" w:left="1440" w:header="720" w:footer="720" w:gutter="0"/>
          <w:pgNumType w:start="1"/>
          <w:cols w:space="720"/>
          <w:noEndnote/>
          <w:docGrid w:linePitch="360"/>
        </w:sectPr>
      </w:pPr>
    </w:p>
    <w:p w:rsidR="00636E73"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(A145, R149, H4151)</w:t>
      </w:r>
    </w:p>
    <w:p w:rsidR="00636E73" w:rsidRPr="008836A5"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6E73" w:rsidRPr="00F6306E"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6306E">
        <w:rPr>
          <w:rFonts w:cs="Times New Roman"/>
          <w:b/>
          <w:color w:val="000000" w:themeColor="text1"/>
          <w:szCs w:val="36"/>
        </w:rPr>
        <w:t xml:space="preserve">AN ACT </w:t>
      </w:r>
      <w:bookmarkStart w:id="1" w:name="titleend"/>
      <w:bookmarkEnd w:id="1"/>
      <w:r w:rsidRPr="00F6306E">
        <w:rPr>
          <w:rFonts w:cs="Times New Roman"/>
          <w:b/>
          <w:color w:val="000000" w:themeColor="text1"/>
          <w:u w:color="000000" w:themeColor="text1"/>
        </w:rPr>
        <w:t>TO AMEND SECTION 12</w:t>
      </w:r>
      <w:r w:rsidRPr="00F6306E">
        <w:rPr>
          <w:rFonts w:cs="Times New Roman"/>
          <w:b/>
          <w:color w:val="000000" w:themeColor="text1"/>
          <w:u w:color="000000" w:themeColor="text1"/>
        </w:rPr>
        <w:noBreakHyphen/>
        <w:t>21</w:t>
      </w:r>
      <w:r w:rsidRPr="00F6306E">
        <w:rPr>
          <w:rFonts w:cs="Times New Roman"/>
          <w:b/>
          <w:color w:val="000000" w:themeColor="text1"/>
          <w:u w:color="000000" w:themeColor="text1"/>
        </w:rPr>
        <w:noBreakHyphen/>
        <w:t>735, CODE OF LAWS OF SOUTH CAROLINA, 1976, RELATING TO THE STAMP TAX ON CIGARETTES,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73"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15AF">
        <w:rPr>
          <w:rFonts w:cs="Times New Roman"/>
        </w:rPr>
        <w:t>Be it enacted by the General Assembly of the State of South Carolina:</w:t>
      </w:r>
    </w:p>
    <w:p w:rsidR="00636E73"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73" w:rsidRPr="00336D69"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Stamp tax on cigarettes</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rPr>
        <w:t>SECTION</w:t>
      </w:r>
      <w:r w:rsidRPr="002A15AF">
        <w:rPr>
          <w:rFonts w:cs="Times New Roman"/>
        </w:rPr>
        <w:tab/>
        <w:t>1.</w:t>
      </w:r>
      <w:r w:rsidRPr="002A15AF">
        <w:rPr>
          <w:rFonts w:cs="Times New Roman"/>
        </w:rPr>
        <w:tab/>
      </w:r>
      <w:r w:rsidRPr="002A15AF">
        <w:rPr>
          <w:rFonts w:cs="Times New Roman"/>
          <w:color w:val="000000" w:themeColor="text1"/>
          <w:u w:color="000000" w:themeColor="text1"/>
        </w:rPr>
        <w:t>Section 12</w:t>
      </w:r>
      <w:r>
        <w:rPr>
          <w:rFonts w:cs="Times New Roman"/>
          <w:color w:val="000000" w:themeColor="text1"/>
          <w:u w:color="000000" w:themeColor="text1"/>
        </w:rPr>
        <w:noBreakHyphen/>
      </w:r>
      <w:r w:rsidRPr="002A15AF">
        <w:rPr>
          <w:rFonts w:cs="Times New Roman"/>
          <w:color w:val="000000" w:themeColor="text1"/>
          <w:u w:color="000000" w:themeColor="text1"/>
        </w:rPr>
        <w:t>21</w:t>
      </w:r>
      <w:r>
        <w:rPr>
          <w:rFonts w:cs="Times New Roman"/>
          <w:color w:val="000000" w:themeColor="text1"/>
          <w:u w:color="000000" w:themeColor="text1"/>
        </w:rPr>
        <w:noBreakHyphen/>
      </w:r>
      <w:r w:rsidRPr="002A15AF">
        <w:rPr>
          <w:rFonts w:cs="Times New Roman"/>
          <w:color w:val="000000" w:themeColor="text1"/>
          <w:u w:color="000000" w:themeColor="text1"/>
        </w:rPr>
        <w:t>735 of the 1976 Code is amended to read:</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“Section 12</w:t>
      </w:r>
      <w:r>
        <w:rPr>
          <w:rFonts w:cs="Times New Roman"/>
          <w:color w:val="000000" w:themeColor="text1"/>
          <w:u w:color="000000" w:themeColor="text1"/>
        </w:rPr>
        <w:noBreakHyphen/>
      </w:r>
      <w:r w:rsidRPr="002A15AF">
        <w:rPr>
          <w:rFonts w:cs="Times New Roman"/>
          <w:color w:val="000000" w:themeColor="text1"/>
          <w:u w:color="000000" w:themeColor="text1"/>
        </w:rPr>
        <w:t>21</w:t>
      </w:r>
      <w:r>
        <w:rPr>
          <w:rFonts w:cs="Times New Roman"/>
          <w:color w:val="000000" w:themeColor="text1"/>
          <w:u w:color="000000" w:themeColor="text1"/>
        </w:rPr>
        <w:noBreakHyphen/>
      </w:r>
      <w:r w:rsidRPr="002A15AF">
        <w:rPr>
          <w:rFonts w:cs="Times New Roman"/>
          <w:color w:val="000000" w:themeColor="text1"/>
          <w:u w:color="000000" w:themeColor="text1"/>
        </w:rPr>
        <w:t>735.</w:t>
      </w:r>
      <w:r w:rsidRPr="002A15AF">
        <w:rPr>
          <w:rFonts w:cs="Times New Roman"/>
          <w:color w:val="000000" w:themeColor="text1"/>
          <w:u w:color="000000" w:themeColor="text1"/>
        </w:rPr>
        <w:tab/>
        <w:t>(A)</w:t>
      </w:r>
      <w:r w:rsidRPr="002A15AF">
        <w:rPr>
          <w:rFonts w:cs="Times New Roman"/>
          <w:color w:val="000000" w:themeColor="text1"/>
          <w:u w:color="000000" w:themeColor="text1"/>
        </w:rPr>
        <w:tab/>
        <w:t>Each person or distributor of cigarettes taxable under this article, first receiving untaxed cigarettes for sale or distribution in this State, is subject to the tax imposed in Section 12</w:t>
      </w:r>
      <w:r>
        <w:rPr>
          <w:rFonts w:cs="Times New Roman"/>
          <w:color w:val="000000" w:themeColor="text1"/>
          <w:u w:color="000000" w:themeColor="text1"/>
        </w:rPr>
        <w:noBreakHyphen/>
      </w:r>
      <w:r w:rsidRPr="002A15AF">
        <w:rPr>
          <w:rFonts w:cs="Times New Roman"/>
          <w:color w:val="000000" w:themeColor="text1"/>
          <w:u w:color="000000" w:themeColor="text1"/>
        </w:rPr>
        <w:t>21</w:t>
      </w:r>
      <w:r>
        <w:rPr>
          <w:rFonts w:cs="Times New Roman"/>
          <w:color w:val="000000" w:themeColor="text1"/>
          <w:u w:color="000000" w:themeColor="text1"/>
        </w:rPr>
        <w:noBreakHyphen/>
      </w:r>
      <w:r w:rsidRPr="002A15AF">
        <w:rPr>
          <w:rFonts w:cs="Times New Roman"/>
          <w:color w:val="000000" w:themeColor="text1"/>
          <w:u w:color="000000" w:themeColor="text1"/>
        </w:rPr>
        <w:t xml:space="preserve">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  </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(B)</w:t>
      </w:r>
      <w:r w:rsidRPr="002A15AF">
        <w:rPr>
          <w:rFonts w:cs="Times New Roman"/>
          <w:color w:val="000000" w:themeColor="text1"/>
          <w:u w:color="000000" w:themeColor="text1"/>
        </w:rPr>
        <w:tab/>
        <w:t>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owned by the distributor to another facility, wherever located, owned by the distributor.</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(C)</w:t>
      </w:r>
      <w:r w:rsidRPr="002A15AF">
        <w:rPr>
          <w:rFonts w:cs="Times New Roman"/>
          <w:color w:val="000000" w:themeColor="text1"/>
          <w:u w:color="000000" w:themeColor="text1"/>
        </w:rPr>
        <w:tab/>
        <w:t>A qualified distributor licensed pursuant to this chapter may sell cigarettes without South Carolina stamps affixed to the package, provided that:</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(1)</w:t>
      </w:r>
      <w:r w:rsidRPr="002A15AF">
        <w:rPr>
          <w:rFonts w:cs="Times New Roman"/>
          <w:color w:val="000000" w:themeColor="text1"/>
          <w:u w:color="000000" w:themeColor="text1"/>
        </w:rPr>
        <w:tab/>
        <w:t>the cigarettes are set forth in separate stock for sale to a licensed distributor of cigarettes in another state;</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(2)</w:t>
      </w:r>
      <w:r w:rsidRPr="002A15AF">
        <w:rPr>
          <w:rFonts w:cs="Times New Roman"/>
          <w:color w:val="000000" w:themeColor="text1"/>
          <w:u w:color="000000" w:themeColor="text1"/>
        </w:rPr>
        <w:tab/>
        <w:t>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(3)</w:t>
      </w:r>
      <w:r w:rsidRPr="002A15AF">
        <w:rPr>
          <w:rFonts w:cs="Times New Roman"/>
          <w:color w:val="000000" w:themeColor="text1"/>
          <w:u w:color="000000" w:themeColor="text1"/>
        </w:rPr>
        <w:tab/>
        <w:t>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(4)</w:t>
      </w:r>
      <w:r w:rsidRPr="002A15AF">
        <w:rPr>
          <w:rFonts w:cs="Times New Roman"/>
          <w:color w:val="000000" w:themeColor="text1"/>
          <w:u w:color="000000" w:themeColor="text1"/>
        </w:rPr>
        <w:tab/>
        <w:t xml:space="preserve">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 </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(D)</w:t>
      </w:r>
      <w:r w:rsidRPr="002A15AF">
        <w:rPr>
          <w:rFonts w:cs="Times New Roman"/>
          <w:color w:val="000000" w:themeColor="text1"/>
          <w:u w:color="000000" w:themeColor="text1"/>
        </w:rPr>
        <w:tab/>
        <w:t>Cigarettes may be sold by qualified distributors without revenue stamps affixed to the package when exempted from tax by Section 12</w:t>
      </w:r>
      <w:r>
        <w:rPr>
          <w:rFonts w:cs="Times New Roman"/>
          <w:color w:val="000000" w:themeColor="text1"/>
          <w:u w:color="000000" w:themeColor="text1"/>
        </w:rPr>
        <w:noBreakHyphen/>
      </w:r>
      <w:r w:rsidRPr="002A15AF">
        <w:rPr>
          <w:rFonts w:cs="Times New Roman"/>
          <w:color w:val="000000" w:themeColor="text1"/>
          <w:u w:color="000000" w:themeColor="text1"/>
        </w:rPr>
        <w:t>21</w:t>
      </w:r>
      <w:r>
        <w:rPr>
          <w:rFonts w:cs="Times New Roman"/>
          <w:color w:val="000000" w:themeColor="text1"/>
          <w:u w:color="000000" w:themeColor="text1"/>
        </w:rPr>
        <w:noBreakHyphen/>
      </w:r>
      <w:r w:rsidRPr="002A15AF">
        <w:rPr>
          <w:rFonts w:cs="Times New Roman"/>
          <w:color w:val="000000" w:themeColor="text1"/>
          <w:u w:color="000000" w:themeColor="text1"/>
        </w:rPr>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(E)</w:t>
      </w:r>
      <w:r w:rsidRPr="002A15AF">
        <w:rPr>
          <w:rFonts w:cs="Times New Roman"/>
          <w:color w:val="000000" w:themeColor="text1"/>
          <w:u w:color="000000" w:themeColor="text1"/>
        </w:rPr>
        <w:tab/>
        <w:t>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(1)</w:t>
      </w:r>
      <w:r w:rsidRPr="002A15AF">
        <w:rPr>
          <w:rFonts w:cs="Times New Roman"/>
          <w:color w:val="000000" w:themeColor="text1"/>
          <w:u w:color="000000" w:themeColor="text1"/>
        </w:rPr>
        <w:tab/>
        <w:t>The stamps must be of a type that when affixed on each individual package the stamps cannot be removed without being mutilated or destroyed.</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(2)</w:t>
      </w:r>
      <w:r w:rsidRPr="002A15AF">
        <w:rPr>
          <w:rFonts w:cs="Times New Roman"/>
          <w:color w:val="000000" w:themeColor="text1"/>
          <w:u w:color="000000" w:themeColor="text1"/>
        </w:rPr>
        <w:tab/>
        <w:t>The department, by rules and regulations, shall designate the type of stamps to be applied.</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(3)</w:t>
      </w:r>
      <w:r w:rsidRPr="002A15AF">
        <w:rPr>
          <w:rFonts w:cs="Times New Roman"/>
          <w:color w:val="000000" w:themeColor="text1"/>
          <w:u w:color="000000" w:themeColor="text1"/>
        </w:rPr>
        <w:tab/>
        <w:t>The stamps must be sold only in amounts of thirty thousand or multiples of thirty thousand.</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(4)</w:t>
      </w:r>
      <w:r w:rsidRPr="002A15AF">
        <w:rPr>
          <w:rFonts w:cs="Times New Roman"/>
          <w:color w:val="000000" w:themeColor="text1"/>
          <w:u w:color="000000" w:themeColor="text1"/>
        </w:rPr>
        <w:tab/>
        <w:t>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(5)</w:t>
      </w:r>
      <w:r w:rsidRPr="002A15AF">
        <w:rPr>
          <w:rFonts w:cs="Times New Roman"/>
          <w:color w:val="000000" w:themeColor="text1"/>
          <w:u w:color="000000" w:themeColor="text1"/>
        </w:rPr>
        <w:tab/>
        <w:t>The department, by rules and regulations, may authorize a process allowing for a credit for damaged tax stamps, for product returned as unsellable, and for product unrecoverable as a result of bad debt.</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r>
      <w:r w:rsidRPr="002A15AF">
        <w:rPr>
          <w:rFonts w:cs="Times New Roman"/>
          <w:u w:color="000000" w:themeColor="text1"/>
        </w:rPr>
        <w:t>(6)</w:t>
      </w:r>
      <w:r w:rsidRPr="002A15AF">
        <w:rPr>
          <w:rFonts w:cs="Times New Roman"/>
          <w:u w:color="000000" w:themeColor="text1"/>
        </w:rPr>
        <w:tab/>
        <w:t>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Pr>
          <w:rFonts w:cs="Times New Roman"/>
          <w:u w:color="000000" w:themeColor="text1"/>
        </w:rPr>
        <w:noBreakHyphen/>
      </w:r>
      <w:r w:rsidRPr="002A15AF">
        <w:rPr>
          <w:rFonts w:cs="Times New Roman"/>
          <w:u w:color="000000" w:themeColor="text1"/>
        </w:rPr>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u w:color="000000" w:themeColor="text1"/>
        </w:rPr>
        <w:tab/>
      </w:r>
      <w:r w:rsidRPr="002A15AF">
        <w:rPr>
          <w:rFonts w:cs="Times New Roman"/>
          <w:u w:color="000000" w:themeColor="text1"/>
        </w:rPr>
        <w:tab/>
        <w:t>(7)</w:t>
      </w:r>
      <w:r w:rsidRPr="002A15AF">
        <w:rPr>
          <w:rFonts w:cs="Times New Roman"/>
          <w:u w:color="000000" w:themeColor="text1"/>
        </w:rPr>
        <w:tab/>
      </w:r>
      <w:r w:rsidRPr="002A15AF">
        <w:rPr>
          <w:rFonts w:cs="Times New Roman"/>
        </w:rPr>
        <w:t>The department, by rules and regulations, may authorize the sale of stamps to a distributor on thirty</w:t>
      </w:r>
      <w:r>
        <w:rPr>
          <w:rFonts w:cs="Times New Roman"/>
        </w:rPr>
        <w:noBreakHyphen/>
      </w:r>
      <w:r w:rsidRPr="002A15AF">
        <w:rPr>
          <w:rFonts w:cs="Times New Roman"/>
        </w:rPr>
        <w:t>day credit periods. Those persons authorized to pay tax by such means are required to execute a bond with a solvent surety company qualified to do business in this State, in an amount of one hundred ten percent of the distributor’s estimated tax liability for thirty days, but not less than two thousand dollars, and conditioned upon the distributor paying all taxes due the State arising from this section.  This form of payment is in lieu of cash or its equivalent.  Payment for each month’s liability is due on or before the twentieth day of each month, including Sundays and holidays.  At the discretion of the department, default in the bonding and payment provisions by any distributor may result in the revocation of the distributor’s privilege to purchase stamps.</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(F)</w:t>
      </w:r>
      <w:r w:rsidRPr="002A15AF">
        <w:rPr>
          <w:rFonts w:cs="Times New Roman"/>
          <w:color w:val="000000" w:themeColor="text1"/>
          <w:u w:color="000000" w:themeColor="text1"/>
        </w:rPr>
        <w:tab/>
        <w:t>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(G)</w:t>
      </w:r>
      <w:r w:rsidRPr="002A15AF">
        <w:rPr>
          <w:rFonts w:cs="Times New Roman"/>
          <w:color w:val="000000" w:themeColor="text1"/>
          <w:u w:color="000000" w:themeColor="text1"/>
        </w:rPr>
        <w:tab/>
        <w:t>Stamps only may be affixed to packages of cigarettes that are listed on the South Carolina Tobacco Directory published by the Office of the Attorney General pursuant to Section 11</w:t>
      </w:r>
      <w:r>
        <w:rPr>
          <w:rFonts w:cs="Times New Roman"/>
          <w:color w:val="000000" w:themeColor="text1"/>
          <w:u w:color="000000" w:themeColor="text1"/>
        </w:rPr>
        <w:noBreakHyphen/>
      </w:r>
      <w:r w:rsidRPr="002A15AF">
        <w:rPr>
          <w:rFonts w:cs="Times New Roman"/>
          <w:color w:val="000000" w:themeColor="text1"/>
          <w:u w:color="000000" w:themeColor="text1"/>
        </w:rPr>
        <w:t>48</w:t>
      </w:r>
      <w:r>
        <w:rPr>
          <w:rFonts w:cs="Times New Roman"/>
          <w:color w:val="000000" w:themeColor="text1"/>
          <w:u w:color="000000" w:themeColor="text1"/>
        </w:rPr>
        <w:noBreakHyphen/>
      </w:r>
      <w:r w:rsidRPr="002A15AF">
        <w:rPr>
          <w:rFonts w:cs="Times New Roman"/>
          <w:color w:val="000000" w:themeColor="text1"/>
          <w:u w:color="000000" w:themeColor="text1"/>
        </w:rPr>
        <w:t>30.</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(H)</w:t>
      </w:r>
      <w:r w:rsidRPr="002A15AF">
        <w:rPr>
          <w:rFonts w:cs="Times New Roman"/>
          <w:color w:val="000000" w:themeColor="text1"/>
          <w:u w:color="000000" w:themeColor="text1"/>
        </w:rPr>
        <w:tab/>
        <w:t>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agent’s control.</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(1)</w:t>
      </w:r>
      <w:r w:rsidRPr="002A15AF">
        <w:rPr>
          <w:rFonts w:cs="Times New Roman"/>
          <w:color w:val="000000" w:themeColor="text1"/>
          <w:u w:color="000000" w:themeColor="text1"/>
        </w:rPr>
        <w:tab/>
        <w:t>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Pr>
          <w:rFonts w:cs="Times New Roman"/>
          <w:color w:val="000000" w:themeColor="text1"/>
          <w:u w:color="000000" w:themeColor="text1"/>
        </w:rPr>
        <w:noBreakHyphen/>
      </w:r>
      <w:r w:rsidRPr="002A15AF">
        <w:rPr>
          <w:rFonts w:cs="Times New Roman"/>
          <w:color w:val="000000" w:themeColor="text1"/>
          <w:u w:color="000000" w:themeColor="text1"/>
        </w:rPr>
        <w:t>five one hundredths percent of the face value of the stamps.</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r>
      <w:r w:rsidRPr="002A15AF">
        <w:rPr>
          <w:rFonts w:cs="Times New Roman"/>
          <w:color w:val="000000" w:themeColor="text1"/>
          <w:u w:color="000000" w:themeColor="text1"/>
        </w:rPr>
        <w:tab/>
        <w:t>(2)</w:t>
      </w:r>
      <w:r w:rsidRPr="002A15AF">
        <w:rPr>
          <w:rFonts w:cs="Times New Roman"/>
          <w:color w:val="000000" w:themeColor="text1"/>
          <w:u w:color="000000" w:themeColor="text1"/>
        </w:rPr>
        <w:tab/>
        <w:t>The department, by rules and regulations, shall provide a method of purchasing stamps.</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15AF">
        <w:rPr>
          <w:rFonts w:cs="Times New Roman"/>
          <w:color w:val="000000" w:themeColor="text1"/>
          <w:u w:color="000000" w:themeColor="text1"/>
        </w:rPr>
        <w:tab/>
        <w:t>(I)</w:t>
      </w:r>
      <w:r w:rsidRPr="002A15AF">
        <w:rPr>
          <w:rFonts w:cs="Times New Roman"/>
          <w:color w:val="000000" w:themeColor="text1"/>
          <w:u w:color="000000" w:themeColor="text1"/>
        </w:rPr>
        <w:tab/>
        <w:t>The department may promulgate regulations necessary to enforce this section.</w:t>
      </w:r>
    </w:p>
    <w:p w:rsidR="00636E73"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15AF">
        <w:rPr>
          <w:rFonts w:cs="Times New Roman"/>
          <w:color w:val="000000" w:themeColor="text1"/>
        </w:rPr>
        <w:tab/>
      </w:r>
      <w:r w:rsidRPr="002A15AF">
        <w:rPr>
          <w:rFonts w:cs="Times New Roman"/>
        </w:rPr>
        <w:t>(J)</w:t>
      </w:r>
      <w:r w:rsidRPr="002A15AF">
        <w:rPr>
          <w:rFonts w:cs="Times New Roman"/>
        </w:rPr>
        <w:tab/>
      </w:r>
      <w:r w:rsidRPr="002A15AF">
        <w:rPr>
          <w:rFonts w:cs="Times New Roman"/>
          <w:u w:color="000000" w:themeColor="text1"/>
        </w:rPr>
        <w:t>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Pr>
          <w:rFonts w:cs="Times New Roman"/>
          <w:u w:color="000000" w:themeColor="text1"/>
        </w:rPr>
        <w:noBreakHyphen/>
      </w:r>
      <w:r w:rsidRPr="002A15AF">
        <w:rPr>
          <w:rFonts w:cs="Times New Roman"/>
          <w:u w:color="000000" w:themeColor="text1"/>
        </w:rPr>
        <w:t>21</w:t>
      </w:r>
      <w:r>
        <w:rPr>
          <w:rFonts w:cs="Times New Roman"/>
          <w:u w:color="000000" w:themeColor="text1"/>
        </w:rPr>
        <w:noBreakHyphen/>
      </w:r>
      <w:r w:rsidRPr="002A15AF">
        <w:rPr>
          <w:rFonts w:cs="Times New Roman"/>
          <w:u w:color="000000" w:themeColor="text1"/>
        </w:rPr>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r w:rsidRPr="002A15AF">
        <w:rPr>
          <w:rFonts w:cs="Times New Roman"/>
        </w:rPr>
        <w:t>”</w:t>
      </w:r>
    </w:p>
    <w:p w:rsidR="00636E73"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73" w:rsidRPr="00336D69"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73" w:rsidRPr="002A15AF"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15AF">
        <w:rPr>
          <w:rFonts w:cs="Times New Roman"/>
        </w:rPr>
        <w:t>SECTION</w:t>
      </w:r>
      <w:r w:rsidRPr="002A15AF">
        <w:rPr>
          <w:rFonts w:cs="Times New Roman"/>
        </w:rPr>
        <w:tab/>
        <w:t>2.</w:t>
      </w:r>
      <w:r w:rsidRPr="002A15AF">
        <w:rPr>
          <w:rFonts w:cs="Times New Roman"/>
        </w:rPr>
        <w:tab/>
        <w:t>This act takes effect on January 1, 2019, except that Section 12</w:t>
      </w:r>
      <w:r>
        <w:rPr>
          <w:rFonts w:cs="Times New Roman"/>
        </w:rPr>
        <w:noBreakHyphen/>
      </w:r>
      <w:r w:rsidRPr="002A15AF">
        <w:rPr>
          <w:rFonts w:cs="Times New Roman"/>
        </w:rPr>
        <w:t>21</w:t>
      </w:r>
      <w:r>
        <w:rPr>
          <w:rFonts w:cs="Times New Roman"/>
        </w:rPr>
        <w:noBreakHyphen/>
      </w:r>
      <w:r w:rsidRPr="002A15AF">
        <w:rPr>
          <w:rFonts w:cs="Times New Roman"/>
        </w:rPr>
        <w:t>735(I) takes effect upon approval by the Governor.</w:t>
      </w:r>
    </w:p>
    <w:p w:rsidR="00636E73"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36E73" w:rsidRDefault="00636E73"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636E73" w:rsidRDefault="00636E73" w:rsidP="00636E73">
      <w:pPr>
        <w:jc w:val="both"/>
        <w:rPr>
          <w:color w:val="000000" w:themeColor="text1"/>
        </w:rPr>
      </w:pPr>
    </w:p>
    <w:p w:rsidR="00636E73" w:rsidRDefault="00636E73" w:rsidP="00636E73">
      <w:pPr>
        <w:jc w:val="both"/>
        <w:rPr>
          <w:color w:val="000000" w:themeColor="text1"/>
        </w:rPr>
      </w:pPr>
      <w:r>
        <w:rPr>
          <w:color w:val="000000" w:themeColor="text1"/>
        </w:rPr>
        <w:t>Approved the 14</w:t>
      </w:r>
      <w:r w:rsidRPr="00CE3CF3">
        <w:rPr>
          <w:color w:val="000000" w:themeColor="text1"/>
          <w:vertAlign w:val="superscript"/>
        </w:rPr>
        <w:t>th</w:t>
      </w:r>
      <w:r>
        <w:rPr>
          <w:color w:val="000000" w:themeColor="text1"/>
        </w:rPr>
        <w:t xml:space="preserve"> day of March, 2016. </w:t>
      </w:r>
    </w:p>
    <w:p w:rsidR="00636E73" w:rsidRDefault="00636E73" w:rsidP="00636E73">
      <w:pPr>
        <w:jc w:val="center"/>
        <w:rPr>
          <w:color w:val="000000" w:themeColor="text1"/>
        </w:rPr>
      </w:pPr>
    </w:p>
    <w:p w:rsidR="00636E73" w:rsidRDefault="00636E73" w:rsidP="00636E73">
      <w:pPr>
        <w:jc w:val="center"/>
        <w:rPr>
          <w:color w:val="000000" w:themeColor="text1"/>
        </w:rPr>
      </w:pPr>
      <w:r>
        <w:rPr>
          <w:color w:val="000000" w:themeColor="text1"/>
        </w:rPr>
        <w:t>__________</w:t>
      </w:r>
    </w:p>
    <w:p w:rsidR="00F6306E" w:rsidRPr="00610ED1" w:rsidRDefault="00F6306E" w:rsidP="00636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6306E" w:rsidRPr="00610ED1" w:rsidSect="00F6306E">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395" w:rsidRDefault="00176395" w:rsidP="007D5FAC">
      <w:r>
        <w:separator/>
      </w:r>
    </w:p>
  </w:endnote>
  <w:endnote w:type="continuationSeparator" w:id="0">
    <w:p w:rsidR="00176395" w:rsidRDefault="0017639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6E" w:rsidRPr="00F6306E" w:rsidRDefault="00F6306E" w:rsidP="00F6306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6E7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6E" w:rsidRDefault="00F63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395" w:rsidRDefault="00176395" w:rsidP="007D5FAC">
      <w:r>
        <w:separator/>
      </w:r>
    </w:p>
  </w:footnote>
  <w:footnote w:type="continuationSeparator" w:id="0">
    <w:p w:rsidR="00176395" w:rsidRDefault="0017639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151"/>
    <w:docVar w:name="ActSecretary" w:val="Morgan"/>
    <w:docVar w:name="ActSIdno" w:val="(87)  4151SA16"/>
    <w:docVar w:name="clipname" w:val="4151SA16"/>
    <w:docVar w:name="dvBillNumber" w:val="4151"/>
    <w:docVar w:name="dvBillNumberPrefix" w:val="H"/>
    <w:docVar w:name="dvOriginalBody" w:val="House"/>
    <w:docVar w:name="HOUSEACTFULLPATH" w:val="L:\COUNCIL\ACTS\4151SA16.DOCX"/>
    <w:docVar w:name="OrigHOUSEBillNo" w:val="4151"/>
    <w:docVar w:name="WhatActtype" w:val="AN ACT"/>
  </w:docVars>
  <w:rsids>
    <w:rsidRoot w:val="0017639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26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76395"/>
    <w:rsid w:val="0018353C"/>
    <w:rsid w:val="00195F4E"/>
    <w:rsid w:val="001A646B"/>
    <w:rsid w:val="001A75A0"/>
    <w:rsid w:val="001B201B"/>
    <w:rsid w:val="001B65B6"/>
    <w:rsid w:val="001B78F9"/>
    <w:rsid w:val="001B7FF5"/>
    <w:rsid w:val="001C390F"/>
    <w:rsid w:val="001C483F"/>
    <w:rsid w:val="001C603D"/>
    <w:rsid w:val="001C6957"/>
    <w:rsid w:val="001D0755"/>
    <w:rsid w:val="001D279C"/>
    <w:rsid w:val="001D6463"/>
    <w:rsid w:val="001E28C3"/>
    <w:rsid w:val="001E47D6"/>
    <w:rsid w:val="001E650A"/>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3D06"/>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1F8"/>
    <w:rsid w:val="002A23CF"/>
    <w:rsid w:val="002A2B87"/>
    <w:rsid w:val="002A6880"/>
    <w:rsid w:val="002A7F6D"/>
    <w:rsid w:val="002B787D"/>
    <w:rsid w:val="002C0E95"/>
    <w:rsid w:val="002C3DB3"/>
    <w:rsid w:val="002C4C93"/>
    <w:rsid w:val="002C51E9"/>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6D69"/>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67BB"/>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0ED1"/>
    <w:rsid w:val="00611225"/>
    <w:rsid w:val="00612BB0"/>
    <w:rsid w:val="00616994"/>
    <w:rsid w:val="006236C9"/>
    <w:rsid w:val="00625487"/>
    <w:rsid w:val="00626F43"/>
    <w:rsid w:val="00636E73"/>
    <w:rsid w:val="0063721E"/>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27720"/>
    <w:rsid w:val="00732611"/>
    <w:rsid w:val="00733A16"/>
    <w:rsid w:val="00733C4C"/>
    <w:rsid w:val="00737039"/>
    <w:rsid w:val="007373C7"/>
    <w:rsid w:val="00740BEB"/>
    <w:rsid w:val="007469F9"/>
    <w:rsid w:val="0074783A"/>
    <w:rsid w:val="007514EF"/>
    <w:rsid w:val="00765D0A"/>
    <w:rsid w:val="007746C2"/>
    <w:rsid w:val="00775B87"/>
    <w:rsid w:val="00784A23"/>
    <w:rsid w:val="00791EF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2ED3"/>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03E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4DF8"/>
    <w:rsid w:val="00B07CDC"/>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0DD"/>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641"/>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52B"/>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06E"/>
    <w:rsid w:val="00F66E0E"/>
    <w:rsid w:val="00F721C4"/>
    <w:rsid w:val="00F7296A"/>
    <w:rsid w:val="00F80C6A"/>
    <w:rsid w:val="00F86999"/>
    <w:rsid w:val="00F915DD"/>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5A73880-8CFC-4FFA-B1EF-67EAB320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630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91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5DD"/>
    <w:rPr>
      <w:rFonts w:ascii="Segoe UI" w:hAnsi="Segoe UI" w:cs="Segoe UI"/>
      <w:sz w:val="18"/>
      <w:szCs w:val="18"/>
    </w:rPr>
  </w:style>
  <w:style w:type="table" w:styleId="TableGrid">
    <w:name w:val="Table Grid"/>
    <w:basedOn w:val="TableNormal"/>
    <w:uiPriority w:val="59"/>
    <w:rsid w:val="0072772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6306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32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7-15.docx" TargetMode="External"/><Relationship Id="rId13" Type="http://schemas.openxmlformats.org/officeDocument/2006/relationships/hyperlink" Target="file:///h:\HJ%20Archive\2015\05-28-15.docx" TargetMode="External"/><Relationship Id="rId18" Type="http://schemas.openxmlformats.org/officeDocument/2006/relationships/hyperlink" Target="file:///h:\SJ%20Archive\2016\02-18-16.docx" TargetMode="External"/><Relationship Id="rId26" Type="http://schemas.openxmlformats.org/officeDocument/2006/relationships/hyperlink" Target="file:///p:\pprever\2015-16\4151_20150521.docx" TargetMode="External"/><Relationship Id="rId3" Type="http://schemas.openxmlformats.org/officeDocument/2006/relationships/settings" Target="settings.xml"/><Relationship Id="rId21" Type="http://schemas.openxmlformats.org/officeDocument/2006/relationships/hyperlink" Target="file:///h:\SJ%20Archive\2016\02-23-16.docx" TargetMode="External"/><Relationship Id="rId7" Type="http://schemas.openxmlformats.org/officeDocument/2006/relationships/hyperlink" Target="file:///h:\HJ%20Archive\2015\05-07-15.docx" TargetMode="External"/><Relationship Id="rId12" Type="http://schemas.openxmlformats.org/officeDocument/2006/relationships/hyperlink" Target="file:///h:\HJ%20Archive\2015\05-28-15.docx" TargetMode="External"/><Relationship Id="rId17" Type="http://schemas.openxmlformats.org/officeDocument/2006/relationships/hyperlink" Target="file:///h:\SJ%20Archive\2016\02-17-16.docx" TargetMode="External"/><Relationship Id="rId25" Type="http://schemas.openxmlformats.org/officeDocument/2006/relationships/hyperlink" Target="file:///p:\pprever\2015-16\4151_20150507.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5\06-03-15.docx" TargetMode="External"/><Relationship Id="rId20" Type="http://schemas.openxmlformats.org/officeDocument/2006/relationships/hyperlink" Target="file:///h:\SJ%20Archive\2016\02-18-16.docx" TargetMode="External"/><Relationship Id="rId29" Type="http://schemas.openxmlformats.org/officeDocument/2006/relationships/hyperlink" Target="file:///p:\pprever\2015-16\4151_201602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28-15.docx" TargetMode="External"/><Relationship Id="rId24" Type="http://schemas.openxmlformats.org/officeDocument/2006/relationships/hyperlink" Target="http://www.scstatehouse.gov/billsearch.php?billnumbers=4151&amp;session=121&amp;summary=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6-03-15.docx" TargetMode="External"/><Relationship Id="rId23" Type="http://schemas.openxmlformats.org/officeDocument/2006/relationships/hyperlink" Target="file:///h:\HJ%20Archive\2016\02-25-16.docx" TargetMode="External"/><Relationship Id="rId28" Type="http://schemas.openxmlformats.org/officeDocument/2006/relationships/hyperlink" Target="file:///p:\pprever\2015-16\4151_20160217.docx" TargetMode="External"/><Relationship Id="rId10" Type="http://schemas.openxmlformats.org/officeDocument/2006/relationships/hyperlink" Target="file:///h:\HJ%20Archive\2015\05-27-15.docx" TargetMode="External"/><Relationship Id="rId19" Type="http://schemas.openxmlformats.org/officeDocument/2006/relationships/hyperlink" Target="file:///h:\SJ%20Archive\2016\02-18-16.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5\05-21-15.docx" TargetMode="External"/><Relationship Id="rId14" Type="http://schemas.openxmlformats.org/officeDocument/2006/relationships/hyperlink" Target="file:///h:\HJ%20Archive\2015\06-02-15.docx" TargetMode="External"/><Relationship Id="rId22" Type="http://schemas.openxmlformats.org/officeDocument/2006/relationships/hyperlink" Target="file:///h:\HJ%20Archive\2016\02-25-16.docx" TargetMode="External"/><Relationship Id="rId27" Type="http://schemas.openxmlformats.org/officeDocument/2006/relationships/hyperlink" Target="file:///p:\pprever\2015-16\4151_2015052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5D9E-FA40-4747-B13C-7B00DDF7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4151: Stamp tax on tobacco products - South Carolina Legislature Online</dc:title>
  <dc:subject/>
  <dc:creator>angiemorgan</dc:creator>
  <cp:keywords/>
  <dc:description/>
  <cp:lastModifiedBy>N Cumfer</cp:lastModifiedBy>
  <cp:revision>2</cp:revision>
  <cp:lastPrinted>2016-02-25T17:40:00Z</cp:lastPrinted>
  <dcterms:created xsi:type="dcterms:W3CDTF">2016-12-02T19:02:00Z</dcterms:created>
  <dcterms:modified xsi:type="dcterms:W3CDTF">2016-12-02T19:02:00Z</dcterms:modified>
</cp:coreProperties>
</file>