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0C5" w:rsidRDefault="00BC10C5" w:rsidP="00BC10C5">
      <w:pPr>
        <w:widowControl w:val="0"/>
        <w:jc w:val="center"/>
      </w:pPr>
      <w:bookmarkStart w:id="0" w:name="_GoBack"/>
      <w:bookmarkEnd w:id="0"/>
      <w:r w:rsidRPr="00BC10C5">
        <w:rPr>
          <w:b/>
        </w:rPr>
        <w:t>South Carolina General Assembly</w:t>
      </w:r>
    </w:p>
    <w:p w:rsidR="00BC10C5" w:rsidRDefault="00BC10C5" w:rsidP="00BC10C5">
      <w:pPr>
        <w:widowControl w:val="0"/>
        <w:jc w:val="center"/>
      </w:pPr>
      <w:r>
        <w:t>121st Session, 2015-2016</w:t>
      </w:r>
    </w:p>
    <w:p w:rsidR="00BC10C5" w:rsidRDefault="00BC10C5" w:rsidP="00BC10C5">
      <w:pPr>
        <w:widowControl w:val="0"/>
        <w:jc w:val="left"/>
      </w:pPr>
    </w:p>
    <w:p w:rsidR="00BC10C5" w:rsidRDefault="00BC10C5" w:rsidP="00BC10C5">
      <w:pPr>
        <w:widowControl w:val="0"/>
        <w:jc w:val="left"/>
        <w:rPr>
          <w:b/>
        </w:rPr>
      </w:pPr>
      <w:r w:rsidRPr="00BC10C5">
        <w:rPr>
          <w:b/>
        </w:rPr>
        <w:t>H. 4496</w:t>
      </w:r>
    </w:p>
    <w:p w:rsidR="00BC10C5" w:rsidRDefault="00BC10C5" w:rsidP="00BC10C5">
      <w:pPr>
        <w:widowControl w:val="0"/>
        <w:jc w:val="left"/>
        <w:rPr>
          <w:b/>
        </w:rPr>
      </w:pPr>
    </w:p>
    <w:p w:rsidR="00BC10C5" w:rsidRDefault="00BC10C5" w:rsidP="00BC10C5">
      <w:pPr>
        <w:widowControl w:val="0"/>
        <w:jc w:val="left"/>
      </w:pPr>
      <w:r w:rsidRPr="00BC10C5">
        <w:rPr>
          <w:b/>
        </w:rPr>
        <w:t>STATUS INFORMATION</w:t>
      </w:r>
    </w:p>
    <w:p w:rsidR="00BC10C5" w:rsidRDefault="00BC10C5" w:rsidP="00BC10C5">
      <w:pPr>
        <w:widowControl w:val="0"/>
        <w:jc w:val="left"/>
      </w:pPr>
    </w:p>
    <w:p w:rsidR="00BC10C5" w:rsidRDefault="00BC10C5" w:rsidP="00BC10C5">
      <w:pPr>
        <w:widowControl w:val="0"/>
        <w:jc w:val="left"/>
      </w:pPr>
      <w:r>
        <w:t>General Bill</w:t>
      </w:r>
    </w:p>
    <w:p w:rsidR="00BC10C5" w:rsidRDefault="008747EE" w:rsidP="00BC10C5">
      <w:pPr>
        <w:widowControl w:val="0"/>
        <w:jc w:val="left"/>
      </w:pPr>
      <w:r>
        <w:t>Sponsors: Reps. Rutherford and G.R. Smith</w:t>
      </w:r>
    </w:p>
    <w:p w:rsidR="00BC10C5" w:rsidRDefault="00BC10C5" w:rsidP="00BC10C5">
      <w:pPr>
        <w:widowControl w:val="0"/>
        <w:jc w:val="left"/>
      </w:pPr>
      <w:r>
        <w:t>Document Path: l:\council\bills\nbd\11139cm16.docx</w:t>
      </w:r>
    </w:p>
    <w:p w:rsidR="00BC10C5" w:rsidRDefault="00BC10C5" w:rsidP="00BC10C5">
      <w:pPr>
        <w:widowControl w:val="0"/>
        <w:jc w:val="left"/>
      </w:pPr>
    </w:p>
    <w:p w:rsidR="0073379B" w:rsidRDefault="0073379B" w:rsidP="00BC10C5">
      <w:pPr>
        <w:widowControl w:val="0"/>
        <w:jc w:val="left"/>
      </w:pPr>
      <w:r>
        <w:t>Introduced in the House on January 12, 2016</w:t>
      </w:r>
    </w:p>
    <w:p w:rsidR="0073379B" w:rsidRPr="0073379B" w:rsidRDefault="0073379B" w:rsidP="00BC10C5">
      <w:pPr>
        <w:widowControl w:val="0"/>
        <w:jc w:val="left"/>
      </w:pPr>
      <w:r>
        <w:t xml:space="preserve">Currently residing in the House Committee on </w:t>
      </w:r>
      <w:r w:rsidRPr="0073379B">
        <w:rPr>
          <w:b/>
        </w:rPr>
        <w:t>Judiciary</w:t>
      </w:r>
    </w:p>
    <w:p w:rsidR="0073379B" w:rsidRDefault="0073379B" w:rsidP="00BC10C5">
      <w:pPr>
        <w:widowControl w:val="0"/>
        <w:jc w:val="left"/>
      </w:pPr>
    </w:p>
    <w:p w:rsidR="00BC10C5" w:rsidRDefault="00BC10C5" w:rsidP="00BC10C5">
      <w:pPr>
        <w:widowControl w:val="0"/>
        <w:jc w:val="left"/>
      </w:pPr>
      <w:r>
        <w:t xml:space="preserve">Summary: </w:t>
      </w:r>
      <w:r w:rsidR="00C03D38">
        <w:t>Unlawful to use an automatic number plate recognition system</w:t>
      </w:r>
    </w:p>
    <w:p w:rsidR="00BC10C5" w:rsidRDefault="00BC10C5" w:rsidP="00BC10C5">
      <w:pPr>
        <w:widowControl w:val="0"/>
        <w:jc w:val="left"/>
      </w:pPr>
    </w:p>
    <w:p w:rsidR="00BC10C5" w:rsidRDefault="00BC10C5" w:rsidP="00BC10C5">
      <w:pPr>
        <w:widowControl w:val="0"/>
        <w:jc w:val="left"/>
      </w:pPr>
    </w:p>
    <w:p w:rsidR="00BC10C5" w:rsidRDefault="00BC10C5" w:rsidP="00BC10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10C5">
        <w:rPr>
          <w:b/>
        </w:rPr>
        <w:t>HISTORY OF LEGISLATIVE ACTIONS</w:t>
      </w:r>
    </w:p>
    <w:p w:rsidR="00BC10C5" w:rsidRDefault="00BC10C5" w:rsidP="00BC10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10C5" w:rsidRPr="00BC10C5" w:rsidRDefault="00BC10C5" w:rsidP="00BC10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10C5">
        <w:rPr>
          <w:u w:val="single"/>
        </w:rPr>
        <w:tab/>
        <w:t>Date</w:t>
      </w:r>
      <w:r w:rsidRPr="00BC10C5">
        <w:rPr>
          <w:u w:val="single"/>
        </w:rPr>
        <w:tab/>
        <w:t>Body</w:t>
      </w:r>
      <w:r w:rsidRPr="00BC10C5">
        <w:rPr>
          <w:u w:val="single"/>
        </w:rPr>
        <w:tab/>
        <w:t>Action Description with journal page number</w:t>
      </w:r>
      <w:r w:rsidRPr="00BC10C5">
        <w:rPr>
          <w:u w:val="single"/>
        </w:rPr>
        <w:tab/>
      </w:r>
    </w:p>
    <w:p w:rsidR="008747EE" w:rsidRDefault="008747EE" w:rsidP="00874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CC2FDE">
        <w:t>Prefiled</w:t>
      </w:r>
    </w:p>
    <w:p w:rsidR="008747EE" w:rsidRDefault="008747EE" w:rsidP="00874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CC2FDE">
        <w:t xml:space="preserve">Referred to Committee on </w:t>
      </w:r>
      <w:r w:rsidRPr="00CC2FDE">
        <w:rPr>
          <w:b/>
        </w:rPr>
        <w:t>Judiciary</w:t>
      </w:r>
    </w:p>
    <w:p w:rsidR="008747EE" w:rsidRDefault="008747EE" w:rsidP="00874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CC2FDE">
        <w:t>Introduced and read first time (</w:t>
      </w:r>
      <w:hyperlink r:id="rId7" w:history="1">
        <w:r w:rsidRPr="00544965">
          <w:rPr>
            <w:rStyle w:val="Hyperlink"/>
          </w:rPr>
          <w:t>House Journal</w:t>
        </w:r>
        <w:r w:rsidRPr="00544965">
          <w:rPr>
            <w:rStyle w:val="Hyperlink"/>
          </w:rPr>
          <w:noBreakHyphen/>
          <w:t>page 82</w:t>
        </w:r>
      </w:hyperlink>
      <w:r w:rsidRPr="00CC2FDE">
        <w:t>)</w:t>
      </w:r>
    </w:p>
    <w:p w:rsidR="008747EE" w:rsidRDefault="008747EE" w:rsidP="00874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CC2FDE">
        <w:t>Ref</w:t>
      </w:r>
      <w:r>
        <w:t xml:space="preserve">erred to Committee on </w:t>
      </w:r>
      <w:r w:rsidRPr="00CC2FDE">
        <w:rPr>
          <w:b/>
        </w:rPr>
        <w:t>Judiciary</w:t>
      </w:r>
      <w:r>
        <w:t xml:space="preserve"> </w:t>
      </w:r>
      <w:r w:rsidRPr="00CC2FDE">
        <w:t>(</w:t>
      </w:r>
      <w:hyperlink r:id="rId8" w:history="1">
        <w:r w:rsidRPr="00544965">
          <w:rPr>
            <w:rStyle w:val="Hyperlink"/>
          </w:rPr>
          <w:t>House Journal</w:t>
        </w:r>
        <w:r w:rsidRPr="00544965">
          <w:rPr>
            <w:rStyle w:val="Hyperlink"/>
          </w:rPr>
          <w:noBreakHyphen/>
          <w:t>page 82</w:t>
        </w:r>
      </w:hyperlink>
      <w:r w:rsidRPr="00CC2FDE">
        <w:t>)</w:t>
      </w:r>
    </w:p>
    <w:p w:rsidR="008747EE" w:rsidRDefault="008747EE" w:rsidP="00874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CC2FDE">
        <w:t>Member(s) request name added as sponsor: G.R.Smith</w:t>
      </w:r>
    </w:p>
    <w:p w:rsidR="008747EE" w:rsidRDefault="008747EE" w:rsidP="00874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10C5" w:rsidRDefault="00BC10C5" w:rsidP="00BC1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C10C5">
          <w:rPr>
            <w:rStyle w:val="Hyperlink"/>
          </w:rPr>
          <w:t>legislative information</w:t>
        </w:r>
      </w:hyperlink>
      <w:r>
        <w:t xml:space="preserve"> at the website</w:t>
      </w:r>
    </w:p>
    <w:p w:rsidR="00BC10C5" w:rsidRDefault="00BC10C5" w:rsidP="00BC1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10C5" w:rsidRPr="00BC10C5" w:rsidRDefault="00BC10C5" w:rsidP="00BC1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10C5" w:rsidRDefault="00BC10C5" w:rsidP="00BC10C5">
      <w:pPr>
        <w:widowControl w:val="0"/>
        <w:jc w:val="left"/>
      </w:pPr>
      <w:r w:rsidRPr="00BC10C5">
        <w:rPr>
          <w:b/>
        </w:rPr>
        <w:t>VERSIONS OF THIS BILL</w:t>
      </w:r>
    </w:p>
    <w:p w:rsidR="00BC10C5" w:rsidRDefault="00BC10C5" w:rsidP="00BC10C5">
      <w:pPr>
        <w:widowControl w:val="0"/>
        <w:jc w:val="left"/>
      </w:pPr>
    </w:p>
    <w:p w:rsidR="00BC10C5" w:rsidRDefault="00544965" w:rsidP="00BC10C5">
      <w:pPr>
        <w:widowControl w:val="0"/>
        <w:jc w:val="left"/>
      </w:pPr>
      <w:hyperlink r:id="rId10" w:history="1">
        <w:r w:rsidR="00BC10C5">
          <w:rPr>
            <w:rStyle w:val="Hyperlink"/>
          </w:rPr>
          <w:t>12/3/2015</w:t>
        </w:r>
      </w:hyperlink>
    </w:p>
    <w:p w:rsidR="00BC10C5" w:rsidRDefault="00BC10C5" w:rsidP="00BC10C5"/>
    <w:p w:rsidR="00BC10C5" w:rsidRDefault="00BC10C5" w:rsidP="00BC10C5">
      <w:pPr>
        <w:sectPr w:rsidR="00BC10C5" w:rsidSect="00BC10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27EB" w:rsidRDefault="008E27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1E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23</w:t>
      </w:r>
      <w:r w:rsidR="004E27C2">
        <w:noBreakHyphen/>
      </w:r>
      <w:r>
        <w:t>1</w:t>
      </w:r>
      <w:r w:rsidR="004E27C2">
        <w:noBreakHyphen/>
      </w:r>
      <w:r>
        <w:t>235 SO AS TO PROVIDE THAT IT IS UNLAWFUL FOR A LAW ENFORCEMENT AGENCY TO USE OR EMPLOY AN AUTOMATIC NUMBER PLATE RECOGNITION SYSTEM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1E04" w:rsidRDefault="00A41E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1E04" w:rsidRDefault="00A41E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4E27C2">
        <w:noBreakHyphen/>
      </w:r>
      <w:r>
        <w:t>1</w:t>
      </w:r>
      <w:r w:rsidR="004E27C2">
        <w:noBreakHyphen/>
      </w:r>
      <w:r>
        <w:t>235.</w:t>
      </w:r>
      <w:r>
        <w:tab/>
        <w:t>(A)</w:t>
      </w:r>
      <w:r>
        <w:tab/>
        <w:t xml:space="preserve">As used in this section, </w:t>
      </w:r>
      <w:r w:rsidRPr="00DB7946">
        <w:t>‘</w:t>
      </w:r>
      <w:r>
        <w:t>automatic number plate recognition</w:t>
      </w:r>
      <w:r w:rsidRPr="00DB7946">
        <w:t>’</w:t>
      </w:r>
      <w:r>
        <w:t xml:space="preserve"> means a mass surveillance method that uses optical character recognition images to read and record an image of a vehicle</w:t>
      </w:r>
      <w:r w:rsidRPr="00DB7946">
        <w:t>’</w:t>
      </w:r>
      <w:r>
        <w:t>s license plate.</w:t>
      </w: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another provision of law, it is unlawful for a law enforcement agency to use or employ an automatic number plate recognition system.  A law enforcement agency that violates this provision must be fined one thousand dollars for each violation.  The fine must be placed in the state general fund.”</w:t>
      </w: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E04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B62A0" w:rsidRDefault="004E27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10C5" w:rsidRDefault="00BC10C5" w:rsidP="00BC10C5">
      <w:pPr>
        <w:suppressAutoHyphens/>
      </w:pPr>
    </w:p>
    <w:sectPr w:rsidR="00BC10C5" w:rsidSect="00BC10C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E04" w:rsidRDefault="00A41E04" w:rsidP="009F0C77">
      <w:r>
        <w:separator/>
      </w:r>
    </w:p>
  </w:endnote>
  <w:endnote w:type="continuationSeparator" w:id="0">
    <w:p w:rsidR="00A41E04" w:rsidRDefault="00A41E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52A1CB-3DC4-4CCF-97C1-A39037D34A7A}"/>
    <w:embedBold r:id="rId2" w:fontKey="{F12D26E9-3ECE-4ADC-903F-63CC4ADE0D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C6DF91-0EAE-434D-AAEB-DE3B344634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DD5661-8D9B-486C-9627-FB5782FAFC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657157-42DE-4309-B1A3-C3FAD27821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0C5" w:rsidRPr="008E27EB" w:rsidRDefault="00BC10C5" w:rsidP="008E27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49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E04" w:rsidRDefault="00A41E04" w:rsidP="009F0C77">
      <w:r>
        <w:separator/>
      </w:r>
    </w:p>
  </w:footnote>
  <w:footnote w:type="continuationSeparator" w:id="0">
    <w:p w:rsidR="00A41E04" w:rsidRDefault="00A41E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9CM16"/>
    <w:docVar w:name="CoverBillType" w:val="b"/>
    <w:docVar w:name="docpath" w:val="L:\Council\bills\NBD\11139CM16.DOCX"/>
    <w:docVar w:name="dvBillNumber" w:val="44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41E0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0379"/>
    <w:rsid w:val="002E5912"/>
    <w:rsid w:val="00301B21"/>
    <w:rsid w:val="00307AB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AC2"/>
    <w:rsid w:val="004E27C2"/>
    <w:rsid w:val="004E7D54"/>
    <w:rsid w:val="005273C6"/>
    <w:rsid w:val="00530A69"/>
    <w:rsid w:val="00533D2E"/>
    <w:rsid w:val="00544965"/>
    <w:rsid w:val="00545593"/>
    <w:rsid w:val="00577C6C"/>
    <w:rsid w:val="005C2FE2"/>
    <w:rsid w:val="005E2BC9"/>
    <w:rsid w:val="00605102"/>
    <w:rsid w:val="006215AA"/>
    <w:rsid w:val="006913C9"/>
    <w:rsid w:val="0069470D"/>
    <w:rsid w:val="0073379B"/>
    <w:rsid w:val="00734F00"/>
    <w:rsid w:val="007A70AE"/>
    <w:rsid w:val="008362E8"/>
    <w:rsid w:val="008747EE"/>
    <w:rsid w:val="008A1768"/>
    <w:rsid w:val="008E27EB"/>
    <w:rsid w:val="008F0F33"/>
    <w:rsid w:val="008F4429"/>
    <w:rsid w:val="0094021A"/>
    <w:rsid w:val="009B44AF"/>
    <w:rsid w:val="009C6A0B"/>
    <w:rsid w:val="009F0C77"/>
    <w:rsid w:val="009F4DD1"/>
    <w:rsid w:val="00A41684"/>
    <w:rsid w:val="00A41E04"/>
    <w:rsid w:val="00A64E80"/>
    <w:rsid w:val="00A72BCD"/>
    <w:rsid w:val="00A741D9"/>
    <w:rsid w:val="00A833AB"/>
    <w:rsid w:val="00A9741D"/>
    <w:rsid w:val="00AB62A0"/>
    <w:rsid w:val="00AD4B17"/>
    <w:rsid w:val="00B412D4"/>
    <w:rsid w:val="00BC10C5"/>
    <w:rsid w:val="00BE3C22"/>
    <w:rsid w:val="00C0345E"/>
    <w:rsid w:val="00C03D38"/>
    <w:rsid w:val="00C3483A"/>
    <w:rsid w:val="00C74E9D"/>
    <w:rsid w:val="00C808CB"/>
    <w:rsid w:val="00C82FD3"/>
    <w:rsid w:val="00C92819"/>
    <w:rsid w:val="00CC6B7B"/>
    <w:rsid w:val="00CD2089"/>
    <w:rsid w:val="00D73A67"/>
    <w:rsid w:val="00D970A9"/>
    <w:rsid w:val="00DB7946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E94AF9-6200-41B3-9C0B-7D786EE0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7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10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96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9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45465-3DAF-4F30-9E28-C011D6EC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316</Words>
  <Characters>1805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4496: Unlawful to use an automatic number plate recognition system - South Carolina Legislature Online</dc:title>
  <dc:creator>%USERNAME%</dc:creator>
  <cp:lastModifiedBy>N Cumfer</cp:lastModifiedBy>
  <cp:revision>2</cp:revision>
  <cp:lastPrinted>2015-08-25T18:03:00Z</cp:lastPrinted>
  <dcterms:created xsi:type="dcterms:W3CDTF">2016-12-02T19:11:00Z</dcterms:created>
  <dcterms:modified xsi:type="dcterms:W3CDTF">2016-12-02T19:11:00Z</dcterms:modified>
</cp:coreProperties>
</file>