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B5D" w:rsidRDefault="00DD3B5D" w:rsidP="00DD3B5D">
      <w:pPr>
        <w:widowControl w:val="0"/>
        <w:jc w:val="center"/>
      </w:pPr>
      <w:bookmarkStart w:id="0" w:name="_GoBack"/>
      <w:bookmarkEnd w:id="0"/>
      <w:r w:rsidRPr="00DD3B5D">
        <w:rPr>
          <w:b/>
        </w:rPr>
        <w:t>South Carolina General Assembly</w:t>
      </w:r>
    </w:p>
    <w:p w:rsidR="00DD3B5D" w:rsidRDefault="00DD3B5D" w:rsidP="00DD3B5D">
      <w:pPr>
        <w:widowControl w:val="0"/>
        <w:jc w:val="center"/>
      </w:pPr>
      <w:r>
        <w:t>121st Session, 2015-2016</w:t>
      </w:r>
    </w:p>
    <w:p w:rsidR="00DD3B5D" w:rsidRDefault="00DD3B5D" w:rsidP="00DD3B5D">
      <w:pPr>
        <w:widowControl w:val="0"/>
        <w:jc w:val="left"/>
      </w:pPr>
    </w:p>
    <w:p w:rsidR="00DD3B5D" w:rsidRDefault="00DD3B5D" w:rsidP="00DD3B5D">
      <w:pPr>
        <w:widowControl w:val="0"/>
        <w:jc w:val="left"/>
        <w:rPr>
          <w:b/>
        </w:rPr>
      </w:pPr>
      <w:r w:rsidRPr="00DD3B5D">
        <w:rPr>
          <w:b/>
        </w:rPr>
        <w:t>S.</w:t>
      </w:r>
      <w:r>
        <w:rPr>
          <w:b/>
        </w:rPr>
        <w:t xml:space="preserve"> </w:t>
      </w:r>
      <w:r w:rsidRPr="00DD3B5D">
        <w:rPr>
          <w:b/>
        </w:rPr>
        <w:t>507</w:t>
      </w:r>
    </w:p>
    <w:p w:rsidR="00DD3B5D" w:rsidRDefault="00DD3B5D" w:rsidP="00DD3B5D">
      <w:pPr>
        <w:widowControl w:val="0"/>
        <w:jc w:val="left"/>
        <w:rPr>
          <w:b/>
        </w:rPr>
      </w:pPr>
    </w:p>
    <w:p w:rsidR="00DD3B5D" w:rsidRDefault="00DD3B5D" w:rsidP="00DD3B5D">
      <w:pPr>
        <w:widowControl w:val="0"/>
        <w:jc w:val="left"/>
      </w:pPr>
      <w:r w:rsidRPr="00DD3B5D">
        <w:rPr>
          <w:b/>
        </w:rPr>
        <w:t>STATUS INFORMATION</w:t>
      </w:r>
    </w:p>
    <w:p w:rsidR="00DD3B5D" w:rsidRDefault="00DD3B5D" w:rsidP="00DD3B5D">
      <w:pPr>
        <w:widowControl w:val="0"/>
        <w:jc w:val="left"/>
      </w:pPr>
    </w:p>
    <w:p w:rsidR="00DD3B5D" w:rsidRDefault="00DD3B5D" w:rsidP="00DD3B5D">
      <w:pPr>
        <w:widowControl w:val="0"/>
        <w:jc w:val="left"/>
      </w:pPr>
      <w:r>
        <w:t>Concurrent Resolution</w:t>
      </w:r>
    </w:p>
    <w:p w:rsidR="00DD3B5D" w:rsidRDefault="00DD3B5D" w:rsidP="00DD3B5D">
      <w:pPr>
        <w:widowControl w:val="0"/>
        <w:jc w:val="left"/>
      </w:pPr>
      <w:r>
        <w:t>Sponsors: Senator L. Martin</w:t>
      </w:r>
    </w:p>
    <w:p w:rsidR="00DD3B5D" w:rsidRDefault="00DD3B5D" w:rsidP="00DD3B5D">
      <w:pPr>
        <w:widowControl w:val="0"/>
        <w:jc w:val="left"/>
      </w:pPr>
      <w:r>
        <w:t>Document Path: l:\council\bills\gm\24283dg15.docx</w:t>
      </w:r>
    </w:p>
    <w:p w:rsidR="00DD3B5D" w:rsidRDefault="00DD3B5D" w:rsidP="00DD3B5D">
      <w:pPr>
        <w:widowControl w:val="0"/>
        <w:jc w:val="left"/>
      </w:pPr>
    </w:p>
    <w:p w:rsidR="00B02AA0" w:rsidRDefault="00B02AA0" w:rsidP="00DD3B5D">
      <w:pPr>
        <w:widowControl w:val="0"/>
        <w:jc w:val="left"/>
      </w:pPr>
      <w:r>
        <w:t>Introduced in the Senate on March 4, 2015</w:t>
      </w:r>
    </w:p>
    <w:p w:rsidR="00B02AA0" w:rsidRDefault="00B02AA0" w:rsidP="00DD3B5D">
      <w:pPr>
        <w:widowControl w:val="0"/>
        <w:jc w:val="left"/>
      </w:pPr>
      <w:r>
        <w:t>Introduced in the House on March 17, 2015</w:t>
      </w:r>
    </w:p>
    <w:p w:rsidR="00B02AA0" w:rsidRDefault="00B02AA0" w:rsidP="00DD3B5D">
      <w:pPr>
        <w:widowControl w:val="0"/>
        <w:jc w:val="left"/>
      </w:pPr>
      <w:r>
        <w:t>Adopted by the General Assembly on March 17, 2015</w:t>
      </w:r>
    </w:p>
    <w:p w:rsidR="00B02AA0" w:rsidRDefault="00B02AA0" w:rsidP="00DD3B5D">
      <w:pPr>
        <w:widowControl w:val="0"/>
        <w:jc w:val="left"/>
      </w:pPr>
    </w:p>
    <w:p w:rsidR="00DD3B5D" w:rsidRDefault="00DD3B5D" w:rsidP="00DD3B5D">
      <w:pPr>
        <w:widowControl w:val="0"/>
        <w:jc w:val="left"/>
      </w:pPr>
      <w:r>
        <w:t xml:space="preserve">Summary: </w:t>
      </w:r>
      <w:r w:rsidR="004D6866">
        <w:t>SC Association of Family and Consumer Sciences</w:t>
      </w:r>
    </w:p>
    <w:p w:rsidR="00DD3B5D" w:rsidRDefault="00DD3B5D" w:rsidP="00DD3B5D">
      <w:pPr>
        <w:widowControl w:val="0"/>
        <w:jc w:val="left"/>
      </w:pPr>
    </w:p>
    <w:p w:rsidR="00DD3B5D" w:rsidRDefault="00DD3B5D" w:rsidP="00DD3B5D">
      <w:pPr>
        <w:widowControl w:val="0"/>
        <w:jc w:val="left"/>
      </w:pPr>
    </w:p>
    <w:p w:rsidR="00DD3B5D" w:rsidRDefault="00DD3B5D" w:rsidP="00DD3B5D">
      <w:pPr>
        <w:widowControl w:val="0"/>
        <w:tabs>
          <w:tab w:val="center" w:pos="590"/>
          <w:tab w:val="center" w:pos="1440"/>
          <w:tab w:val="left" w:pos="1872"/>
          <w:tab w:val="left" w:pos="9187"/>
        </w:tabs>
        <w:jc w:val="left"/>
      </w:pPr>
      <w:r w:rsidRPr="00DD3B5D">
        <w:rPr>
          <w:b/>
        </w:rPr>
        <w:t>HISTORY OF LEGISLATIVE ACTIONS</w:t>
      </w:r>
    </w:p>
    <w:p w:rsidR="00DD3B5D" w:rsidRDefault="00DD3B5D" w:rsidP="00DD3B5D">
      <w:pPr>
        <w:widowControl w:val="0"/>
        <w:tabs>
          <w:tab w:val="center" w:pos="590"/>
          <w:tab w:val="center" w:pos="1440"/>
          <w:tab w:val="left" w:pos="1872"/>
          <w:tab w:val="left" w:pos="9187"/>
        </w:tabs>
        <w:jc w:val="left"/>
      </w:pPr>
    </w:p>
    <w:p w:rsidR="00DD3B5D" w:rsidRPr="00DD3B5D" w:rsidRDefault="00DD3B5D" w:rsidP="00DD3B5D">
      <w:pPr>
        <w:widowControl w:val="0"/>
        <w:tabs>
          <w:tab w:val="center" w:pos="590"/>
          <w:tab w:val="center" w:pos="1440"/>
          <w:tab w:val="left" w:pos="1872"/>
          <w:tab w:val="left" w:pos="9187"/>
        </w:tabs>
        <w:jc w:val="left"/>
      </w:pPr>
      <w:r w:rsidRPr="00DD3B5D">
        <w:rPr>
          <w:u w:val="single"/>
        </w:rPr>
        <w:tab/>
        <w:t>Date</w:t>
      </w:r>
      <w:r w:rsidRPr="00DD3B5D">
        <w:rPr>
          <w:u w:val="single"/>
        </w:rPr>
        <w:tab/>
        <w:t>Body</w:t>
      </w:r>
      <w:r w:rsidRPr="00DD3B5D">
        <w:rPr>
          <w:u w:val="single"/>
        </w:rPr>
        <w:tab/>
        <w:t>Action Description with journal page number</w:t>
      </w:r>
      <w:r w:rsidRPr="00DD3B5D">
        <w:rPr>
          <w:u w:val="single"/>
        </w:rPr>
        <w:tab/>
      </w:r>
    </w:p>
    <w:p w:rsidR="00375FE1" w:rsidRDefault="00375FE1" w:rsidP="00375FE1">
      <w:pPr>
        <w:widowControl w:val="0"/>
        <w:tabs>
          <w:tab w:val="right" w:pos="1008"/>
          <w:tab w:val="left" w:pos="1152"/>
          <w:tab w:val="left" w:pos="1872"/>
          <w:tab w:val="left" w:pos="9187"/>
        </w:tabs>
        <w:ind w:left="2088" w:hanging="2088"/>
        <w:jc w:val="left"/>
      </w:pPr>
      <w:r>
        <w:tab/>
        <w:t>3/4/2015</w:t>
      </w:r>
      <w:r>
        <w:tab/>
        <w:t>Senate</w:t>
      </w:r>
      <w:r>
        <w:tab/>
      </w:r>
      <w:r w:rsidRPr="00CB082D">
        <w:t>Introduced (</w:t>
      </w:r>
      <w:hyperlink r:id="rId7" w:history="1">
        <w:r w:rsidRPr="005653E5">
          <w:rPr>
            <w:rStyle w:val="Hyperlink"/>
          </w:rPr>
          <w:t>Senate Journal</w:t>
        </w:r>
        <w:r w:rsidRPr="005653E5">
          <w:rPr>
            <w:rStyle w:val="Hyperlink"/>
          </w:rPr>
          <w:noBreakHyphen/>
          <w:t>page 6</w:t>
        </w:r>
      </w:hyperlink>
      <w:r w:rsidRPr="00CB082D">
        <w:t>)</w:t>
      </w:r>
    </w:p>
    <w:p w:rsidR="00375FE1" w:rsidRDefault="00375FE1" w:rsidP="00375FE1">
      <w:pPr>
        <w:widowControl w:val="0"/>
        <w:tabs>
          <w:tab w:val="right" w:pos="1008"/>
          <w:tab w:val="left" w:pos="1152"/>
          <w:tab w:val="left" w:pos="1872"/>
          <w:tab w:val="left" w:pos="9187"/>
        </w:tabs>
        <w:ind w:left="2088" w:hanging="2088"/>
        <w:jc w:val="left"/>
      </w:pPr>
      <w:r>
        <w:tab/>
        <w:t>3/4/2015</w:t>
      </w:r>
      <w:r>
        <w:tab/>
        <w:t>Senate</w:t>
      </w:r>
      <w:r>
        <w:tab/>
      </w:r>
      <w:r w:rsidRPr="00CB082D">
        <w:t>Refer</w:t>
      </w:r>
      <w:r>
        <w:t xml:space="preserve">red to Committee on </w:t>
      </w:r>
      <w:r w:rsidRPr="00CB082D">
        <w:rPr>
          <w:b/>
        </w:rPr>
        <w:t>Invitations</w:t>
      </w:r>
      <w:r>
        <w:t xml:space="preserve"> </w:t>
      </w:r>
      <w:r w:rsidRPr="00CB082D">
        <w:t>(</w:t>
      </w:r>
      <w:hyperlink r:id="rId8" w:history="1">
        <w:r w:rsidRPr="005653E5">
          <w:rPr>
            <w:rStyle w:val="Hyperlink"/>
          </w:rPr>
          <w:t>Senate Journal</w:t>
        </w:r>
        <w:r w:rsidRPr="005653E5">
          <w:rPr>
            <w:rStyle w:val="Hyperlink"/>
          </w:rPr>
          <w:noBreakHyphen/>
          <w:t>page 6</w:t>
        </w:r>
      </w:hyperlink>
      <w:r w:rsidRPr="00CB082D">
        <w:t>)</w:t>
      </w:r>
    </w:p>
    <w:p w:rsidR="00375FE1" w:rsidRDefault="00375FE1" w:rsidP="00375FE1">
      <w:pPr>
        <w:widowControl w:val="0"/>
        <w:tabs>
          <w:tab w:val="right" w:pos="1008"/>
          <w:tab w:val="left" w:pos="1152"/>
          <w:tab w:val="left" w:pos="1872"/>
          <w:tab w:val="left" w:pos="9187"/>
        </w:tabs>
        <w:ind w:left="2088" w:hanging="2088"/>
        <w:jc w:val="left"/>
      </w:pPr>
      <w:r>
        <w:tab/>
        <w:t>3/17/2015</w:t>
      </w:r>
      <w:r>
        <w:tab/>
        <w:t>Senate</w:t>
      </w:r>
      <w:r>
        <w:tab/>
      </w:r>
      <w:r w:rsidRPr="00CB082D">
        <w:t>Poll</w:t>
      </w:r>
      <w:r>
        <w:t xml:space="preserve">ed out of committee </w:t>
      </w:r>
      <w:r w:rsidRPr="00CB082D">
        <w:rPr>
          <w:b/>
        </w:rPr>
        <w:t>Invitations</w:t>
      </w:r>
      <w:r>
        <w:t xml:space="preserve"> </w:t>
      </w:r>
      <w:r w:rsidRPr="00CB082D">
        <w:t>(</w:t>
      </w:r>
      <w:hyperlink r:id="rId9" w:history="1">
        <w:r w:rsidRPr="005653E5">
          <w:rPr>
            <w:rStyle w:val="Hyperlink"/>
          </w:rPr>
          <w:t>Senate Journal</w:t>
        </w:r>
        <w:r w:rsidRPr="005653E5">
          <w:rPr>
            <w:rStyle w:val="Hyperlink"/>
          </w:rPr>
          <w:noBreakHyphen/>
          <w:t>page 12</w:t>
        </w:r>
      </w:hyperlink>
      <w:r w:rsidRPr="00CB082D">
        <w:t>)</w:t>
      </w:r>
    </w:p>
    <w:p w:rsidR="00375FE1" w:rsidRDefault="00375FE1" w:rsidP="00375FE1">
      <w:pPr>
        <w:widowControl w:val="0"/>
        <w:tabs>
          <w:tab w:val="right" w:pos="1008"/>
          <w:tab w:val="left" w:pos="1152"/>
          <w:tab w:val="left" w:pos="1872"/>
          <w:tab w:val="left" w:pos="9187"/>
        </w:tabs>
        <w:ind w:left="2088" w:hanging="2088"/>
        <w:jc w:val="left"/>
      </w:pPr>
      <w:r>
        <w:tab/>
        <w:t>3/17/2015</w:t>
      </w:r>
      <w:r>
        <w:tab/>
        <w:t>Senate</w:t>
      </w:r>
      <w:r>
        <w:tab/>
      </w:r>
      <w:r w:rsidRPr="00CB082D">
        <w:t>Committe</w:t>
      </w:r>
      <w:r>
        <w:t xml:space="preserve">e report: Favorable </w:t>
      </w:r>
      <w:r w:rsidRPr="00CB082D">
        <w:rPr>
          <w:b/>
        </w:rPr>
        <w:t>Invitations</w:t>
      </w:r>
      <w:r>
        <w:t xml:space="preserve"> </w:t>
      </w:r>
      <w:r w:rsidRPr="00CB082D">
        <w:t>(</w:t>
      </w:r>
      <w:hyperlink r:id="rId10" w:history="1">
        <w:r w:rsidRPr="005653E5">
          <w:rPr>
            <w:rStyle w:val="Hyperlink"/>
          </w:rPr>
          <w:t>Senate Journal</w:t>
        </w:r>
        <w:r w:rsidRPr="005653E5">
          <w:rPr>
            <w:rStyle w:val="Hyperlink"/>
          </w:rPr>
          <w:noBreakHyphen/>
          <w:t>page 12</w:t>
        </w:r>
      </w:hyperlink>
      <w:r w:rsidRPr="00CB082D">
        <w:t>)</w:t>
      </w:r>
    </w:p>
    <w:p w:rsidR="00375FE1" w:rsidRDefault="00375FE1" w:rsidP="00375FE1">
      <w:pPr>
        <w:widowControl w:val="0"/>
        <w:tabs>
          <w:tab w:val="right" w:pos="1008"/>
          <w:tab w:val="left" w:pos="1152"/>
          <w:tab w:val="left" w:pos="1872"/>
          <w:tab w:val="left" w:pos="9187"/>
        </w:tabs>
        <w:ind w:left="2088" w:hanging="2088"/>
        <w:jc w:val="left"/>
      </w:pPr>
      <w:r>
        <w:tab/>
        <w:t>3/17/2015</w:t>
      </w:r>
      <w:r>
        <w:tab/>
        <w:t>Senate</w:t>
      </w:r>
      <w:r>
        <w:tab/>
      </w:r>
      <w:r w:rsidRPr="00CB082D">
        <w:t>Adopted, sent to House (</w:t>
      </w:r>
      <w:hyperlink r:id="rId11" w:history="1">
        <w:r w:rsidRPr="005653E5">
          <w:rPr>
            <w:rStyle w:val="Hyperlink"/>
          </w:rPr>
          <w:t>Senate Journal</w:t>
        </w:r>
        <w:r w:rsidRPr="005653E5">
          <w:rPr>
            <w:rStyle w:val="Hyperlink"/>
          </w:rPr>
          <w:noBreakHyphen/>
          <w:t>page 30</w:t>
        </w:r>
      </w:hyperlink>
      <w:r w:rsidRPr="00CB082D">
        <w:t>)</w:t>
      </w:r>
    </w:p>
    <w:p w:rsidR="00375FE1" w:rsidRDefault="00375FE1" w:rsidP="00375FE1">
      <w:pPr>
        <w:widowControl w:val="0"/>
        <w:tabs>
          <w:tab w:val="right" w:pos="1008"/>
          <w:tab w:val="left" w:pos="1152"/>
          <w:tab w:val="left" w:pos="1872"/>
          <w:tab w:val="left" w:pos="9187"/>
        </w:tabs>
        <w:ind w:left="2088" w:hanging="2088"/>
        <w:jc w:val="left"/>
      </w:pPr>
      <w:r>
        <w:tab/>
        <w:t>3/17/2015</w:t>
      </w:r>
      <w:r>
        <w:tab/>
        <w:t>House</w:t>
      </w:r>
      <w:r>
        <w:tab/>
      </w:r>
      <w:r w:rsidRPr="00CB082D">
        <w:t>Introduced, ado</w:t>
      </w:r>
      <w:r>
        <w:t xml:space="preserve">pted, returned with concurrence </w:t>
      </w:r>
      <w:r w:rsidRPr="00CB082D">
        <w:t>(</w:t>
      </w:r>
      <w:hyperlink r:id="rId12" w:history="1">
        <w:r w:rsidRPr="005653E5">
          <w:rPr>
            <w:rStyle w:val="Hyperlink"/>
          </w:rPr>
          <w:t>House Journal</w:t>
        </w:r>
        <w:r w:rsidRPr="005653E5">
          <w:rPr>
            <w:rStyle w:val="Hyperlink"/>
          </w:rPr>
          <w:noBreakHyphen/>
          <w:t>page 22</w:t>
        </w:r>
      </w:hyperlink>
      <w:r w:rsidRPr="00CB082D">
        <w:t>)</w:t>
      </w:r>
    </w:p>
    <w:p w:rsidR="00375FE1" w:rsidRDefault="00375FE1" w:rsidP="00375FE1">
      <w:pPr>
        <w:widowControl w:val="0"/>
        <w:tabs>
          <w:tab w:val="right" w:pos="1008"/>
          <w:tab w:val="left" w:pos="1152"/>
          <w:tab w:val="left" w:pos="1872"/>
          <w:tab w:val="left" w:pos="9187"/>
        </w:tabs>
        <w:ind w:left="2088" w:hanging="2088"/>
        <w:jc w:val="left"/>
      </w:pPr>
    </w:p>
    <w:p w:rsidR="00DD3B5D" w:rsidRDefault="00DD3B5D" w:rsidP="00DD3B5D">
      <w:pPr>
        <w:widowControl w:val="0"/>
        <w:tabs>
          <w:tab w:val="right" w:pos="1008"/>
          <w:tab w:val="left" w:pos="1152"/>
          <w:tab w:val="left" w:pos="1872"/>
          <w:tab w:val="left" w:pos="9187"/>
        </w:tabs>
        <w:ind w:left="2088" w:hanging="2088"/>
        <w:jc w:val="left"/>
      </w:pPr>
      <w:r>
        <w:t xml:space="preserve">View the latest </w:t>
      </w:r>
      <w:hyperlink r:id="rId13" w:history="1">
        <w:r w:rsidRPr="00DD3B5D">
          <w:rPr>
            <w:rStyle w:val="Hyperlink"/>
          </w:rPr>
          <w:t>legislative information</w:t>
        </w:r>
      </w:hyperlink>
      <w:r>
        <w:t xml:space="preserve"> at the website</w:t>
      </w:r>
    </w:p>
    <w:p w:rsidR="00DD3B5D" w:rsidRDefault="00DD3B5D" w:rsidP="00DD3B5D">
      <w:pPr>
        <w:widowControl w:val="0"/>
        <w:tabs>
          <w:tab w:val="right" w:pos="1008"/>
          <w:tab w:val="left" w:pos="1152"/>
          <w:tab w:val="left" w:pos="1872"/>
          <w:tab w:val="left" w:pos="9187"/>
        </w:tabs>
        <w:ind w:left="2088" w:hanging="2088"/>
        <w:jc w:val="left"/>
      </w:pPr>
    </w:p>
    <w:p w:rsidR="00DD3B5D" w:rsidRPr="00DD3B5D" w:rsidRDefault="00DD3B5D" w:rsidP="00DD3B5D">
      <w:pPr>
        <w:widowControl w:val="0"/>
        <w:tabs>
          <w:tab w:val="right" w:pos="1008"/>
          <w:tab w:val="left" w:pos="1152"/>
          <w:tab w:val="left" w:pos="1872"/>
          <w:tab w:val="left" w:pos="9187"/>
        </w:tabs>
        <w:ind w:left="2088" w:hanging="2088"/>
        <w:jc w:val="left"/>
      </w:pPr>
    </w:p>
    <w:p w:rsidR="00DD3B5D" w:rsidRDefault="00DD3B5D" w:rsidP="00DD3B5D">
      <w:pPr>
        <w:widowControl w:val="0"/>
        <w:jc w:val="left"/>
      </w:pPr>
      <w:r w:rsidRPr="00DD3B5D">
        <w:rPr>
          <w:b/>
        </w:rPr>
        <w:t>VERSIONS OF THIS BILL</w:t>
      </w:r>
    </w:p>
    <w:p w:rsidR="00DD3B5D" w:rsidRDefault="00DD3B5D" w:rsidP="00DD3B5D">
      <w:pPr>
        <w:widowControl w:val="0"/>
        <w:jc w:val="left"/>
      </w:pPr>
    </w:p>
    <w:p w:rsidR="00DD3B5D" w:rsidRDefault="005653E5" w:rsidP="00DD3B5D">
      <w:pPr>
        <w:widowControl w:val="0"/>
        <w:jc w:val="left"/>
      </w:pPr>
      <w:hyperlink r:id="rId14" w:history="1">
        <w:r w:rsidR="00DD3B5D">
          <w:rPr>
            <w:rStyle w:val="Hyperlink"/>
          </w:rPr>
          <w:t>3/4/2015</w:t>
        </w:r>
      </w:hyperlink>
    </w:p>
    <w:p w:rsidR="00DD3B5D" w:rsidRDefault="00DD3B5D" w:rsidP="00DD3B5D"/>
    <w:p w:rsidR="00DD3B5D" w:rsidRDefault="00DD3B5D" w:rsidP="00DD3B5D">
      <w:pPr>
        <w:sectPr w:rsidR="00DD3B5D" w:rsidSect="00DD3B5D">
          <w:pgSz w:w="12240" w:h="15840" w:code="1"/>
          <w:pgMar w:top="1080" w:right="1440" w:bottom="1080" w:left="1440" w:header="720" w:footer="720" w:gutter="0"/>
          <w:cols w:space="720"/>
          <w:noEndnote/>
          <w:docGrid w:linePitch="360"/>
        </w:sectPr>
      </w:pPr>
    </w:p>
    <w:p w:rsidR="00333B4C" w:rsidRDefault="00333B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D4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A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008D">
        <w:rPr>
          <w:color w:val="000000" w:themeColor="text1"/>
          <w:u w:color="000000" w:themeColor="text1"/>
        </w:rPr>
        <w:t xml:space="preserve">TO RECOGNIZE AND HONOR THE SOUTH CAROLINA ASSOCIATION OF FAMILY AND CONSUMER SCIENCES ON THE OCCASION OF </w:t>
      </w:r>
      <w:r w:rsidR="00506C50" w:rsidRPr="005D008D">
        <w:rPr>
          <w:color w:val="000000" w:themeColor="text1"/>
          <w:u w:color="000000" w:themeColor="text1"/>
        </w:rPr>
        <w:t xml:space="preserve">ONE HUNDRED </w:t>
      </w:r>
      <w:r w:rsidR="00506C50">
        <w:rPr>
          <w:color w:val="000000" w:themeColor="text1"/>
          <w:u w:color="000000" w:themeColor="text1"/>
        </w:rPr>
        <w:t xml:space="preserve">ONE </w:t>
      </w:r>
      <w:r w:rsidR="00506C50" w:rsidRPr="005D008D">
        <w:rPr>
          <w:color w:val="000000" w:themeColor="text1"/>
          <w:u w:color="000000" w:themeColor="text1"/>
        </w:rPr>
        <w:t>YEARS</w:t>
      </w:r>
      <w:r w:rsidR="00506C50">
        <w:rPr>
          <w:color w:val="000000" w:themeColor="text1"/>
          <w:u w:color="000000" w:themeColor="text1"/>
        </w:rPr>
        <w:t xml:space="preserve"> OF</w:t>
      </w:r>
      <w:r w:rsidRPr="005D008D">
        <w:rPr>
          <w:color w:val="000000" w:themeColor="text1"/>
          <w:u w:color="000000" w:themeColor="text1"/>
        </w:rPr>
        <w:t xml:space="preserve"> OPERATING IN THE STATE OF SOUTH CAROLINA</w:t>
      </w:r>
      <w:r w:rsidR="004D0F85">
        <w:rPr>
          <w:color w:val="000000" w:themeColor="text1"/>
          <w:u w:color="000000" w:themeColor="text1"/>
        </w:rPr>
        <w:t>,</w:t>
      </w:r>
      <w:r w:rsidRPr="005D008D">
        <w:rPr>
          <w:color w:val="000000" w:themeColor="text1"/>
          <w:u w:color="000000" w:themeColor="text1"/>
        </w:rPr>
        <w:t xml:space="preserve"> TO COMMEND </w:t>
      </w:r>
      <w:r w:rsidR="00506C50" w:rsidRPr="005D008D">
        <w:rPr>
          <w:color w:val="000000" w:themeColor="text1"/>
          <w:u w:color="000000" w:themeColor="text1"/>
        </w:rPr>
        <w:t>THE</w:t>
      </w:r>
      <w:r w:rsidR="00506C50">
        <w:rPr>
          <w:color w:val="000000" w:themeColor="text1"/>
          <w:u w:color="000000" w:themeColor="text1"/>
        </w:rPr>
        <w:t xml:space="preserve"> </w:t>
      </w:r>
      <w:r w:rsidR="00506C50" w:rsidRPr="005D008D">
        <w:rPr>
          <w:color w:val="000000" w:themeColor="text1"/>
          <w:u w:color="000000" w:themeColor="text1"/>
        </w:rPr>
        <w:t>DEDICATED SERVICE</w:t>
      </w:r>
      <w:r w:rsidR="00506C50">
        <w:rPr>
          <w:color w:val="000000" w:themeColor="text1"/>
          <w:u w:color="000000" w:themeColor="text1"/>
        </w:rPr>
        <w:t xml:space="preserve"> THAT THE ASSOCIATION HAS GIVEN</w:t>
      </w:r>
      <w:r w:rsidRPr="005D008D">
        <w:rPr>
          <w:color w:val="000000" w:themeColor="text1"/>
          <w:u w:color="000000" w:themeColor="text1"/>
        </w:rPr>
        <w:t xml:space="preserve"> TO THE CITIZENS OF TH</w:t>
      </w:r>
      <w:r w:rsidR="004D0F85">
        <w:rPr>
          <w:color w:val="000000" w:themeColor="text1"/>
          <w:u w:color="000000" w:themeColor="text1"/>
        </w:rPr>
        <w:t>IS</w:t>
      </w:r>
      <w:r w:rsidRPr="005D008D">
        <w:rPr>
          <w:color w:val="000000" w:themeColor="text1"/>
          <w:u w:color="000000" w:themeColor="text1"/>
        </w:rPr>
        <w:t xml:space="preserve"> </w:t>
      </w:r>
      <w:r>
        <w:rPr>
          <w:color w:val="000000" w:themeColor="text1"/>
          <w:u w:color="000000" w:themeColor="text1"/>
        </w:rPr>
        <w:t>S</w:t>
      </w:r>
      <w:r w:rsidRPr="005D008D">
        <w:rPr>
          <w:color w:val="000000" w:themeColor="text1"/>
          <w:u w:color="000000" w:themeColor="text1"/>
        </w:rPr>
        <w:t>TATE</w:t>
      </w:r>
      <w:r>
        <w:rPr>
          <w:color w:val="000000" w:themeColor="text1"/>
          <w:u w:color="000000" w:themeColor="text1"/>
        </w:rPr>
        <w:t xml:space="preserve">, AND </w:t>
      </w:r>
      <w:r w:rsidR="004D0F85">
        <w:rPr>
          <w:color w:val="000000" w:themeColor="text1"/>
          <w:u w:color="000000" w:themeColor="text1"/>
        </w:rPr>
        <w:t xml:space="preserve">TO </w:t>
      </w:r>
      <w:r>
        <w:rPr>
          <w:color w:val="000000" w:themeColor="text1"/>
          <w:u w:color="000000" w:themeColor="text1"/>
        </w:rPr>
        <w:t>DECLARE MARCH 18, 2015, AS “SOUTH CAROLINA ASSOCIATION OF FAMILY AND CONSUMER SCIENCES DAY” IN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F85" w:rsidRDefault="00FB5D4A"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D0F85">
        <w:t xml:space="preserve">the members of the South Carolina General Assembly are pleased to learn that the </w:t>
      </w:r>
      <w:r w:rsidR="004D0F85" w:rsidRPr="005D008D">
        <w:rPr>
          <w:color w:val="000000" w:themeColor="text1"/>
          <w:u w:color="000000" w:themeColor="text1"/>
        </w:rPr>
        <w:t>South Carolina Association of Family and Consumer Sciences</w:t>
      </w:r>
      <w:r w:rsidR="004D0F85">
        <w:rPr>
          <w:color w:val="000000" w:themeColor="text1"/>
          <w:u w:color="000000" w:themeColor="text1"/>
        </w:rPr>
        <w:t xml:space="preserve"> met for its one hundredth conference on February 19 and 20, 2015, at the Embassy Suites on Greystone Boulevard in Columbia; and</w:t>
      </w:r>
    </w:p>
    <w:p w:rsidR="004D0F85" w:rsidRDefault="004D0F8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A05" w:rsidRPr="005D008D" w:rsidRDefault="004D0F8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2A05" w:rsidRPr="005D008D">
        <w:rPr>
          <w:color w:val="000000" w:themeColor="text1"/>
          <w:u w:color="000000" w:themeColor="text1"/>
        </w:rPr>
        <w:t xml:space="preserve">the South Carolina Association of Family and Consumer Sciences, founded as Home Economics, is celebrating one hundred </w:t>
      </w:r>
      <w:r>
        <w:rPr>
          <w:color w:val="000000" w:themeColor="text1"/>
          <w:u w:color="000000" w:themeColor="text1"/>
        </w:rPr>
        <w:t xml:space="preserve">one </w:t>
      </w:r>
      <w:r w:rsidR="00C22A05" w:rsidRPr="005D008D">
        <w:rPr>
          <w:color w:val="000000" w:themeColor="text1"/>
          <w:u w:color="000000" w:themeColor="text1"/>
        </w:rPr>
        <w:t xml:space="preserve">years of operating in the State of South Carolina; and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A05" w:rsidRPr="005D008D"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08D">
        <w:rPr>
          <w:color w:val="000000" w:themeColor="text1"/>
          <w:u w:color="000000" w:themeColor="text1"/>
        </w:rPr>
        <w:t>Whereas, Family and Consumer Sciences is actively involved in finding solutions for issues affecting South Carolinians, including obesity in children and adults, caring for aging family members, financial literacy, improving nutrition knowledge and practices, home and clothing design, and human development education to promote wellness and well</w:t>
      </w:r>
      <w:r w:rsidR="007F6ECC">
        <w:rPr>
          <w:color w:val="000000" w:themeColor="text1"/>
          <w:u w:color="000000" w:themeColor="text1"/>
        </w:rPr>
        <w:noBreakHyphen/>
      </w:r>
      <w:r w:rsidRPr="005D008D">
        <w:rPr>
          <w:color w:val="000000" w:themeColor="text1"/>
          <w:u w:color="000000" w:themeColor="text1"/>
        </w:rPr>
        <w:t xml:space="preserve">being among all citizens; and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A05" w:rsidRPr="005D008D"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008D">
        <w:rPr>
          <w:color w:val="000000" w:themeColor="text1"/>
          <w:u w:color="000000" w:themeColor="text1"/>
        </w:rPr>
        <w:t>Whereas, Family and Consumer Sciences works through pub</w:t>
      </w:r>
      <w:r w:rsidR="004D0F85">
        <w:rPr>
          <w:color w:val="000000" w:themeColor="text1"/>
          <w:u w:color="000000" w:themeColor="text1"/>
        </w:rPr>
        <w:t>lic schools; human services agencies; businesses; colleges and universities;</w:t>
      </w:r>
      <w:r w:rsidRPr="005D008D">
        <w:rPr>
          <w:color w:val="000000" w:themeColor="text1"/>
          <w:u w:color="000000" w:themeColor="text1"/>
        </w:rPr>
        <w:t xml:space="preserve"> and the Cooperative Extension Service at the local, state, national, and international levels; and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C50" w:rsidRDefault="00C22A05" w:rsidP="004D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8D">
        <w:rPr>
          <w:color w:val="000000" w:themeColor="text1"/>
          <w:u w:color="000000" w:themeColor="text1"/>
        </w:rPr>
        <w:lastRenderedPageBreak/>
        <w:t>Whereas, Family and Consumer Sciences is recognized as “the comprehensive and integrative source of knowledge and the primary voice focusing on family, individual</w:t>
      </w:r>
      <w:r w:rsidR="004D0F85">
        <w:rPr>
          <w:color w:val="000000" w:themeColor="text1"/>
          <w:u w:color="000000" w:themeColor="text1"/>
        </w:rPr>
        <w:t>, and community well</w:t>
      </w:r>
      <w:r w:rsidR="007F6ECC">
        <w:rPr>
          <w:color w:val="000000" w:themeColor="text1"/>
          <w:u w:color="000000" w:themeColor="text1"/>
        </w:rPr>
        <w:noBreakHyphen/>
      </w:r>
      <w:r w:rsidR="004D0F85">
        <w:rPr>
          <w:color w:val="000000" w:themeColor="text1"/>
          <w:u w:color="000000" w:themeColor="text1"/>
        </w:rPr>
        <w:t>being</w:t>
      </w:r>
      <w:r w:rsidR="004D0F85">
        <w:t>”</w:t>
      </w:r>
      <w:r w:rsidR="00506C50">
        <w:t>; and</w:t>
      </w:r>
    </w:p>
    <w:p w:rsidR="00506C50" w:rsidRDefault="00506C50" w:rsidP="004D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D4A" w:rsidRPr="004D0F85" w:rsidRDefault="00506C50" w:rsidP="004D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with deep appreciation the members of the General Assembly celebrate </w:t>
      </w:r>
      <w:r w:rsidR="007545CB">
        <w:t>more than a</w:t>
      </w:r>
      <w:r>
        <w:t xml:space="preserve"> century of outstanding service that </w:t>
      </w:r>
      <w:r w:rsidRPr="005D008D">
        <w:rPr>
          <w:color w:val="000000" w:themeColor="text1"/>
          <w:u w:color="000000" w:themeColor="text1"/>
        </w:rPr>
        <w:t>the South Carolina Association of Family and Consumer Sciences</w:t>
      </w:r>
      <w:r>
        <w:rPr>
          <w:color w:val="000000" w:themeColor="text1"/>
          <w:u w:color="000000" w:themeColor="text1"/>
        </w:rPr>
        <w:t xml:space="preserve"> has provided for the citizens of the Palmetto State</w:t>
      </w:r>
      <w:r>
        <w:t>.</w:t>
      </w:r>
      <w:r w:rsidR="00FB5D4A">
        <w:t xml:space="preserve">  Now, therefore, </w:t>
      </w:r>
    </w:p>
    <w:p w:rsidR="00FB5D4A" w:rsidRDefault="00F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D4A" w:rsidRDefault="00F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B5D4A" w:rsidRDefault="00F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A05" w:rsidRPr="005D008D" w:rsidRDefault="00FB5D4A"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22A05">
        <w:t xml:space="preserve"> </w:t>
      </w:r>
      <w:r w:rsidR="00C22A05" w:rsidRPr="005D008D">
        <w:rPr>
          <w:color w:val="000000" w:themeColor="text1"/>
          <w:u w:color="000000" w:themeColor="text1"/>
        </w:rPr>
        <w:t xml:space="preserve">the </w:t>
      </w:r>
      <w:r w:rsidR="007545CB">
        <w:rPr>
          <w:color w:val="000000" w:themeColor="text1"/>
          <w:u w:color="000000" w:themeColor="text1"/>
        </w:rPr>
        <w:t>South Carolina General Assembly</w:t>
      </w:r>
      <w:r w:rsidR="00C22A05" w:rsidRPr="005D008D">
        <w:rPr>
          <w:color w:val="000000" w:themeColor="text1"/>
          <w:u w:color="000000" w:themeColor="text1"/>
        </w:rPr>
        <w:t>, by this resolution, recognize</w:t>
      </w:r>
      <w:r w:rsidR="007545CB">
        <w:rPr>
          <w:color w:val="000000" w:themeColor="text1"/>
          <w:u w:color="000000" w:themeColor="text1"/>
        </w:rPr>
        <w:t>s</w:t>
      </w:r>
      <w:r w:rsidR="00C22A05" w:rsidRPr="005D008D">
        <w:rPr>
          <w:color w:val="000000" w:themeColor="text1"/>
          <w:u w:color="000000" w:themeColor="text1"/>
        </w:rPr>
        <w:t xml:space="preserve"> and honor</w:t>
      </w:r>
      <w:r w:rsidR="007545CB">
        <w:rPr>
          <w:color w:val="000000" w:themeColor="text1"/>
          <w:u w:color="000000" w:themeColor="text1"/>
        </w:rPr>
        <w:t>s</w:t>
      </w:r>
      <w:r w:rsidR="00C22A05" w:rsidRPr="005D008D">
        <w:rPr>
          <w:color w:val="000000" w:themeColor="text1"/>
          <w:u w:color="000000" w:themeColor="text1"/>
        </w:rPr>
        <w:t xml:space="preserve"> the South Carolina Association of Family and Consumer Sciences on the occasion of </w:t>
      </w:r>
      <w:r w:rsidR="007F6ECC" w:rsidRPr="005D008D">
        <w:rPr>
          <w:color w:val="000000" w:themeColor="text1"/>
          <w:u w:color="000000" w:themeColor="text1"/>
        </w:rPr>
        <w:t xml:space="preserve">one hundred </w:t>
      </w:r>
      <w:r w:rsidR="007F6ECC">
        <w:rPr>
          <w:color w:val="000000" w:themeColor="text1"/>
          <w:u w:color="000000" w:themeColor="text1"/>
        </w:rPr>
        <w:t xml:space="preserve">one </w:t>
      </w:r>
      <w:r w:rsidR="007F6ECC" w:rsidRPr="005D008D">
        <w:rPr>
          <w:color w:val="000000" w:themeColor="text1"/>
          <w:u w:color="000000" w:themeColor="text1"/>
        </w:rPr>
        <w:t>years</w:t>
      </w:r>
      <w:r w:rsidR="007F6ECC">
        <w:rPr>
          <w:color w:val="000000" w:themeColor="text1"/>
          <w:u w:color="000000" w:themeColor="text1"/>
        </w:rPr>
        <w:t xml:space="preserve"> of </w:t>
      </w:r>
      <w:r w:rsidR="00C22A05" w:rsidRPr="005D008D">
        <w:rPr>
          <w:color w:val="000000" w:themeColor="text1"/>
          <w:u w:color="000000" w:themeColor="text1"/>
        </w:rPr>
        <w:t>operating in the State of South Carolina</w:t>
      </w:r>
      <w:r w:rsidR="00C22A05">
        <w:rPr>
          <w:color w:val="000000" w:themeColor="text1"/>
          <w:u w:color="000000" w:themeColor="text1"/>
        </w:rPr>
        <w:t xml:space="preserve">, </w:t>
      </w:r>
      <w:r w:rsidR="00C22A05" w:rsidRPr="005D008D">
        <w:rPr>
          <w:color w:val="000000" w:themeColor="text1"/>
          <w:u w:color="000000" w:themeColor="text1"/>
        </w:rPr>
        <w:t>commend</w:t>
      </w:r>
      <w:r w:rsidR="007545CB">
        <w:rPr>
          <w:color w:val="000000" w:themeColor="text1"/>
          <w:u w:color="000000" w:themeColor="text1"/>
        </w:rPr>
        <w:t>s</w:t>
      </w:r>
      <w:r w:rsidR="00C22A05" w:rsidRPr="005D008D">
        <w:rPr>
          <w:color w:val="000000" w:themeColor="text1"/>
          <w:u w:color="000000" w:themeColor="text1"/>
        </w:rPr>
        <w:t xml:space="preserve"> </w:t>
      </w:r>
      <w:r w:rsidR="00506C50" w:rsidRPr="005D008D">
        <w:rPr>
          <w:color w:val="000000" w:themeColor="text1"/>
          <w:u w:color="000000" w:themeColor="text1"/>
        </w:rPr>
        <w:t>the</w:t>
      </w:r>
      <w:r w:rsidR="00506C50">
        <w:rPr>
          <w:color w:val="000000" w:themeColor="text1"/>
          <w:u w:color="000000" w:themeColor="text1"/>
        </w:rPr>
        <w:t xml:space="preserve"> </w:t>
      </w:r>
      <w:r w:rsidR="00506C50" w:rsidRPr="005D008D">
        <w:rPr>
          <w:color w:val="000000" w:themeColor="text1"/>
          <w:u w:color="000000" w:themeColor="text1"/>
        </w:rPr>
        <w:t>dedicated service</w:t>
      </w:r>
      <w:r w:rsidR="00506C50">
        <w:rPr>
          <w:color w:val="000000" w:themeColor="text1"/>
          <w:u w:color="000000" w:themeColor="text1"/>
        </w:rPr>
        <w:t xml:space="preserve"> that the Association has given </w:t>
      </w:r>
      <w:r w:rsidR="00C22A05" w:rsidRPr="005D008D">
        <w:rPr>
          <w:color w:val="000000" w:themeColor="text1"/>
          <w:u w:color="000000" w:themeColor="text1"/>
        </w:rPr>
        <w:t>to the citizens of th</w:t>
      </w:r>
      <w:r w:rsidR="00C22A05">
        <w:rPr>
          <w:color w:val="000000" w:themeColor="text1"/>
          <w:u w:color="000000" w:themeColor="text1"/>
        </w:rPr>
        <w:t>is</w:t>
      </w:r>
      <w:r w:rsidR="00C22A05" w:rsidRPr="005D008D">
        <w:rPr>
          <w:color w:val="000000" w:themeColor="text1"/>
          <w:u w:color="000000" w:themeColor="text1"/>
        </w:rPr>
        <w:t xml:space="preserve"> </w:t>
      </w:r>
      <w:r w:rsidR="00C22A05">
        <w:rPr>
          <w:color w:val="000000" w:themeColor="text1"/>
          <w:u w:color="000000" w:themeColor="text1"/>
        </w:rPr>
        <w:t>S</w:t>
      </w:r>
      <w:r w:rsidR="00C22A05" w:rsidRPr="005D008D">
        <w:rPr>
          <w:color w:val="000000" w:themeColor="text1"/>
          <w:u w:color="000000" w:themeColor="text1"/>
        </w:rPr>
        <w:t>tate</w:t>
      </w:r>
      <w:r w:rsidR="00C22A05">
        <w:rPr>
          <w:color w:val="000000" w:themeColor="text1"/>
          <w:u w:color="000000" w:themeColor="text1"/>
        </w:rPr>
        <w:t>, and declare</w:t>
      </w:r>
      <w:r w:rsidR="007545CB">
        <w:rPr>
          <w:color w:val="000000" w:themeColor="text1"/>
          <w:u w:color="000000" w:themeColor="text1"/>
        </w:rPr>
        <w:t>s</w:t>
      </w:r>
      <w:r w:rsidR="00C22A05">
        <w:rPr>
          <w:color w:val="000000" w:themeColor="text1"/>
          <w:u w:color="000000" w:themeColor="text1"/>
        </w:rPr>
        <w:t xml:space="preserve"> March 18, 2015, as “South Carolina Association of Family and Consumer Sciences Day” in the State</w:t>
      </w:r>
      <w:r w:rsidR="00C22A05" w:rsidRPr="005D008D">
        <w:rPr>
          <w:color w:val="000000" w:themeColor="text1"/>
          <w:u w:color="000000" w:themeColor="text1"/>
        </w:rPr>
        <w:t xml:space="preserve">. </w:t>
      </w:r>
    </w:p>
    <w:p w:rsidR="00C22A05"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B5D4A" w:rsidRDefault="00C22A05" w:rsidP="00C2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rPr>
          <w:color w:val="000000" w:themeColor="text1"/>
          <w:u w:color="000000" w:themeColor="text1"/>
        </w:rPr>
        <w:t>Be it further resolved that a copy of this resolution be forwarded to Dr. Carol G. Weatherford.</w:t>
      </w:r>
    </w:p>
    <w:p w:rsidR="001D481B" w:rsidRDefault="007F6E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B5D" w:rsidRDefault="00DD3B5D" w:rsidP="00DD3B5D">
      <w:pPr>
        <w:suppressAutoHyphens/>
      </w:pPr>
    </w:p>
    <w:sectPr w:rsidR="00DD3B5D" w:rsidSect="00DD3B5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5CB" w:rsidRDefault="007545CB" w:rsidP="009F0C77">
      <w:r>
        <w:separator/>
      </w:r>
    </w:p>
  </w:endnote>
  <w:endnote w:type="continuationSeparator" w:id="0">
    <w:p w:rsidR="007545CB" w:rsidRDefault="007545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36B0EE-D104-41BD-B3E6-32C4B0209D98}"/>
    <w:embedBold r:id="rId2" w:fontKey="{6B8F69FE-FEFC-43E5-9F76-7C93BF2814E5}"/>
  </w:font>
  <w:font w:name="Calibri">
    <w:panose1 w:val="020F0502020204030204"/>
    <w:charset w:val="00"/>
    <w:family w:val="swiss"/>
    <w:pitch w:val="variable"/>
    <w:sig w:usb0="E00002FF" w:usb1="4000ACFF" w:usb2="00000001" w:usb3="00000000" w:csb0="0000019F" w:csb1="00000000"/>
    <w:embedRegular r:id="rId3" w:fontKey="{DE331E61-4B90-4C81-8B84-D09A73F95FC8}"/>
  </w:font>
  <w:font w:name="Segoe UI">
    <w:panose1 w:val="020B0502040204020203"/>
    <w:charset w:val="00"/>
    <w:family w:val="swiss"/>
    <w:pitch w:val="variable"/>
    <w:sig w:usb0="E10022FF" w:usb1="C000E47F" w:usb2="00000029" w:usb3="00000000" w:csb0="000001DF" w:csb1="00000000"/>
    <w:embedRegular r:id="rId4" w:fontKey="{02349BC7-E0EC-4FBC-96C3-1FB41B8B7643}"/>
  </w:font>
  <w:font w:name="Cambria">
    <w:panose1 w:val="02040503050406030204"/>
    <w:charset w:val="00"/>
    <w:family w:val="roman"/>
    <w:pitch w:val="variable"/>
    <w:sig w:usb0="E00002FF" w:usb1="400004FF" w:usb2="00000000" w:usb3="00000000" w:csb0="0000019F" w:csb1="00000000"/>
    <w:embedRegular r:id="rId5" w:fontKey="{3B1A2815-9244-46DA-B3E6-28ECC34FE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B5D" w:rsidRPr="00333B4C" w:rsidRDefault="00DD3B5D" w:rsidP="00333B4C">
    <w:pPr>
      <w:pStyle w:val="Footer"/>
      <w:tabs>
        <w:tab w:val="clear" w:pos="4680"/>
        <w:tab w:val="clear" w:pos="9360"/>
        <w:tab w:val="center" w:pos="2995"/>
      </w:tabs>
      <w:spacing w:before="120"/>
    </w:pPr>
    <w:r>
      <w:t>[507]</w:t>
    </w:r>
    <w:r>
      <w:tab/>
    </w:r>
    <w:r>
      <w:fldChar w:fldCharType="begin"/>
    </w:r>
    <w:r>
      <w:instrText xml:space="preserve"> PAGE  \* MERGEFORMAT </w:instrText>
    </w:r>
    <w:r>
      <w:fldChar w:fldCharType="separate"/>
    </w:r>
    <w:r w:rsidR="005653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5CB" w:rsidRDefault="007545CB" w:rsidP="009F0C77">
      <w:r>
        <w:separator/>
      </w:r>
    </w:p>
  </w:footnote>
  <w:footnote w:type="continuationSeparator" w:id="0">
    <w:p w:rsidR="007545CB" w:rsidRDefault="007545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83DG15"/>
    <w:docVar w:name="CoverBillType" w:val="c"/>
    <w:docVar w:name="docpath" w:val="L:\Council\bills\GM\24283DG15.DOCX"/>
    <w:docVar w:name="dvBillNumber" w:val="507"/>
    <w:docVar w:name="dvBillNumberPrefix" w:val="S. "/>
    <w:docVar w:name="dvOriginalBody" w:val="Senate"/>
    <w:docVar w:name="dvSteno" w:val="GM"/>
    <w:docVar w:name="NameofBody" w:val="s"/>
    <w:docVar w:name="vgroup2" w:val="Council"/>
  </w:docVars>
  <w:rsids>
    <w:rsidRoot w:val="00FB5D4A"/>
    <w:rsid w:val="00026C9A"/>
    <w:rsid w:val="000965A1"/>
    <w:rsid w:val="000E1785"/>
    <w:rsid w:val="000F39F2"/>
    <w:rsid w:val="001023A4"/>
    <w:rsid w:val="0010776B"/>
    <w:rsid w:val="00133E66"/>
    <w:rsid w:val="00134ACF"/>
    <w:rsid w:val="00144E15"/>
    <w:rsid w:val="001A4A62"/>
    <w:rsid w:val="001A681E"/>
    <w:rsid w:val="001D08F2"/>
    <w:rsid w:val="001D481B"/>
    <w:rsid w:val="002037CA"/>
    <w:rsid w:val="002047A2"/>
    <w:rsid w:val="002321B6"/>
    <w:rsid w:val="0023696B"/>
    <w:rsid w:val="00250967"/>
    <w:rsid w:val="002759C5"/>
    <w:rsid w:val="00277DEE"/>
    <w:rsid w:val="00280D88"/>
    <w:rsid w:val="00294ABE"/>
    <w:rsid w:val="002A3EB4"/>
    <w:rsid w:val="002C5963"/>
    <w:rsid w:val="00325348"/>
    <w:rsid w:val="00333B4C"/>
    <w:rsid w:val="00375FE1"/>
    <w:rsid w:val="00393688"/>
    <w:rsid w:val="003D411E"/>
    <w:rsid w:val="003E3C1E"/>
    <w:rsid w:val="003E6148"/>
    <w:rsid w:val="00400EAA"/>
    <w:rsid w:val="0041760A"/>
    <w:rsid w:val="004203D7"/>
    <w:rsid w:val="004809EE"/>
    <w:rsid w:val="004D0F85"/>
    <w:rsid w:val="004D6866"/>
    <w:rsid w:val="00506C50"/>
    <w:rsid w:val="00511EE9"/>
    <w:rsid w:val="00521E00"/>
    <w:rsid w:val="005653E5"/>
    <w:rsid w:val="00577C6C"/>
    <w:rsid w:val="0058501B"/>
    <w:rsid w:val="0061228A"/>
    <w:rsid w:val="006215AA"/>
    <w:rsid w:val="006340D9"/>
    <w:rsid w:val="00643B8E"/>
    <w:rsid w:val="00665EBC"/>
    <w:rsid w:val="0069470D"/>
    <w:rsid w:val="006A476C"/>
    <w:rsid w:val="006C6A93"/>
    <w:rsid w:val="006E02F9"/>
    <w:rsid w:val="00753C04"/>
    <w:rsid w:val="007545CB"/>
    <w:rsid w:val="00756946"/>
    <w:rsid w:val="00757F80"/>
    <w:rsid w:val="00771EEC"/>
    <w:rsid w:val="00786819"/>
    <w:rsid w:val="007A325A"/>
    <w:rsid w:val="007C3099"/>
    <w:rsid w:val="007E72BE"/>
    <w:rsid w:val="007F1523"/>
    <w:rsid w:val="007F509E"/>
    <w:rsid w:val="007F5799"/>
    <w:rsid w:val="007F6947"/>
    <w:rsid w:val="007F6ECC"/>
    <w:rsid w:val="00834A12"/>
    <w:rsid w:val="00872729"/>
    <w:rsid w:val="008F4429"/>
    <w:rsid w:val="00932670"/>
    <w:rsid w:val="009352BB"/>
    <w:rsid w:val="00990668"/>
    <w:rsid w:val="009B397B"/>
    <w:rsid w:val="009F0C77"/>
    <w:rsid w:val="009F4DD1"/>
    <w:rsid w:val="00A64E80"/>
    <w:rsid w:val="00A741D9"/>
    <w:rsid w:val="00A9741D"/>
    <w:rsid w:val="00AD4B17"/>
    <w:rsid w:val="00B02AA0"/>
    <w:rsid w:val="00B26FA6"/>
    <w:rsid w:val="00B741CB"/>
    <w:rsid w:val="00B934F3"/>
    <w:rsid w:val="00BB6347"/>
    <w:rsid w:val="00BD2134"/>
    <w:rsid w:val="00C038D8"/>
    <w:rsid w:val="00C045DD"/>
    <w:rsid w:val="00C22A05"/>
    <w:rsid w:val="00C3136F"/>
    <w:rsid w:val="00C3483A"/>
    <w:rsid w:val="00C74E9D"/>
    <w:rsid w:val="00C82FD3"/>
    <w:rsid w:val="00CC6B7B"/>
    <w:rsid w:val="00CD3619"/>
    <w:rsid w:val="00CF4447"/>
    <w:rsid w:val="00D06519"/>
    <w:rsid w:val="00D405E7"/>
    <w:rsid w:val="00D41D56"/>
    <w:rsid w:val="00D6260D"/>
    <w:rsid w:val="00D6662B"/>
    <w:rsid w:val="00D95E2F"/>
    <w:rsid w:val="00D970A9"/>
    <w:rsid w:val="00DB3AC0"/>
    <w:rsid w:val="00DC6813"/>
    <w:rsid w:val="00DD3B5D"/>
    <w:rsid w:val="00DE68F0"/>
    <w:rsid w:val="00DF3845"/>
    <w:rsid w:val="00DF7E17"/>
    <w:rsid w:val="00E35454"/>
    <w:rsid w:val="00E36B59"/>
    <w:rsid w:val="00EB00A2"/>
    <w:rsid w:val="00EB1BF3"/>
    <w:rsid w:val="00EF2AA8"/>
    <w:rsid w:val="00EF3EEE"/>
    <w:rsid w:val="00F149A7"/>
    <w:rsid w:val="00F50BAF"/>
    <w:rsid w:val="00F52C10"/>
    <w:rsid w:val="00F81FFD"/>
    <w:rsid w:val="00F85228"/>
    <w:rsid w:val="00F96E09"/>
    <w:rsid w:val="00FB5D4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04D15-A80B-4E0B-A26C-C78F0E4C4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C50"/>
    <w:rPr>
      <w:rFonts w:ascii="Segoe UI" w:eastAsia="Times New Roman" w:hAnsi="Segoe UI" w:cs="Segoe UI"/>
      <w:sz w:val="18"/>
      <w:szCs w:val="18"/>
    </w:rPr>
  </w:style>
  <w:style w:type="character" w:styleId="Hyperlink">
    <w:name w:val="Hyperlink"/>
    <w:basedOn w:val="DefaultParagraphFont"/>
    <w:uiPriority w:val="99"/>
    <w:unhideWhenUsed/>
    <w:rsid w:val="00DD3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4-15.docx" TargetMode="External"/><Relationship Id="rId13" Type="http://schemas.openxmlformats.org/officeDocument/2006/relationships/hyperlink" Target="http://www.scstatehouse.gov/billsearch.php?billnumbers=507&amp;session=121&amp;summary=B" TargetMode="Externa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hyperlink" Target="file:///h:\HJ%20Archive\2015\03-17-1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7-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5\03-17-15.docx" TargetMode="External"/><Relationship Id="rId4" Type="http://schemas.openxmlformats.org/officeDocument/2006/relationships/webSettings" Target="webSettings.xml"/><Relationship Id="rId9" Type="http://schemas.openxmlformats.org/officeDocument/2006/relationships/hyperlink" Target="file:///h:\SJ%20Archive\2015\03-17-15.docx" TargetMode="External"/><Relationship Id="rId14" Type="http://schemas.openxmlformats.org/officeDocument/2006/relationships/hyperlink" Target="file:///p:\pprever\2015-16\507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A27AC-A1B1-48C9-BB99-59A3BE1F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605</Words>
  <Characters>3450</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 SC Association of Family and Consumer Sciences - South Carolina Legislature Online</dc:title>
  <dc:subject/>
  <dc:creator>%USERNAME%</dc:creator>
  <cp:keywords/>
  <dc:description/>
  <cp:lastModifiedBy>N Cumfer</cp:lastModifiedBy>
  <cp:revision>2</cp:revision>
  <cp:lastPrinted>2015-03-03T14:43:00Z</cp:lastPrinted>
  <dcterms:created xsi:type="dcterms:W3CDTF">2016-12-02T17:05:00Z</dcterms:created>
  <dcterms:modified xsi:type="dcterms:W3CDTF">2016-12-02T17:05:00Z</dcterms:modified>
</cp:coreProperties>
</file>