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A8D" w:rsidRDefault="00EC6A8D" w:rsidP="00EC6A8D">
      <w:pPr>
        <w:widowControl w:val="0"/>
        <w:jc w:val="center"/>
      </w:pPr>
      <w:bookmarkStart w:id="0" w:name="_GoBack"/>
      <w:bookmarkEnd w:id="0"/>
      <w:r w:rsidRPr="00EC6A8D">
        <w:rPr>
          <w:b/>
        </w:rPr>
        <w:t>South Carolina General Assembly</w:t>
      </w:r>
    </w:p>
    <w:p w:rsidR="00EC6A8D" w:rsidRDefault="00EC6A8D" w:rsidP="00EC6A8D">
      <w:pPr>
        <w:widowControl w:val="0"/>
        <w:jc w:val="center"/>
      </w:pPr>
      <w:r>
        <w:t>121st Session, 2015-2016</w:t>
      </w:r>
    </w:p>
    <w:p w:rsidR="00EC6A8D" w:rsidRDefault="00EC6A8D" w:rsidP="00EC6A8D">
      <w:pPr>
        <w:widowControl w:val="0"/>
        <w:jc w:val="left"/>
      </w:pPr>
    </w:p>
    <w:p w:rsidR="00EC6A8D" w:rsidRDefault="00EC6A8D" w:rsidP="00EC6A8D">
      <w:pPr>
        <w:widowControl w:val="0"/>
        <w:jc w:val="left"/>
        <w:rPr>
          <w:b/>
        </w:rPr>
      </w:pPr>
      <w:r w:rsidRPr="00EC6A8D">
        <w:rPr>
          <w:b/>
        </w:rPr>
        <w:t>H. 5281</w:t>
      </w:r>
    </w:p>
    <w:p w:rsidR="00EC6A8D" w:rsidRDefault="00EC6A8D" w:rsidP="00EC6A8D">
      <w:pPr>
        <w:widowControl w:val="0"/>
        <w:jc w:val="left"/>
        <w:rPr>
          <w:b/>
        </w:rPr>
      </w:pPr>
    </w:p>
    <w:p w:rsidR="00EC6A8D" w:rsidRDefault="00EC6A8D" w:rsidP="00EC6A8D">
      <w:pPr>
        <w:widowControl w:val="0"/>
        <w:jc w:val="left"/>
      </w:pPr>
      <w:r w:rsidRPr="00EC6A8D">
        <w:rPr>
          <w:b/>
        </w:rPr>
        <w:t>STATUS INFORMATION</w:t>
      </w:r>
    </w:p>
    <w:p w:rsidR="00EC6A8D" w:rsidRDefault="00EC6A8D" w:rsidP="00EC6A8D">
      <w:pPr>
        <w:widowControl w:val="0"/>
        <w:jc w:val="left"/>
      </w:pPr>
    </w:p>
    <w:p w:rsidR="00EC6A8D" w:rsidRDefault="00EC6A8D" w:rsidP="00EC6A8D">
      <w:pPr>
        <w:widowControl w:val="0"/>
        <w:jc w:val="left"/>
      </w:pPr>
      <w:r>
        <w:t>House Resolution</w:t>
      </w:r>
    </w:p>
    <w:p w:rsidR="00EC6A8D" w:rsidRDefault="00EC6A8D" w:rsidP="00EC6A8D">
      <w:pPr>
        <w:widowControl w:val="0"/>
        <w:jc w:val="left"/>
      </w:pPr>
      <w:r>
        <w:t>Sponsors: Reps. Jefferson,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EC6A8D" w:rsidRDefault="00EC6A8D" w:rsidP="00EC6A8D">
      <w:pPr>
        <w:widowControl w:val="0"/>
        <w:jc w:val="left"/>
      </w:pPr>
      <w:r>
        <w:t>Document Path: l:\council\bills\gm\24752ahb16.docx</w:t>
      </w:r>
    </w:p>
    <w:p w:rsidR="00EC6A8D" w:rsidRDefault="00EC6A8D" w:rsidP="00EC6A8D">
      <w:pPr>
        <w:widowControl w:val="0"/>
        <w:jc w:val="left"/>
      </w:pPr>
    </w:p>
    <w:p w:rsidR="00EC6A8D" w:rsidRDefault="00EC6A8D" w:rsidP="00EC6A8D">
      <w:pPr>
        <w:widowControl w:val="0"/>
        <w:jc w:val="left"/>
      </w:pPr>
      <w:r>
        <w:t>Introduced in the House on April 26, 2016</w:t>
      </w:r>
    </w:p>
    <w:p w:rsidR="00EC6A8D" w:rsidRDefault="00EC6A8D" w:rsidP="00EC6A8D">
      <w:pPr>
        <w:widowControl w:val="0"/>
        <w:jc w:val="left"/>
      </w:pPr>
      <w:r>
        <w:t>Adopted by the House on April 26, 2016</w:t>
      </w:r>
    </w:p>
    <w:p w:rsidR="00EC6A8D" w:rsidRDefault="00EC6A8D" w:rsidP="00EC6A8D">
      <w:pPr>
        <w:widowControl w:val="0"/>
        <w:jc w:val="left"/>
      </w:pPr>
    </w:p>
    <w:p w:rsidR="00EC6A8D" w:rsidRDefault="00EC6A8D" w:rsidP="00EC6A8D">
      <w:pPr>
        <w:widowControl w:val="0"/>
        <w:jc w:val="left"/>
      </w:pPr>
      <w:r>
        <w:t xml:space="preserve">Summary: </w:t>
      </w:r>
      <w:r w:rsidR="00AE3F40">
        <w:t>Mother Pauline Felder</w:t>
      </w:r>
    </w:p>
    <w:p w:rsidR="00EC6A8D" w:rsidRDefault="00EC6A8D" w:rsidP="00EC6A8D">
      <w:pPr>
        <w:widowControl w:val="0"/>
        <w:jc w:val="left"/>
      </w:pPr>
    </w:p>
    <w:p w:rsidR="00EC6A8D" w:rsidRDefault="00EC6A8D" w:rsidP="00EC6A8D">
      <w:pPr>
        <w:widowControl w:val="0"/>
        <w:jc w:val="left"/>
      </w:pPr>
    </w:p>
    <w:p w:rsidR="00EC6A8D" w:rsidRDefault="00EC6A8D" w:rsidP="00EC6A8D">
      <w:pPr>
        <w:widowControl w:val="0"/>
        <w:tabs>
          <w:tab w:val="center" w:pos="590"/>
          <w:tab w:val="center" w:pos="1440"/>
          <w:tab w:val="left" w:pos="1872"/>
          <w:tab w:val="left" w:pos="9187"/>
        </w:tabs>
        <w:jc w:val="left"/>
      </w:pPr>
      <w:r w:rsidRPr="00EC6A8D">
        <w:rPr>
          <w:b/>
        </w:rPr>
        <w:t>HISTORY OF LEGISLATIVE ACTIONS</w:t>
      </w:r>
    </w:p>
    <w:p w:rsidR="00EC6A8D" w:rsidRDefault="00EC6A8D" w:rsidP="00EC6A8D">
      <w:pPr>
        <w:widowControl w:val="0"/>
        <w:tabs>
          <w:tab w:val="center" w:pos="590"/>
          <w:tab w:val="center" w:pos="1440"/>
          <w:tab w:val="left" w:pos="1872"/>
          <w:tab w:val="left" w:pos="9187"/>
        </w:tabs>
        <w:jc w:val="left"/>
      </w:pPr>
    </w:p>
    <w:p w:rsidR="00EC6A8D" w:rsidRPr="00EC6A8D" w:rsidRDefault="00EC6A8D" w:rsidP="00EC6A8D">
      <w:pPr>
        <w:widowControl w:val="0"/>
        <w:tabs>
          <w:tab w:val="center" w:pos="590"/>
          <w:tab w:val="center" w:pos="1440"/>
          <w:tab w:val="left" w:pos="1872"/>
          <w:tab w:val="left" w:pos="9187"/>
        </w:tabs>
        <w:jc w:val="left"/>
      </w:pPr>
      <w:r w:rsidRPr="00EC6A8D">
        <w:rPr>
          <w:u w:val="single"/>
        </w:rPr>
        <w:tab/>
        <w:t>Date</w:t>
      </w:r>
      <w:r w:rsidRPr="00EC6A8D">
        <w:rPr>
          <w:u w:val="single"/>
        </w:rPr>
        <w:tab/>
        <w:t>Body</w:t>
      </w:r>
      <w:r w:rsidRPr="00EC6A8D">
        <w:rPr>
          <w:u w:val="single"/>
        </w:rPr>
        <w:tab/>
        <w:t>Action Description with journal page number</w:t>
      </w:r>
      <w:r w:rsidRPr="00EC6A8D">
        <w:rPr>
          <w:u w:val="single"/>
        </w:rPr>
        <w:tab/>
      </w:r>
    </w:p>
    <w:p w:rsidR="0053001A" w:rsidRDefault="0053001A" w:rsidP="0053001A">
      <w:pPr>
        <w:widowControl w:val="0"/>
        <w:tabs>
          <w:tab w:val="right" w:pos="1008"/>
          <w:tab w:val="left" w:pos="1152"/>
          <w:tab w:val="left" w:pos="1872"/>
          <w:tab w:val="left" w:pos="9187"/>
        </w:tabs>
        <w:ind w:left="2088" w:hanging="2088"/>
      </w:pPr>
      <w:r>
        <w:tab/>
        <w:t>4/26/2016</w:t>
      </w:r>
      <w:r>
        <w:tab/>
        <w:t>House</w:t>
      </w:r>
      <w:r>
        <w:tab/>
      </w:r>
      <w:r w:rsidRPr="00BA53A0">
        <w:t>Introduced and adopted (</w:t>
      </w:r>
      <w:hyperlink r:id="rId7" w:history="1">
        <w:r w:rsidRPr="006457F0">
          <w:rPr>
            <w:rStyle w:val="Hyperlink"/>
          </w:rPr>
          <w:t>House Journal</w:t>
        </w:r>
        <w:r w:rsidRPr="006457F0">
          <w:rPr>
            <w:rStyle w:val="Hyperlink"/>
          </w:rPr>
          <w:noBreakHyphen/>
          <w:t>page 187</w:t>
        </w:r>
      </w:hyperlink>
      <w:r w:rsidRPr="00BA53A0">
        <w:t>)</w:t>
      </w:r>
    </w:p>
    <w:p w:rsidR="0053001A" w:rsidRDefault="0053001A" w:rsidP="0053001A">
      <w:pPr>
        <w:widowControl w:val="0"/>
        <w:tabs>
          <w:tab w:val="right" w:pos="1008"/>
          <w:tab w:val="left" w:pos="1152"/>
          <w:tab w:val="left" w:pos="1872"/>
          <w:tab w:val="left" w:pos="9187"/>
        </w:tabs>
        <w:ind w:left="2088" w:hanging="2088"/>
      </w:pPr>
    </w:p>
    <w:p w:rsidR="00EC6A8D" w:rsidRDefault="00EC6A8D" w:rsidP="00EC6A8D">
      <w:pPr>
        <w:widowControl w:val="0"/>
        <w:tabs>
          <w:tab w:val="right" w:pos="1008"/>
          <w:tab w:val="left" w:pos="1152"/>
          <w:tab w:val="left" w:pos="1872"/>
          <w:tab w:val="left" w:pos="9187"/>
        </w:tabs>
        <w:ind w:left="2088" w:hanging="2088"/>
        <w:jc w:val="left"/>
      </w:pPr>
      <w:r>
        <w:t xml:space="preserve">View the latest </w:t>
      </w:r>
      <w:hyperlink r:id="rId8" w:history="1">
        <w:r w:rsidRPr="00EC6A8D">
          <w:rPr>
            <w:rStyle w:val="Hyperlink"/>
          </w:rPr>
          <w:t>legislative information</w:t>
        </w:r>
      </w:hyperlink>
      <w:r>
        <w:t xml:space="preserve"> at the website</w:t>
      </w:r>
    </w:p>
    <w:p w:rsidR="00EC6A8D" w:rsidRDefault="00EC6A8D" w:rsidP="00EC6A8D">
      <w:pPr>
        <w:widowControl w:val="0"/>
        <w:tabs>
          <w:tab w:val="right" w:pos="1008"/>
          <w:tab w:val="left" w:pos="1152"/>
          <w:tab w:val="left" w:pos="1872"/>
          <w:tab w:val="left" w:pos="9187"/>
        </w:tabs>
        <w:ind w:left="2088" w:hanging="2088"/>
        <w:jc w:val="left"/>
      </w:pPr>
    </w:p>
    <w:p w:rsidR="00EC6A8D" w:rsidRPr="00EC6A8D" w:rsidRDefault="00EC6A8D" w:rsidP="00EC6A8D">
      <w:pPr>
        <w:widowControl w:val="0"/>
        <w:tabs>
          <w:tab w:val="right" w:pos="1008"/>
          <w:tab w:val="left" w:pos="1152"/>
          <w:tab w:val="left" w:pos="1872"/>
          <w:tab w:val="left" w:pos="9187"/>
        </w:tabs>
        <w:ind w:left="2088" w:hanging="2088"/>
        <w:jc w:val="left"/>
      </w:pPr>
    </w:p>
    <w:p w:rsidR="00EC6A8D" w:rsidRDefault="00EC6A8D" w:rsidP="00EC6A8D">
      <w:r w:rsidRPr="00EC6A8D">
        <w:rPr>
          <w:b/>
        </w:rPr>
        <w:t>VERSIONS OF THIS BILL</w:t>
      </w:r>
    </w:p>
    <w:p w:rsidR="00EC6A8D" w:rsidRDefault="00EC6A8D" w:rsidP="00EC6A8D"/>
    <w:p w:rsidR="00EC6A8D" w:rsidRDefault="006457F0" w:rsidP="00EC6A8D">
      <w:hyperlink r:id="rId9" w:history="1">
        <w:r w:rsidR="00EC6A8D">
          <w:rPr>
            <w:rStyle w:val="Hyperlink"/>
          </w:rPr>
          <w:t>4/26/2016</w:t>
        </w:r>
      </w:hyperlink>
    </w:p>
    <w:p w:rsidR="00EC6A8D" w:rsidRDefault="00EC6A8D" w:rsidP="00EC6A8D"/>
    <w:p w:rsidR="00EC6A8D" w:rsidRDefault="00EC6A8D" w:rsidP="00EC6A8D">
      <w:pPr>
        <w:sectPr w:rsidR="00EC6A8D" w:rsidSect="00EC6A8D">
          <w:pgSz w:w="12240" w:h="15840" w:code="1"/>
          <w:pgMar w:top="1080" w:right="1440" w:bottom="1080" w:left="1440" w:header="720" w:footer="720" w:gutter="0"/>
          <w:cols w:space="720"/>
          <w:noEndnote/>
          <w:docGrid w:linePitch="360"/>
        </w:sectPr>
      </w:pPr>
    </w:p>
    <w:p w:rsidR="00316FCE" w:rsidRDefault="00316F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381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24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sidR="0038120E" w:rsidRPr="00321AA2">
        <w:rPr>
          <w:color w:val="000000" w:themeColor="text1"/>
          <w:u w:color="000000" w:themeColor="text1"/>
        </w:rPr>
        <w:t>MOTHER</w:t>
      </w:r>
      <w:r w:rsidR="0038120E">
        <w:rPr>
          <w:color w:val="000000" w:themeColor="text1"/>
          <w:u w:color="000000" w:themeColor="text1"/>
        </w:rPr>
        <w:t xml:space="preserve"> </w:t>
      </w:r>
      <w:r w:rsidR="0038120E" w:rsidRPr="002A661C">
        <w:t>PAULINE FELDER</w:t>
      </w:r>
      <w:r w:rsidR="0038120E" w:rsidRPr="008D22FE">
        <w:rPr>
          <w:color w:val="000000" w:themeColor="text1"/>
          <w:u w:color="000000" w:themeColor="text1"/>
        </w:rPr>
        <w:t xml:space="preserve"> OF </w:t>
      </w:r>
      <w:r w:rsidR="0038120E">
        <w:rPr>
          <w:color w:val="000000" w:themeColor="text1"/>
          <w:u w:color="000000" w:themeColor="text1"/>
        </w:rPr>
        <w:t>CHARLESTON</w:t>
      </w:r>
      <w:r w:rsidR="0038120E" w:rsidRPr="008D22FE">
        <w:rPr>
          <w:color w:val="000000" w:themeColor="text1"/>
          <w:u w:color="000000" w:themeColor="text1"/>
        </w:rPr>
        <w:t xml:space="preserve"> COUNTY ON THE OCCASION OF HER ONE HUNDREDTH </w:t>
      </w:r>
      <w:r w:rsidR="0038120E">
        <w:rPr>
          <w:color w:val="000000" w:themeColor="text1"/>
          <w:u w:color="000000" w:themeColor="text1"/>
        </w:rPr>
        <w:t>BIRTHDAY</w:t>
      </w:r>
      <w:r w:rsidRPr="008D22FE">
        <w:rPr>
          <w:color w:val="000000" w:themeColor="text1"/>
          <w:u w:color="000000" w:themeColor="text1"/>
        </w:rPr>
        <w:t xml:space="preserve"> AND TO WISH HER A </w:t>
      </w:r>
      <w:r>
        <w:rPr>
          <w:color w:val="000000" w:themeColor="text1"/>
          <w:u w:color="000000" w:themeColor="text1"/>
        </w:rPr>
        <w:t xml:space="preserve">JOYOUS BIRTHDAY CELEBRATION AND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2414" w:rsidRPr="008D22FE" w:rsidRDefault="00BE3810"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52414" w:rsidRPr="008D22FE">
        <w:rPr>
          <w:color w:val="000000" w:themeColor="text1"/>
          <w:u w:color="000000" w:themeColor="text1"/>
        </w:rPr>
        <w:t xml:space="preserve">the members of the South Carolina </w:t>
      </w:r>
      <w:r w:rsidR="00352414">
        <w:rPr>
          <w:color w:val="000000" w:themeColor="text1"/>
          <w:u w:color="000000" w:themeColor="text1"/>
        </w:rPr>
        <w:t>House of Representatives</w:t>
      </w:r>
      <w:r w:rsidR="00352414" w:rsidRPr="008D22FE">
        <w:rPr>
          <w:color w:val="000000" w:themeColor="text1"/>
          <w:u w:color="000000" w:themeColor="text1"/>
        </w:rPr>
        <w:t xml:space="preserve"> are delighted to learn that </w:t>
      </w:r>
      <w:r w:rsidR="00352414" w:rsidRPr="00321AA2">
        <w:rPr>
          <w:color w:val="000000" w:themeColor="text1"/>
          <w:u w:color="000000" w:themeColor="text1"/>
        </w:rPr>
        <w:t>Mother</w:t>
      </w:r>
      <w:r w:rsidR="00352414">
        <w:rPr>
          <w:color w:val="000000" w:themeColor="text1"/>
          <w:u w:color="000000" w:themeColor="text1"/>
        </w:rPr>
        <w:t xml:space="preserve"> </w:t>
      </w:r>
      <w:r w:rsidR="00352414" w:rsidRPr="002A661C">
        <w:t>Pauline Felder</w:t>
      </w:r>
      <w:r w:rsidR="00352414" w:rsidRPr="008D22FE">
        <w:rPr>
          <w:color w:val="000000" w:themeColor="text1"/>
          <w:u w:color="000000" w:themeColor="text1"/>
        </w:rPr>
        <w:t xml:space="preserve"> of </w:t>
      </w:r>
      <w:r w:rsidR="0038120E" w:rsidRPr="00321AA2">
        <w:rPr>
          <w:color w:val="000000" w:themeColor="text1"/>
          <w:u w:color="000000" w:themeColor="text1"/>
        </w:rPr>
        <w:t>McClellanville</w:t>
      </w:r>
      <w:r w:rsidR="00352414" w:rsidRPr="008D22FE">
        <w:rPr>
          <w:color w:val="000000" w:themeColor="text1"/>
          <w:u w:color="000000" w:themeColor="text1"/>
        </w:rPr>
        <w:t xml:space="preserve"> will celebrate her one hundredth birthday </w:t>
      </w:r>
      <w:r w:rsidR="0038120E">
        <w:rPr>
          <w:color w:val="000000" w:themeColor="text1"/>
          <w:u w:color="000000" w:themeColor="text1"/>
        </w:rPr>
        <w:t xml:space="preserve">surrounded by loved ones and friends </w:t>
      </w:r>
      <w:r w:rsidR="00352414" w:rsidRPr="008D22FE">
        <w:rPr>
          <w:color w:val="000000" w:themeColor="text1"/>
          <w:u w:color="000000" w:themeColor="text1"/>
        </w:rPr>
        <w:t xml:space="preserve">on </w:t>
      </w:r>
      <w:r w:rsidR="00352414">
        <w:rPr>
          <w:color w:val="000000" w:themeColor="text1"/>
          <w:u w:color="000000" w:themeColor="text1"/>
        </w:rPr>
        <w:t>April 30, 2016</w:t>
      </w:r>
      <w:r w:rsidR="00352414" w:rsidRPr="008D22FE">
        <w:rPr>
          <w:color w:val="000000" w:themeColor="text1"/>
          <w:u w:color="000000" w:themeColor="text1"/>
        </w:rPr>
        <w:t xml:space="preserve">; and </w:t>
      </w:r>
    </w:p>
    <w:p w:rsidR="00352414"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414"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sidRPr="00321AA2">
        <w:rPr>
          <w:color w:val="000000" w:themeColor="text1"/>
          <w:u w:color="000000" w:themeColor="text1"/>
        </w:rPr>
        <w:t>April 29, 1916</w:t>
      </w:r>
      <w:r w:rsidRPr="008D22FE">
        <w:rPr>
          <w:color w:val="000000" w:themeColor="text1"/>
          <w:u w:color="000000" w:themeColor="text1"/>
        </w:rPr>
        <w:t xml:space="preserve">, in the early part of the twentieth century, she has </w:t>
      </w:r>
      <w:r>
        <w:rPr>
          <w:color w:val="000000" w:themeColor="text1"/>
          <w:u w:color="000000" w:themeColor="text1"/>
        </w:rPr>
        <w:t>witnessed many of the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A141DE">
        <w:rPr>
          <w:color w:val="000000" w:themeColor="text1"/>
          <w:u w:color="000000" w:themeColor="text1"/>
        </w:rPr>
        <w:noBreakHyphen/>
      </w:r>
      <w:r w:rsidRPr="008D22FE">
        <w:rPr>
          <w:color w:val="000000" w:themeColor="text1"/>
          <w:u w:color="000000" w:themeColor="text1"/>
        </w:rPr>
        <w:t xml:space="preserve">first century; and </w:t>
      </w:r>
    </w:p>
    <w:p w:rsidR="00352414"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414"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daughter of </w:t>
      </w:r>
      <w:r w:rsidRPr="00321AA2">
        <w:rPr>
          <w:color w:val="000000" w:themeColor="text1"/>
          <w:u w:color="000000" w:themeColor="text1"/>
        </w:rPr>
        <w:t>Harrison and Lottie McGinnis</w:t>
      </w:r>
      <w:r>
        <w:rPr>
          <w:color w:val="000000" w:themeColor="text1"/>
          <w:u w:color="000000" w:themeColor="text1"/>
        </w:rPr>
        <w:t xml:space="preserve">, </w:t>
      </w:r>
      <w:r w:rsidRPr="00321AA2">
        <w:rPr>
          <w:color w:val="000000" w:themeColor="text1"/>
          <w:u w:color="000000" w:themeColor="text1"/>
        </w:rPr>
        <w:t xml:space="preserve">Pauline </w:t>
      </w:r>
      <w:r>
        <w:rPr>
          <w:color w:val="000000" w:themeColor="text1"/>
          <w:u w:color="000000" w:themeColor="text1"/>
        </w:rPr>
        <w:t>made her arrival in the Palmetto State</w:t>
      </w:r>
      <w:r w:rsidRPr="00321AA2">
        <w:rPr>
          <w:color w:val="000000" w:themeColor="text1"/>
          <w:u w:color="000000" w:themeColor="text1"/>
        </w:rPr>
        <w:t xml:space="preserve"> in the Moss Swamp section of McClellanville</w:t>
      </w:r>
      <w:r>
        <w:rPr>
          <w:color w:val="000000" w:themeColor="text1"/>
          <w:u w:color="000000" w:themeColor="text1"/>
        </w:rPr>
        <w:t>; and</w:t>
      </w:r>
    </w:p>
    <w:p w:rsidR="00352414"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414" w:rsidRPr="00321AA2"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w:t>
      </w:r>
      <w:r w:rsidRPr="00321AA2">
        <w:rPr>
          <w:color w:val="000000" w:themeColor="text1"/>
          <w:u w:color="000000" w:themeColor="text1"/>
        </w:rPr>
        <w:t>arly in life she lost her vision and became totally blind</w:t>
      </w:r>
      <w:r>
        <w:rPr>
          <w:color w:val="000000" w:themeColor="text1"/>
          <w:u w:color="000000" w:themeColor="text1"/>
        </w:rPr>
        <w:t>, an occurrence that did not limit her joy nor</w:t>
      </w:r>
      <w:r w:rsidRPr="00321AA2">
        <w:rPr>
          <w:color w:val="000000" w:themeColor="text1"/>
          <w:u w:color="000000" w:themeColor="text1"/>
        </w:rPr>
        <w:t xml:space="preserve"> deter her from being a </w:t>
      </w:r>
      <w:r>
        <w:rPr>
          <w:color w:val="000000" w:themeColor="text1"/>
          <w:u w:color="000000" w:themeColor="text1"/>
        </w:rPr>
        <w:t>devoted</w:t>
      </w:r>
      <w:r w:rsidRPr="00321AA2">
        <w:rPr>
          <w:color w:val="000000" w:themeColor="text1"/>
          <w:u w:color="000000" w:themeColor="text1"/>
        </w:rPr>
        <w:t xml:space="preserve"> church worker and a </w:t>
      </w:r>
      <w:r>
        <w:rPr>
          <w:color w:val="000000" w:themeColor="text1"/>
          <w:u w:color="000000" w:themeColor="text1"/>
        </w:rPr>
        <w:t>talented</w:t>
      </w:r>
      <w:r w:rsidRPr="00321AA2">
        <w:rPr>
          <w:color w:val="000000" w:themeColor="text1"/>
          <w:u w:color="000000" w:themeColor="text1"/>
        </w:rPr>
        <w:t xml:space="preserve"> singer</w:t>
      </w:r>
      <w:r w:rsidR="00A141DE">
        <w:rPr>
          <w:color w:val="000000" w:themeColor="text1"/>
          <w:u w:color="000000" w:themeColor="text1"/>
        </w:rPr>
        <w:t xml:space="preserve">. </w:t>
      </w:r>
      <w:r>
        <w:rPr>
          <w:color w:val="000000" w:themeColor="text1"/>
          <w:u w:color="000000" w:themeColor="text1"/>
        </w:rPr>
        <w:t xml:space="preserve"> </w:t>
      </w:r>
      <w:r w:rsidR="00A141DE">
        <w:rPr>
          <w:color w:val="000000" w:themeColor="text1"/>
          <w:u w:color="000000" w:themeColor="text1"/>
        </w:rPr>
        <w:t>S</w:t>
      </w:r>
      <w:r w:rsidRPr="00321AA2">
        <w:rPr>
          <w:color w:val="000000" w:themeColor="text1"/>
          <w:u w:color="000000" w:themeColor="text1"/>
        </w:rPr>
        <w:t xml:space="preserve">he traveled many miles from church to church singing </w:t>
      </w:r>
      <w:r>
        <w:rPr>
          <w:color w:val="000000" w:themeColor="text1"/>
          <w:u w:color="000000" w:themeColor="text1"/>
        </w:rPr>
        <w:t>the inspiring</w:t>
      </w:r>
      <w:r w:rsidRPr="00321AA2">
        <w:rPr>
          <w:color w:val="000000" w:themeColor="text1"/>
          <w:u w:color="000000" w:themeColor="text1"/>
        </w:rPr>
        <w:t xml:space="preserve"> songs of Zion</w:t>
      </w:r>
      <w:r>
        <w:rPr>
          <w:color w:val="000000" w:themeColor="text1"/>
          <w:u w:color="000000" w:themeColor="text1"/>
        </w:rPr>
        <w:t>, most especially, h</w:t>
      </w:r>
      <w:r w:rsidRPr="00321AA2">
        <w:rPr>
          <w:color w:val="000000" w:themeColor="text1"/>
          <w:u w:color="000000" w:themeColor="text1"/>
        </w:rPr>
        <w:t>er favorite</w:t>
      </w:r>
      <w:r>
        <w:rPr>
          <w:color w:val="000000" w:themeColor="text1"/>
          <w:u w:color="000000" w:themeColor="text1"/>
        </w:rPr>
        <w:t>,</w:t>
      </w:r>
      <w:r w:rsidRPr="00321AA2">
        <w:rPr>
          <w:color w:val="000000" w:themeColor="text1"/>
          <w:u w:color="000000" w:themeColor="text1"/>
        </w:rPr>
        <w:t xml:space="preserve"> “One Day at a Time</w:t>
      </w:r>
      <w:r w:rsidR="00A141DE">
        <w:rPr>
          <w:color w:val="000000" w:themeColor="text1"/>
          <w:u w:color="000000" w:themeColor="text1"/>
        </w:rPr>
        <w:t>,</w:t>
      </w:r>
      <w:r w:rsidRPr="00321AA2">
        <w:rPr>
          <w:color w:val="000000" w:themeColor="text1"/>
          <w:u w:color="000000" w:themeColor="text1"/>
        </w:rPr>
        <w:t>”</w:t>
      </w:r>
      <w:r w:rsidR="00A141DE">
        <w:rPr>
          <w:color w:val="000000" w:themeColor="text1"/>
          <w:u w:color="000000" w:themeColor="text1"/>
        </w:rPr>
        <w:t xml:space="preserve"> and</w:t>
      </w:r>
      <w:r w:rsidR="0038120E">
        <w:rPr>
          <w:color w:val="000000" w:themeColor="text1"/>
          <w:u w:color="000000" w:themeColor="text1"/>
        </w:rPr>
        <w:t xml:space="preserve"> </w:t>
      </w:r>
      <w:r w:rsidR="00A141DE">
        <w:rPr>
          <w:color w:val="000000" w:themeColor="text1"/>
          <w:u w:color="000000" w:themeColor="text1"/>
        </w:rPr>
        <w:t>s</w:t>
      </w:r>
      <w:r w:rsidR="0038120E">
        <w:rPr>
          <w:color w:val="000000" w:themeColor="text1"/>
          <w:u w:color="000000" w:themeColor="text1"/>
        </w:rPr>
        <w:t xml:space="preserve">he faithfully attends St. Peter African </w:t>
      </w:r>
      <w:r w:rsidR="0038120E" w:rsidRPr="00321AA2">
        <w:rPr>
          <w:color w:val="000000" w:themeColor="text1"/>
          <w:u w:color="000000" w:themeColor="text1"/>
        </w:rPr>
        <w:t>M</w:t>
      </w:r>
      <w:r w:rsidR="0038120E">
        <w:rPr>
          <w:color w:val="000000" w:themeColor="text1"/>
          <w:u w:color="000000" w:themeColor="text1"/>
        </w:rPr>
        <w:t xml:space="preserve">ethodist </w:t>
      </w:r>
      <w:r w:rsidR="0038120E" w:rsidRPr="00321AA2">
        <w:rPr>
          <w:color w:val="000000" w:themeColor="text1"/>
          <w:u w:color="000000" w:themeColor="text1"/>
        </w:rPr>
        <w:t>E</w:t>
      </w:r>
      <w:r w:rsidR="0038120E">
        <w:rPr>
          <w:color w:val="000000" w:themeColor="text1"/>
          <w:u w:color="000000" w:themeColor="text1"/>
        </w:rPr>
        <w:t>piscopal</w:t>
      </w:r>
      <w:r w:rsidR="0038120E" w:rsidRPr="00321AA2">
        <w:rPr>
          <w:color w:val="000000" w:themeColor="text1"/>
          <w:u w:color="000000" w:themeColor="text1"/>
        </w:rPr>
        <w:t xml:space="preserve"> Church in McClellanville</w:t>
      </w:r>
      <w:r>
        <w:rPr>
          <w:color w:val="000000" w:themeColor="text1"/>
          <w:u w:color="000000" w:themeColor="text1"/>
        </w:rPr>
        <w:t>; and</w:t>
      </w:r>
    </w:p>
    <w:p w:rsidR="00352414"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414"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21AA2">
        <w:rPr>
          <w:color w:val="000000" w:themeColor="text1"/>
          <w:u w:color="000000" w:themeColor="text1"/>
        </w:rPr>
        <w:t xml:space="preserve">Mrs. Felder was married to </w:t>
      </w:r>
      <w:r>
        <w:rPr>
          <w:color w:val="000000" w:themeColor="text1"/>
          <w:u w:color="000000" w:themeColor="text1"/>
        </w:rPr>
        <w:t xml:space="preserve">her beloved husband, </w:t>
      </w:r>
      <w:r w:rsidRPr="00321AA2">
        <w:rPr>
          <w:color w:val="000000" w:themeColor="text1"/>
          <w:u w:color="000000" w:themeColor="text1"/>
        </w:rPr>
        <w:t>Clarence Felder</w:t>
      </w:r>
      <w:r>
        <w:rPr>
          <w:color w:val="000000" w:themeColor="text1"/>
          <w:u w:color="000000" w:themeColor="text1"/>
        </w:rPr>
        <w:t>,</w:t>
      </w:r>
      <w:r w:rsidRPr="00321AA2">
        <w:rPr>
          <w:color w:val="000000" w:themeColor="text1"/>
          <w:u w:color="000000" w:themeColor="text1"/>
        </w:rPr>
        <w:t xml:space="preserve"> for over </w:t>
      </w:r>
      <w:r>
        <w:rPr>
          <w:color w:val="000000" w:themeColor="text1"/>
          <w:u w:color="000000" w:themeColor="text1"/>
        </w:rPr>
        <w:t>sixty</w:t>
      </w:r>
      <w:r w:rsidRPr="00321AA2">
        <w:rPr>
          <w:color w:val="000000" w:themeColor="text1"/>
          <w:u w:color="000000" w:themeColor="text1"/>
        </w:rPr>
        <w:t xml:space="preserve"> years</w:t>
      </w:r>
      <w:r>
        <w:rPr>
          <w:color w:val="000000" w:themeColor="text1"/>
          <w:u w:color="000000" w:themeColor="text1"/>
        </w:rPr>
        <w:t xml:space="preserve">, and although she </w:t>
      </w:r>
      <w:r w:rsidRPr="00321AA2">
        <w:rPr>
          <w:color w:val="000000" w:themeColor="text1"/>
          <w:u w:color="000000" w:themeColor="text1"/>
        </w:rPr>
        <w:t>did not have any biological children</w:t>
      </w:r>
      <w:r>
        <w:rPr>
          <w:color w:val="000000" w:themeColor="text1"/>
          <w:u w:color="000000" w:themeColor="text1"/>
        </w:rPr>
        <w:t xml:space="preserve">, </w:t>
      </w:r>
      <w:r w:rsidRPr="00321AA2">
        <w:rPr>
          <w:color w:val="000000" w:themeColor="text1"/>
          <w:u w:color="000000" w:themeColor="text1"/>
        </w:rPr>
        <w:t xml:space="preserve">she </w:t>
      </w:r>
      <w:r w:rsidR="0038120E">
        <w:rPr>
          <w:color w:val="000000" w:themeColor="text1"/>
          <w:u w:color="000000" w:themeColor="text1"/>
        </w:rPr>
        <w:t>served a</w:t>
      </w:r>
      <w:r w:rsidR="00A141DE">
        <w:rPr>
          <w:color w:val="000000" w:themeColor="text1"/>
          <w:u w:color="000000" w:themeColor="text1"/>
        </w:rPr>
        <w:t>s</w:t>
      </w:r>
      <w:r w:rsidR="00CC1527">
        <w:rPr>
          <w:color w:val="000000" w:themeColor="text1"/>
          <w:u w:color="000000" w:themeColor="text1"/>
        </w:rPr>
        <w:t xml:space="preserve"> a</w:t>
      </w:r>
      <w:r w:rsidR="00A141DE">
        <w:rPr>
          <w:color w:val="000000" w:themeColor="text1"/>
          <w:u w:color="000000" w:themeColor="text1"/>
        </w:rPr>
        <w:t xml:space="preserve"> </w:t>
      </w:r>
      <w:r w:rsidRPr="00321AA2">
        <w:rPr>
          <w:color w:val="000000" w:themeColor="text1"/>
          <w:u w:color="000000" w:themeColor="text1"/>
        </w:rPr>
        <w:t xml:space="preserve">mother to many in her </w:t>
      </w:r>
      <w:r w:rsidRPr="00321AA2">
        <w:rPr>
          <w:color w:val="000000" w:themeColor="text1"/>
          <w:u w:color="000000" w:themeColor="text1"/>
        </w:rPr>
        <w:lastRenderedPageBreak/>
        <w:t>community</w:t>
      </w:r>
      <w:r>
        <w:rPr>
          <w:color w:val="000000" w:themeColor="text1"/>
          <w:u w:color="000000" w:themeColor="text1"/>
        </w:rPr>
        <w:t xml:space="preserve">, like the brave heroine </w:t>
      </w:r>
      <w:r w:rsidR="0038120E">
        <w:rPr>
          <w:color w:val="000000" w:themeColor="text1"/>
          <w:u w:color="000000" w:themeColor="text1"/>
        </w:rPr>
        <w:t xml:space="preserve">and judge </w:t>
      </w:r>
      <w:r>
        <w:rPr>
          <w:color w:val="000000" w:themeColor="text1"/>
          <w:u w:color="000000" w:themeColor="text1"/>
        </w:rPr>
        <w:t xml:space="preserve">of the Bible, Deborah, who </w:t>
      </w:r>
      <w:r w:rsidR="0038120E">
        <w:rPr>
          <w:color w:val="000000" w:themeColor="text1"/>
          <w:u w:color="000000" w:themeColor="text1"/>
        </w:rPr>
        <w:t>without any recorded children in the Scriptures, “arose</w:t>
      </w:r>
      <w:r>
        <w:rPr>
          <w:color w:val="000000" w:themeColor="text1"/>
          <w:u w:color="000000" w:themeColor="text1"/>
        </w:rPr>
        <w:t xml:space="preserve">  a</w:t>
      </w:r>
      <w:r w:rsidR="0038120E">
        <w:rPr>
          <w:color w:val="000000" w:themeColor="text1"/>
          <w:u w:color="000000" w:themeColor="text1"/>
        </w:rPr>
        <w:t xml:space="preserve"> </w:t>
      </w:r>
      <w:r>
        <w:rPr>
          <w:color w:val="000000" w:themeColor="text1"/>
          <w:u w:color="000000" w:themeColor="text1"/>
        </w:rPr>
        <w:t xml:space="preserve">mother in Israel”; </w:t>
      </w:r>
      <w:r w:rsidR="0038120E">
        <w:rPr>
          <w:color w:val="000000" w:themeColor="text1"/>
          <w:u w:color="000000" w:themeColor="text1"/>
        </w:rPr>
        <w:t>and</w:t>
      </w:r>
    </w:p>
    <w:p w:rsidR="00352414"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3810"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pleased to honor this daughter of South Carolina at the celebration of her one hundredth birthday and join with her family and friends in congratulating her on reaching this extraordinary milestone</w:t>
      </w:r>
      <w:r w:rsidR="00BE3810">
        <w:t>.  Now, therefore,</w:t>
      </w:r>
    </w:p>
    <w:p w:rsidR="00BE3810" w:rsidRDefault="00BE3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10" w:rsidRDefault="00BE3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E3810" w:rsidRDefault="00BE3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414" w:rsidRPr="008D22FE" w:rsidRDefault="00BE3810"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52414">
        <w:t xml:space="preserve"> </w:t>
      </w:r>
      <w:r w:rsidR="00352414" w:rsidRPr="008D22FE">
        <w:rPr>
          <w:color w:val="000000" w:themeColor="text1"/>
          <w:u w:color="000000" w:themeColor="text1"/>
        </w:rPr>
        <w:t xml:space="preserve">the members of the South Carolina </w:t>
      </w:r>
      <w:r w:rsidR="00352414">
        <w:rPr>
          <w:color w:val="000000" w:themeColor="text1"/>
          <w:u w:color="000000" w:themeColor="text1"/>
        </w:rPr>
        <w:t>House of Representatives</w:t>
      </w:r>
      <w:r w:rsidR="00352414" w:rsidRPr="008D22FE">
        <w:rPr>
          <w:color w:val="000000" w:themeColor="text1"/>
          <w:u w:color="000000" w:themeColor="text1"/>
        </w:rPr>
        <w:t xml:space="preserve">, by this resolution, congratulate </w:t>
      </w:r>
      <w:r w:rsidR="0038120E">
        <w:rPr>
          <w:color w:val="000000" w:themeColor="text1"/>
          <w:u w:color="000000" w:themeColor="text1"/>
        </w:rPr>
        <w:t xml:space="preserve">Mother </w:t>
      </w:r>
      <w:r w:rsidR="00352414" w:rsidRPr="002A661C">
        <w:t>Pauline Felder</w:t>
      </w:r>
      <w:r w:rsidR="00352414" w:rsidRPr="008D22FE">
        <w:rPr>
          <w:color w:val="000000" w:themeColor="text1"/>
          <w:u w:color="000000" w:themeColor="text1"/>
        </w:rPr>
        <w:t xml:space="preserve"> of </w:t>
      </w:r>
      <w:r w:rsidR="0038120E">
        <w:rPr>
          <w:color w:val="000000" w:themeColor="text1"/>
          <w:u w:color="000000" w:themeColor="text1"/>
        </w:rPr>
        <w:t>Charleston</w:t>
      </w:r>
      <w:r w:rsidR="00352414" w:rsidRPr="008D22FE">
        <w:rPr>
          <w:color w:val="000000" w:themeColor="text1"/>
          <w:u w:color="000000" w:themeColor="text1"/>
        </w:rPr>
        <w:t xml:space="preserve"> County on the occasio</w:t>
      </w:r>
      <w:r w:rsidR="00A141DE">
        <w:rPr>
          <w:color w:val="000000" w:themeColor="text1"/>
          <w:u w:color="000000" w:themeColor="text1"/>
        </w:rPr>
        <w:t xml:space="preserve">n of her one hundredth birthday </w:t>
      </w:r>
      <w:r w:rsidR="00352414" w:rsidRPr="008D22FE">
        <w:rPr>
          <w:color w:val="000000" w:themeColor="text1"/>
          <w:u w:color="000000" w:themeColor="text1"/>
        </w:rPr>
        <w:t xml:space="preserve">and wish her a joyous birthday celebration and continued health and happiness. </w:t>
      </w:r>
    </w:p>
    <w:p w:rsidR="00352414"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3810"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be pr</w:t>
      </w:r>
      <w:r>
        <w:rPr>
          <w:color w:val="000000" w:themeColor="text1"/>
          <w:u w:color="000000" w:themeColor="text1"/>
        </w:rPr>
        <w:t>esent</w:t>
      </w:r>
      <w:r w:rsidRPr="008D22FE">
        <w:rPr>
          <w:color w:val="000000" w:themeColor="text1"/>
          <w:u w:color="000000" w:themeColor="text1"/>
        </w:rPr>
        <w:t xml:space="preserve">ed to </w:t>
      </w:r>
      <w:r w:rsidR="0038120E">
        <w:rPr>
          <w:color w:val="000000" w:themeColor="text1"/>
          <w:u w:color="000000" w:themeColor="text1"/>
        </w:rPr>
        <w:t xml:space="preserve">Mother </w:t>
      </w:r>
      <w:r w:rsidRPr="002A661C">
        <w:t>Pauline Felder</w:t>
      </w:r>
      <w:r w:rsidRPr="008D22FE">
        <w:rPr>
          <w:color w:val="000000" w:themeColor="text1"/>
          <w:u w:color="000000" w:themeColor="text1"/>
        </w:rPr>
        <w:t>.</w:t>
      </w:r>
    </w:p>
    <w:p w:rsidR="00057756" w:rsidRDefault="00A141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6A8D" w:rsidRDefault="00EC6A8D" w:rsidP="00EC6A8D">
      <w:pPr>
        <w:suppressAutoHyphens/>
      </w:pPr>
    </w:p>
    <w:sectPr w:rsidR="00EC6A8D" w:rsidSect="00EC6A8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20E" w:rsidRDefault="0038120E" w:rsidP="009F0C77">
      <w:r>
        <w:separator/>
      </w:r>
    </w:p>
  </w:endnote>
  <w:endnote w:type="continuationSeparator" w:id="0">
    <w:p w:rsidR="0038120E" w:rsidRDefault="003812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5211F5-26B5-48DF-91EE-A9700474F0AE}"/>
    <w:embedBold r:id="rId2" w:fontKey="{72914851-6D5B-432B-9429-7C04AEEDA655}"/>
  </w:font>
  <w:font w:name="Calibri">
    <w:panose1 w:val="020F0502020204030204"/>
    <w:charset w:val="00"/>
    <w:family w:val="swiss"/>
    <w:pitch w:val="variable"/>
    <w:sig w:usb0="E00002FF" w:usb1="4000ACFF" w:usb2="00000001" w:usb3="00000000" w:csb0="0000019F" w:csb1="00000000"/>
    <w:embedRegular r:id="rId3" w:fontKey="{43C42334-61EB-4139-B777-9580B6088A34}"/>
  </w:font>
  <w:font w:name="Segoe UI">
    <w:panose1 w:val="020B0502040204020203"/>
    <w:charset w:val="00"/>
    <w:family w:val="swiss"/>
    <w:pitch w:val="variable"/>
    <w:sig w:usb0="E10022FF" w:usb1="C000E47F" w:usb2="00000029" w:usb3="00000000" w:csb0="000001DF" w:csb1="00000000"/>
    <w:embedRegular r:id="rId4" w:fontKey="{E9E6399D-39D8-427F-B5A9-8404DE93E5A2}"/>
  </w:font>
  <w:font w:name="Cambria">
    <w:panose1 w:val="02040503050406030204"/>
    <w:charset w:val="00"/>
    <w:family w:val="roman"/>
    <w:pitch w:val="variable"/>
    <w:sig w:usb0="E00002FF" w:usb1="400004FF" w:usb2="00000000" w:usb3="00000000" w:csb0="0000019F" w:csb1="00000000"/>
    <w:embedRegular r:id="rId5" w:fontKey="{0A4DCBBE-94A0-48F8-9471-BFD1B19BBF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8D" w:rsidRPr="00316FCE" w:rsidRDefault="00EC6A8D" w:rsidP="00316FCE">
    <w:pPr>
      <w:pStyle w:val="Footer"/>
      <w:tabs>
        <w:tab w:val="clear" w:pos="4680"/>
        <w:tab w:val="clear" w:pos="9360"/>
        <w:tab w:val="center" w:pos="2995"/>
      </w:tabs>
      <w:spacing w:before="120"/>
    </w:pPr>
    <w:r>
      <w:t>[5281]</w:t>
    </w:r>
    <w:r>
      <w:tab/>
    </w:r>
    <w:r>
      <w:fldChar w:fldCharType="begin"/>
    </w:r>
    <w:r>
      <w:instrText xml:space="preserve"> PAGE  \* MERGEFORMAT </w:instrText>
    </w:r>
    <w:r>
      <w:fldChar w:fldCharType="separate"/>
    </w:r>
    <w:r w:rsidR="006457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20E" w:rsidRDefault="0038120E" w:rsidP="009F0C77">
      <w:r>
        <w:separator/>
      </w:r>
    </w:p>
  </w:footnote>
  <w:footnote w:type="continuationSeparator" w:id="0">
    <w:p w:rsidR="0038120E" w:rsidRDefault="003812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52AHB16"/>
    <w:docVar w:name="CoverBillType" w:val="r"/>
    <w:docVar w:name="docpath" w:val="L:\Council\bills\GM\24752AHB16.DOCX"/>
    <w:docVar w:name="dvBillNumber" w:val="5281"/>
    <w:docVar w:name="dvBillNumberPrefix" w:val="H. "/>
    <w:docVar w:name="dvOriginalBody" w:val="House"/>
    <w:docVar w:name="dvSteno" w:val="GM"/>
    <w:docVar w:name="NameofBody" w:val="h"/>
    <w:docVar w:name="vgroup2" w:val="Council"/>
  </w:docVars>
  <w:rsids>
    <w:rsidRoot w:val="00BE3810"/>
    <w:rsid w:val="00011869"/>
    <w:rsid w:val="00015CD6"/>
    <w:rsid w:val="0005775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16FCE"/>
    <w:rsid w:val="00325348"/>
    <w:rsid w:val="0032732C"/>
    <w:rsid w:val="00336AD0"/>
    <w:rsid w:val="00352414"/>
    <w:rsid w:val="0037079A"/>
    <w:rsid w:val="0038120E"/>
    <w:rsid w:val="003C4DAB"/>
    <w:rsid w:val="003D01E8"/>
    <w:rsid w:val="003E5288"/>
    <w:rsid w:val="003F6D79"/>
    <w:rsid w:val="0041760A"/>
    <w:rsid w:val="00417C01"/>
    <w:rsid w:val="004403BD"/>
    <w:rsid w:val="00461441"/>
    <w:rsid w:val="004809EE"/>
    <w:rsid w:val="004E7D54"/>
    <w:rsid w:val="005273C6"/>
    <w:rsid w:val="0053001A"/>
    <w:rsid w:val="00530A69"/>
    <w:rsid w:val="00545593"/>
    <w:rsid w:val="00577C6C"/>
    <w:rsid w:val="005C2FE2"/>
    <w:rsid w:val="005E2BC9"/>
    <w:rsid w:val="00605102"/>
    <w:rsid w:val="006215AA"/>
    <w:rsid w:val="006457F0"/>
    <w:rsid w:val="006913C9"/>
    <w:rsid w:val="0069470D"/>
    <w:rsid w:val="00734F00"/>
    <w:rsid w:val="007A70AE"/>
    <w:rsid w:val="008362E8"/>
    <w:rsid w:val="008A1768"/>
    <w:rsid w:val="008F0F33"/>
    <w:rsid w:val="008F4429"/>
    <w:rsid w:val="0094021A"/>
    <w:rsid w:val="009B44AF"/>
    <w:rsid w:val="009C6A0B"/>
    <w:rsid w:val="009F0C77"/>
    <w:rsid w:val="009F4DD1"/>
    <w:rsid w:val="00A03D5E"/>
    <w:rsid w:val="00A108FB"/>
    <w:rsid w:val="00A141DE"/>
    <w:rsid w:val="00A41684"/>
    <w:rsid w:val="00A64E80"/>
    <w:rsid w:val="00A72BCD"/>
    <w:rsid w:val="00A741D9"/>
    <w:rsid w:val="00A833AB"/>
    <w:rsid w:val="00A9741D"/>
    <w:rsid w:val="00AD4B17"/>
    <w:rsid w:val="00AE3F40"/>
    <w:rsid w:val="00B412D4"/>
    <w:rsid w:val="00BE3810"/>
    <w:rsid w:val="00BE3C22"/>
    <w:rsid w:val="00C0345E"/>
    <w:rsid w:val="00C3483A"/>
    <w:rsid w:val="00C74E9D"/>
    <w:rsid w:val="00C82FD3"/>
    <w:rsid w:val="00C92819"/>
    <w:rsid w:val="00CC1527"/>
    <w:rsid w:val="00CC6B7B"/>
    <w:rsid w:val="00CD2089"/>
    <w:rsid w:val="00D73A67"/>
    <w:rsid w:val="00D94FD2"/>
    <w:rsid w:val="00D970A9"/>
    <w:rsid w:val="00DF3845"/>
    <w:rsid w:val="00E41911"/>
    <w:rsid w:val="00E92EEF"/>
    <w:rsid w:val="00EC6A8D"/>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21C49E-B79C-451B-BBC3-13ACEC8CF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41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1DE"/>
    <w:rPr>
      <w:rFonts w:ascii="Segoe UI" w:eastAsia="Times New Roman" w:hAnsi="Segoe UI" w:cs="Segoe UI"/>
      <w:sz w:val="18"/>
      <w:szCs w:val="18"/>
    </w:rPr>
  </w:style>
  <w:style w:type="character" w:styleId="Hyperlink">
    <w:name w:val="Hyperlink"/>
    <w:basedOn w:val="DefaultParagraphFont"/>
    <w:uiPriority w:val="99"/>
    <w:unhideWhenUsed/>
    <w:rsid w:val="00EC6A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81&amp;session=121&amp;summary=B" TargetMode="External"/><Relationship Id="rId3" Type="http://schemas.openxmlformats.org/officeDocument/2006/relationships/settings" Target="settings.xml"/><Relationship Id="rId7" Type="http://schemas.openxmlformats.org/officeDocument/2006/relationships/hyperlink" Target="file:///h:\HJ%20Archive\2016\04-26-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281_2016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CF5EE-186A-4312-859B-1460BCE40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631</Words>
  <Characters>3602</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5281: Mother Pauline Felder - South Carolina Legislature Online</dc:title>
  <dc:creator>Gail Pinckney Moore</dc:creator>
  <cp:lastModifiedBy>N Cumfer</cp:lastModifiedBy>
  <cp:revision>2</cp:revision>
  <cp:lastPrinted>2016-04-26T19:49:00Z</cp:lastPrinted>
  <dcterms:created xsi:type="dcterms:W3CDTF">2016-12-02T19:33:00Z</dcterms:created>
  <dcterms:modified xsi:type="dcterms:W3CDTF">2016-12-02T19:33:00Z</dcterms:modified>
</cp:coreProperties>
</file>