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6140" w:rsidRDefault="00486140" w:rsidP="00486140">
      <w:pPr>
        <w:widowControl w:val="0"/>
        <w:jc w:val="center"/>
      </w:pPr>
      <w:bookmarkStart w:id="0" w:name="_GoBack"/>
      <w:bookmarkEnd w:id="0"/>
      <w:r w:rsidRPr="00486140">
        <w:rPr>
          <w:b/>
        </w:rPr>
        <w:t>South Carolina General Assembly</w:t>
      </w:r>
    </w:p>
    <w:p w:rsidR="00486140" w:rsidRDefault="00486140" w:rsidP="00486140">
      <w:pPr>
        <w:widowControl w:val="0"/>
        <w:jc w:val="center"/>
      </w:pPr>
      <w:r>
        <w:t>121st Session, 2015-2016</w:t>
      </w:r>
    </w:p>
    <w:p w:rsidR="00486140" w:rsidRDefault="00486140" w:rsidP="00486140">
      <w:pPr>
        <w:widowControl w:val="0"/>
      </w:pPr>
    </w:p>
    <w:p w:rsidR="00486140" w:rsidRDefault="00486140" w:rsidP="00486140">
      <w:pPr>
        <w:widowControl w:val="0"/>
        <w:rPr>
          <w:b/>
        </w:rPr>
      </w:pPr>
      <w:r w:rsidRPr="00486140">
        <w:rPr>
          <w:b/>
        </w:rPr>
        <w:t>S.</w:t>
      </w:r>
      <w:r>
        <w:rPr>
          <w:b/>
        </w:rPr>
        <w:t xml:space="preserve"> </w:t>
      </w:r>
      <w:r w:rsidRPr="00486140">
        <w:rPr>
          <w:b/>
        </w:rPr>
        <w:t>735</w:t>
      </w:r>
    </w:p>
    <w:p w:rsidR="00486140" w:rsidRDefault="00486140" w:rsidP="00486140">
      <w:pPr>
        <w:widowControl w:val="0"/>
        <w:rPr>
          <w:b/>
        </w:rPr>
      </w:pPr>
    </w:p>
    <w:p w:rsidR="00486140" w:rsidRDefault="00486140" w:rsidP="00486140">
      <w:pPr>
        <w:widowControl w:val="0"/>
      </w:pPr>
      <w:r w:rsidRPr="00486140">
        <w:rPr>
          <w:b/>
        </w:rPr>
        <w:t>STATUS INFORMATION</w:t>
      </w:r>
    </w:p>
    <w:p w:rsidR="00486140" w:rsidRDefault="00486140" w:rsidP="00486140">
      <w:pPr>
        <w:widowControl w:val="0"/>
      </w:pPr>
    </w:p>
    <w:p w:rsidR="00486140" w:rsidRDefault="00486140" w:rsidP="00486140">
      <w:pPr>
        <w:widowControl w:val="0"/>
      </w:pPr>
      <w:r>
        <w:t>Senate Resolution</w:t>
      </w:r>
    </w:p>
    <w:p w:rsidR="00486140" w:rsidRDefault="00486140" w:rsidP="00486140">
      <w:pPr>
        <w:widowControl w:val="0"/>
      </w:pPr>
      <w:r>
        <w:t>Sponsors: Senator Davis</w:t>
      </w:r>
    </w:p>
    <w:p w:rsidR="00486140" w:rsidRDefault="00486140" w:rsidP="00486140">
      <w:pPr>
        <w:widowControl w:val="0"/>
      </w:pPr>
      <w:r>
        <w:t>Document Path: l:\s-res\td\013sun .kmm.td.docx</w:t>
      </w:r>
    </w:p>
    <w:p w:rsidR="00486140" w:rsidRDefault="00486140" w:rsidP="00486140">
      <w:pPr>
        <w:widowControl w:val="0"/>
      </w:pPr>
    </w:p>
    <w:p w:rsidR="00486140" w:rsidRDefault="00486140" w:rsidP="00486140">
      <w:pPr>
        <w:widowControl w:val="0"/>
      </w:pPr>
      <w:r>
        <w:t>Introduced in the Senate on May 4, 2015</w:t>
      </w:r>
    </w:p>
    <w:p w:rsidR="00486140" w:rsidRDefault="00486140" w:rsidP="00486140">
      <w:pPr>
        <w:widowControl w:val="0"/>
      </w:pPr>
      <w:r>
        <w:t>Adopted by the Senate on May 4, 2015</w:t>
      </w:r>
    </w:p>
    <w:p w:rsidR="00486140" w:rsidRDefault="00486140" w:rsidP="00486140">
      <w:pPr>
        <w:widowControl w:val="0"/>
      </w:pPr>
    </w:p>
    <w:p w:rsidR="00486140" w:rsidRDefault="00486140" w:rsidP="00486140">
      <w:pPr>
        <w:widowControl w:val="0"/>
      </w:pPr>
      <w:r>
        <w:t xml:space="preserve">Summary: </w:t>
      </w:r>
      <w:r w:rsidR="006C0C22">
        <w:t>Sun City Hilton Head</w:t>
      </w:r>
    </w:p>
    <w:p w:rsidR="00486140" w:rsidRDefault="00486140" w:rsidP="00486140">
      <w:pPr>
        <w:widowControl w:val="0"/>
      </w:pPr>
    </w:p>
    <w:p w:rsidR="00486140" w:rsidRDefault="00486140" w:rsidP="00486140">
      <w:pPr>
        <w:widowControl w:val="0"/>
      </w:pPr>
    </w:p>
    <w:p w:rsidR="00486140" w:rsidRDefault="00486140" w:rsidP="00486140">
      <w:pPr>
        <w:widowControl w:val="0"/>
        <w:tabs>
          <w:tab w:val="center" w:pos="590"/>
          <w:tab w:val="center" w:pos="1440"/>
          <w:tab w:val="left" w:pos="1872"/>
          <w:tab w:val="left" w:pos="9187"/>
        </w:tabs>
      </w:pPr>
      <w:r w:rsidRPr="00486140">
        <w:rPr>
          <w:b/>
        </w:rPr>
        <w:t>HISTORY OF LEGISLATIVE ACTIONS</w:t>
      </w:r>
    </w:p>
    <w:p w:rsidR="00486140" w:rsidRDefault="00486140" w:rsidP="00486140">
      <w:pPr>
        <w:widowControl w:val="0"/>
        <w:tabs>
          <w:tab w:val="center" w:pos="590"/>
          <w:tab w:val="center" w:pos="1440"/>
          <w:tab w:val="left" w:pos="1872"/>
          <w:tab w:val="left" w:pos="9187"/>
        </w:tabs>
      </w:pPr>
    </w:p>
    <w:p w:rsidR="00486140" w:rsidRPr="00486140" w:rsidRDefault="00486140" w:rsidP="00486140">
      <w:pPr>
        <w:widowControl w:val="0"/>
        <w:tabs>
          <w:tab w:val="center" w:pos="590"/>
          <w:tab w:val="center" w:pos="1440"/>
          <w:tab w:val="left" w:pos="1872"/>
          <w:tab w:val="left" w:pos="9187"/>
        </w:tabs>
      </w:pPr>
      <w:r w:rsidRPr="00486140">
        <w:rPr>
          <w:u w:val="single"/>
        </w:rPr>
        <w:tab/>
        <w:t>Date</w:t>
      </w:r>
      <w:r w:rsidRPr="00486140">
        <w:rPr>
          <w:u w:val="single"/>
        </w:rPr>
        <w:tab/>
        <w:t>Body</w:t>
      </w:r>
      <w:r w:rsidRPr="00486140">
        <w:rPr>
          <w:u w:val="single"/>
        </w:rPr>
        <w:tab/>
        <w:t>Action Description with journal page number</w:t>
      </w:r>
      <w:r w:rsidRPr="00486140">
        <w:rPr>
          <w:u w:val="single"/>
        </w:rPr>
        <w:tab/>
      </w:r>
    </w:p>
    <w:p w:rsidR="006B3705" w:rsidRDefault="006B3705" w:rsidP="006B3705">
      <w:pPr>
        <w:widowControl w:val="0"/>
        <w:tabs>
          <w:tab w:val="right" w:pos="1008"/>
          <w:tab w:val="left" w:pos="1152"/>
          <w:tab w:val="left" w:pos="1872"/>
          <w:tab w:val="left" w:pos="9187"/>
        </w:tabs>
        <w:ind w:left="2088" w:hanging="2088"/>
      </w:pPr>
      <w:r>
        <w:tab/>
        <w:t>5/4/2015</w:t>
      </w:r>
      <w:r>
        <w:tab/>
        <w:t>Senate</w:t>
      </w:r>
      <w:r>
        <w:tab/>
      </w:r>
      <w:r w:rsidRPr="00D92871">
        <w:t>Introduced and adopted (</w:t>
      </w:r>
      <w:hyperlink r:id="rId6" w:history="1">
        <w:r w:rsidRPr="00DA7EAF">
          <w:rPr>
            <w:rStyle w:val="Hyperlink"/>
          </w:rPr>
          <w:t>Senate Journal</w:t>
        </w:r>
        <w:r w:rsidRPr="00DA7EAF">
          <w:rPr>
            <w:rStyle w:val="Hyperlink"/>
          </w:rPr>
          <w:noBreakHyphen/>
          <w:t>page 3</w:t>
        </w:r>
      </w:hyperlink>
      <w:r w:rsidRPr="00D92871">
        <w:t>)</w:t>
      </w:r>
    </w:p>
    <w:p w:rsidR="006B3705" w:rsidRDefault="006B3705" w:rsidP="006B3705">
      <w:pPr>
        <w:widowControl w:val="0"/>
        <w:tabs>
          <w:tab w:val="right" w:pos="1008"/>
          <w:tab w:val="left" w:pos="1152"/>
          <w:tab w:val="left" w:pos="1872"/>
          <w:tab w:val="left" w:pos="9187"/>
        </w:tabs>
        <w:ind w:left="2088" w:hanging="2088"/>
      </w:pPr>
    </w:p>
    <w:p w:rsidR="00486140" w:rsidRDefault="00486140" w:rsidP="00486140">
      <w:pPr>
        <w:widowControl w:val="0"/>
        <w:tabs>
          <w:tab w:val="right" w:pos="1008"/>
          <w:tab w:val="left" w:pos="1152"/>
          <w:tab w:val="left" w:pos="1872"/>
          <w:tab w:val="left" w:pos="9187"/>
        </w:tabs>
        <w:ind w:left="2088" w:hanging="2088"/>
      </w:pPr>
      <w:r>
        <w:t xml:space="preserve">View the latest </w:t>
      </w:r>
      <w:hyperlink r:id="rId7" w:history="1">
        <w:r w:rsidRPr="00486140">
          <w:rPr>
            <w:rStyle w:val="Hyperlink"/>
          </w:rPr>
          <w:t>legislative information</w:t>
        </w:r>
      </w:hyperlink>
      <w:r>
        <w:t xml:space="preserve"> at the website</w:t>
      </w:r>
    </w:p>
    <w:p w:rsidR="00486140" w:rsidRDefault="00486140" w:rsidP="00486140">
      <w:pPr>
        <w:widowControl w:val="0"/>
        <w:tabs>
          <w:tab w:val="right" w:pos="1008"/>
          <w:tab w:val="left" w:pos="1152"/>
          <w:tab w:val="left" w:pos="1872"/>
          <w:tab w:val="left" w:pos="9187"/>
        </w:tabs>
        <w:ind w:left="2088" w:hanging="2088"/>
      </w:pPr>
    </w:p>
    <w:p w:rsidR="00486140" w:rsidRPr="00486140" w:rsidRDefault="00486140" w:rsidP="00486140">
      <w:pPr>
        <w:widowControl w:val="0"/>
        <w:tabs>
          <w:tab w:val="right" w:pos="1008"/>
          <w:tab w:val="left" w:pos="1152"/>
          <w:tab w:val="left" w:pos="1872"/>
          <w:tab w:val="left" w:pos="9187"/>
        </w:tabs>
        <w:ind w:left="2088" w:hanging="2088"/>
      </w:pPr>
    </w:p>
    <w:p w:rsidR="00486140" w:rsidRDefault="00486140" w:rsidP="00486140">
      <w:r w:rsidRPr="00486140">
        <w:rPr>
          <w:b/>
        </w:rPr>
        <w:t>VERSIONS OF THIS BILL</w:t>
      </w:r>
    </w:p>
    <w:p w:rsidR="00486140" w:rsidRDefault="00486140" w:rsidP="00486140"/>
    <w:p w:rsidR="00486140" w:rsidRDefault="00DA7EAF" w:rsidP="00486140">
      <w:hyperlink r:id="rId8" w:history="1">
        <w:r w:rsidR="00486140">
          <w:rPr>
            <w:rStyle w:val="Hyperlink"/>
          </w:rPr>
          <w:t>5/4/2015</w:t>
        </w:r>
      </w:hyperlink>
    </w:p>
    <w:p w:rsidR="00486140" w:rsidRDefault="00486140" w:rsidP="00486140"/>
    <w:p w:rsidR="00486140" w:rsidRDefault="00486140" w:rsidP="00486140">
      <w:pPr>
        <w:sectPr w:rsidR="00486140" w:rsidSect="00486140">
          <w:pgSz w:w="12240" w:h="15840" w:code="1"/>
          <w:pgMar w:top="1080" w:right="1440" w:bottom="1080" w:left="1440" w:header="720" w:footer="720" w:gutter="0"/>
          <w:cols w:space="720"/>
          <w:noEndnote/>
          <w:docGrid w:linePitch="360"/>
        </w:sectPr>
      </w:pPr>
    </w:p>
    <w:p w:rsidR="00923374" w:rsidRPr="00522CE0" w:rsidRDefault="009233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23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2531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67D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CONGRATULATE SUN CITY HILTON HEAD UPON THE OCCASION OF ITS TWENTIETH ANNIVERSARY, AND TO COMMEND ITS RESIDENTS FOR THEIR POSITIVE IMPACT IN THE COMMUNITY.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67D6C" w:rsidRDefault="00067D6C" w:rsidP="00067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Sun City Hilton Head will celebrate its twentieth anniversary this year, beginning in 1995 with one hundred homes and currently having more than 7,600; and</w:t>
      </w:r>
    </w:p>
    <w:p w:rsidR="00067D6C" w:rsidRDefault="00067D6C" w:rsidP="00067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7D6C" w:rsidRDefault="00067D6C" w:rsidP="00067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Sun City Hilton Head will celebrate this anniversary with a week full of events, including, without limitation, a kick</w:t>
      </w:r>
      <w:r>
        <w:rPr>
          <w:rFonts w:eastAsia="Times New Roman"/>
        </w:rPr>
        <w:noBreakHyphen/>
        <w:t>off ceremony and block party, a scavenger hunt, sports games and tournaments; and</w:t>
      </w:r>
    </w:p>
    <w:p w:rsidR="00067D6C" w:rsidRPr="00E86437" w:rsidRDefault="00067D6C" w:rsidP="00067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7D6C" w:rsidRDefault="00067D6C" w:rsidP="00067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86437">
        <w:rPr>
          <w:rFonts w:eastAsia="Times New Roman"/>
        </w:rPr>
        <w:t xml:space="preserve">Whereas, Sun City Hilton Head is a melting pot of people </w:t>
      </w:r>
      <w:r>
        <w:rPr>
          <w:rFonts w:eastAsia="Times New Roman"/>
        </w:rPr>
        <w:t xml:space="preserve">hailing from all parts of our nation and from </w:t>
      </w:r>
      <w:r w:rsidRPr="00E86437">
        <w:rPr>
          <w:rFonts w:eastAsia="Times New Roman"/>
        </w:rPr>
        <w:t xml:space="preserve">more than </w:t>
      </w:r>
      <w:r>
        <w:rPr>
          <w:rFonts w:eastAsia="Times New Roman"/>
        </w:rPr>
        <w:t xml:space="preserve">thirty foreign </w:t>
      </w:r>
      <w:r w:rsidRPr="00E86437">
        <w:rPr>
          <w:rFonts w:eastAsia="Times New Roman"/>
        </w:rPr>
        <w:t>countries</w:t>
      </w:r>
      <w:r>
        <w:rPr>
          <w:rFonts w:eastAsia="Times New Roman"/>
        </w:rPr>
        <w:t>; and</w:t>
      </w:r>
    </w:p>
    <w:p w:rsidR="00067D6C" w:rsidRDefault="00067D6C" w:rsidP="00067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7D6C" w:rsidRPr="00E86437" w:rsidRDefault="00067D6C" w:rsidP="00067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residents of Sun City Hilton Head chose their community</w:t>
      </w:r>
      <w:r w:rsidRPr="00E86437">
        <w:rPr>
          <w:rFonts w:eastAsia="Times New Roman"/>
        </w:rPr>
        <w:t xml:space="preserve"> for its climate and weather, housing quality</w:t>
      </w:r>
      <w:r>
        <w:rPr>
          <w:rFonts w:eastAsia="Times New Roman"/>
        </w:rPr>
        <w:t>,</w:t>
      </w:r>
      <w:r w:rsidRPr="00E86437">
        <w:rPr>
          <w:rFonts w:eastAsia="Times New Roman"/>
        </w:rPr>
        <w:t xml:space="preserve"> </w:t>
      </w:r>
      <w:r>
        <w:rPr>
          <w:rFonts w:eastAsia="Times New Roman"/>
        </w:rPr>
        <w:t>s</w:t>
      </w:r>
      <w:r w:rsidRPr="00E86437">
        <w:rPr>
          <w:rFonts w:eastAsia="Times New Roman"/>
        </w:rPr>
        <w:t>afety, and the beauty and attr</w:t>
      </w:r>
      <w:r>
        <w:rPr>
          <w:rFonts w:eastAsia="Times New Roman"/>
        </w:rPr>
        <w:t>actions of its surrounding area</w:t>
      </w:r>
      <w:r w:rsidRPr="00E86437">
        <w:rPr>
          <w:rFonts w:eastAsia="Times New Roman"/>
        </w:rPr>
        <w:t>; and</w:t>
      </w:r>
    </w:p>
    <w:p w:rsidR="00067D6C" w:rsidRPr="00E86437" w:rsidRDefault="00067D6C" w:rsidP="00067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7D6C" w:rsidRDefault="00067D6C" w:rsidP="00067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86437">
        <w:rPr>
          <w:rFonts w:eastAsia="Times New Roman"/>
        </w:rPr>
        <w:t xml:space="preserve">Whereas, Sun City Hilton Head </w:t>
      </w:r>
      <w:r>
        <w:rPr>
          <w:rFonts w:eastAsia="Times New Roman"/>
        </w:rPr>
        <w:t>residents enjoy</w:t>
      </w:r>
      <w:r w:rsidRPr="00E86437">
        <w:rPr>
          <w:rFonts w:eastAsia="Times New Roman"/>
        </w:rPr>
        <w:t xml:space="preserve"> a host of amenities that encourage </w:t>
      </w:r>
      <w:r>
        <w:rPr>
          <w:rFonts w:eastAsia="Times New Roman"/>
        </w:rPr>
        <w:t>an</w:t>
      </w:r>
      <w:r w:rsidRPr="00E86437">
        <w:rPr>
          <w:rFonts w:eastAsia="Times New Roman"/>
        </w:rPr>
        <w:t xml:space="preserve"> active lifestyle and </w:t>
      </w:r>
      <w:r>
        <w:rPr>
          <w:rFonts w:eastAsia="Times New Roman"/>
        </w:rPr>
        <w:t>involvement in the community; and</w:t>
      </w:r>
    </w:p>
    <w:p w:rsidR="00067D6C" w:rsidRDefault="00067D6C" w:rsidP="00067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7D6C" w:rsidRPr="00E86437" w:rsidRDefault="00067D6C" w:rsidP="00067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86437">
        <w:rPr>
          <w:rFonts w:eastAsia="Times New Roman"/>
        </w:rPr>
        <w:t xml:space="preserve">Whereas, Sun City Hilton Head residents </w:t>
      </w:r>
      <w:r>
        <w:rPr>
          <w:rFonts w:eastAsia="Times New Roman"/>
        </w:rPr>
        <w:t xml:space="preserve">spend </w:t>
      </w:r>
      <w:r w:rsidRPr="00E86437">
        <w:rPr>
          <w:rFonts w:eastAsia="Times New Roman"/>
        </w:rPr>
        <w:t xml:space="preserve">countless hours </w:t>
      </w:r>
      <w:r>
        <w:rPr>
          <w:rFonts w:eastAsia="Times New Roman"/>
        </w:rPr>
        <w:t xml:space="preserve">involving themselves in their community’s </w:t>
      </w:r>
      <w:r w:rsidRPr="00E86437">
        <w:rPr>
          <w:rFonts w:eastAsia="Times New Roman"/>
        </w:rPr>
        <w:t>schools, churches,</w:t>
      </w:r>
      <w:r>
        <w:rPr>
          <w:rFonts w:eastAsia="Times New Roman"/>
        </w:rPr>
        <w:t xml:space="preserve"> governmental institutions and</w:t>
      </w:r>
      <w:r w:rsidRPr="00E86437">
        <w:rPr>
          <w:rFonts w:eastAsia="Times New Roman"/>
        </w:rPr>
        <w:t xml:space="preserve"> non</w:t>
      </w:r>
      <w:r w:rsidRPr="00E86437">
        <w:rPr>
          <w:rFonts w:eastAsia="Times New Roman"/>
        </w:rPr>
        <w:noBreakHyphen/>
        <w:t>profit organizations</w:t>
      </w:r>
      <w:r>
        <w:rPr>
          <w:rFonts w:eastAsia="Times New Roman"/>
        </w:rPr>
        <w:t>,</w:t>
      </w:r>
      <w:r w:rsidRPr="00E86437">
        <w:rPr>
          <w:rFonts w:eastAsia="Times New Roman"/>
        </w:rPr>
        <w:t xml:space="preserve"> </w:t>
      </w:r>
      <w:r>
        <w:rPr>
          <w:rFonts w:eastAsia="Times New Roman"/>
        </w:rPr>
        <w:t xml:space="preserve">and </w:t>
      </w:r>
      <w:r w:rsidRPr="00E86437">
        <w:rPr>
          <w:rFonts w:eastAsia="Times New Roman"/>
        </w:rPr>
        <w:t>pride themselves on their volunteer spirit</w:t>
      </w:r>
      <w:r>
        <w:rPr>
          <w:rFonts w:eastAsia="Times New Roman"/>
        </w:rPr>
        <w:t>; and</w:t>
      </w:r>
    </w:p>
    <w:p w:rsidR="00067D6C" w:rsidRDefault="00067D6C" w:rsidP="00067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7D6C" w:rsidRDefault="00067D6C" w:rsidP="00067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it is fitting to recognize the influence Sun City Hilton Head residents have had on Beaufort and Jasper counties and on the state of South Carolina. </w:t>
      </w:r>
      <w:r w:rsidRPr="00E86437">
        <w:rPr>
          <w:rFonts w:eastAsia="Times New Roman"/>
        </w:rPr>
        <w:t>Now, therefore,</w:t>
      </w:r>
    </w:p>
    <w:p w:rsidR="00067D6C" w:rsidRPr="00E86437" w:rsidRDefault="00067D6C" w:rsidP="00067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7D6C" w:rsidRPr="00E86437" w:rsidRDefault="00067D6C" w:rsidP="00067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86437">
        <w:rPr>
          <w:rFonts w:eastAsia="Times New Roman"/>
        </w:rPr>
        <w:t>Be it resolved by the Senate:</w:t>
      </w:r>
    </w:p>
    <w:p w:rsidR="00067D6C" w:rsidRDefault="00067D6C" w:rsidP="00067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7D6C" w:rsidRDefault="00067D6C" w:rsidP="00067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recognize and congratulate Sun City Hilton Head upon the occasion of its twentieth anniversary and commend its residents for their positive impact in the community.</w:t>
      </w:r>
    </w:p>
    <w:p w:rsidR="00067D6C" w:rsidRDefault="00067D6C" w:rsidP="00067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5317" w:rsidRPr="00522CE0" w:rsidRDefault="00067D6C" w:rsidP="00067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appropriate officials at Sun City Hilton Head.</w:t>
      </w:r>
    </w:p>
    <w:p w:rsidR="00BA1A1D" w:rsidRDefault="000A148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86140" w:rsidRDefault="00486140" w:rsidP="00486140">
      <w:pPr>
        <w:suppressAutoHyphens/>
        <w:jc w:val="both"/>
        <w:rPr>
          <w:rFonts w:eastAsia="Times New Roman"/>
        </w:rPr>
      </w:pPr>
    </w:p>
    <w:sectPr w:rsidR="00486140" w:rsidSect="0048614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6860" w:rsidRDefault="00F16860" w:rsidP="00522CE0">
      <w:r>
        <w:separator/>
      </w:r>
    </w:p>
  </w:endnote>
  <w:endnote w:type="continuationSeparator" w:id="0">
    <w:p w:rsidR="00F16860" w:rsidRDefault="00F1686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1A0E4B-6570-4552-9CCC-88068161014F}"/>
    <w:embedBold r:id="rId2" w:fontKey="{CA53B5A2-BE90-441B-AB0B-E8A93FA07DD5}"/>
  </w:font>
  <w:font w:name="Calibri">
    <w:panose1 w:val="020F0502020204030204"/>
    <w:charset w:val="00"/>
    <w:family w:val="swiss"/>
    <w:pitch w:val="variable"/>
    <w:sig w:usb0="E00002FF" w:usb1="4000ACFF" w:usb2="00000001" w:usb3="00000000" w:csb0="0000019F" w:csb1="00000000"/>
    <w:embedRegular r:id="rId3" w:fontKey="{F510B5C4-C811-495F-8E6D-3487CCB7ECBE}"/>
    <w:embedBold r:id="rId4" w:fontKey="{9D8DD854-51E6-4548-98D8-37FE1B10717C}"/>
  </w:font>
  <w:font w:name="Cambria">
    <w:panose1 w:val="02040503050406030204"/>
    <w:charset w:val="00"/>
    <w:family w:val="roman"/>
    <w:pitch w:val="variable"/>
    <w:sig w:usb0="E00002FF" w:usb1="400004FF" w:usb2="00000000" w:usb3="00000000" w:csb0="0000019F" w:csb1="00000000"/>
    <w:embedRegular r:id="rId5" w:fontKey="{0D6F0775-6222-4C56-ACFB-B5B21FFA25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140" w:rsidRPr="00923374" w:rsidRDefault="00486140" w:rsidP="00923374">
    <w:pPr>
      <w:pStyle w:val="Footer"/>
      <w:tabs>
        <w:tab w:val="clear" w:pos="4680"/>
        <w:tab w:val="clear" w:pos="9360"/>
        <w:tab w:val="center" w:pos="2995"/>
      </w:tabs>
      <w:spacing w:before="120"/>
    </w:pPr>
    <w:r>
      <w:t>[735]</w:t>
    </w:r>
    <w:r>
      <w:tab/>
    </w:r>
    <w:r>
      <w:fldChar w:fldCharType="begin"/>
    </w:r>
    <w:r>
      <w:instrText xml:space="preserve"> PAGE  \* MERGEFORMAT </w:instrText>
    </w:r>
    <w:r>
      <w:fldChar w:fldCharType="separate"/>
    </w:r>
    <w:r w:rsidR="00DA7EA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6860" w:rsidRDefault="00F16860" w:rsidP="00522CE0">
      <w:r>
        <w:separator/>
      </w:r>
    </w:p>
  </w:footnote>
  <w:footnote w:type="continuationSeparator" w:id="0">
    <w:p w:rsidR="00F16860" w:rsidRDefault="00F1686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SUN .KMM.TD"/>
    <w:docVar w:name="CoverAttorneyInitials" w:val="KMM"/>
    <w:docVar w:name="CoverAttorneyLastName" w:val="Moffitt"/>
    <w:docVar w:name="CoverBillType" w:val="r"/>
    <w:docVar w:name="CoverSenator" w:val="TD"/>
    <w:docVar w:name="dvBillNumber" w:val="735"/>
    <w:docVar w:name="dvBillNumberPrefix" w:val="S. "/>
    <w:docVar w:name="dvOriginalBody" w:val="Senate"/>
    <w:docVar w:name="fulldraftpath" w:val="L:\S-RES\TD\013SUN .KMM.TD.DOCX"/>
    <w:docVar w:name="NameofBody" w:val="S"/>
    <w:docVar w:name="vgroup2" w:val="S-RES"/>
  </w:docVars>
  <w:rsids>
    <w:rsidRoot w:val="00825317"/>
    <w:rsid w:val="00042AC1"/>
    <w:rsid w:val="00046516"/>
    <w:rsid w:val="00067D6C"/>
    <w:rsid w:val="0007601D"/>
    <w:rsid w:val="00094FF2"/>
    <w:rsid w:val="000A1484"/>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83247"/>
    <w:rsid w:val="003D6E2B"/>
    <w:rsid w:val="003E7597"/>
    <w:rsid w:val="0044020F"/>
    <w:rsid w:val="00450668"/>
    <w:rsid w:val="004813A2"/>
    <w:rsid w:val="00486140"/>
    <w:rsid w:val="004952FA"/>
    <w:rsid w:val="004B6A22"/>
    <w:rsid w:val="004D7F37"/>
    <w:rsid w:val="00522CE0"/>
    <w:rsid w:val="00565148"/>
    <w:rsid w:val="00570403"/>
    <w:rsid w:val="00593361"/>
    <w:rsid w:val="005A413B"/>
    <w:rsid w:val="005A5017"/>
    <w:rsid w:val="005A648C"/>
    <w:rsid w:val="005F1745"/>
    <w:rsid w:val="006A1802"/>
    <w:rsid w:val="006B3705"/>
    <w:rsid w:val="006C0C22"/>
    <w:rsid w:val="006C74EA"/>
    <w:rsid w:val="00720D40"/>
    <w:rsid w:val="007318D4"/>
    <w:rsid w:val="00765784"/>
    <w:rsid w:val="007700B7"/>
    <w:rsid w:val="007A4390"/>
    <w:rsid w:val="007E5CB7"/>
    <w:rsid w:val="00803C79"/>
    <w:rsid w:val="00825317"/>
    <w:rsid w:val="008314D2"/>
    <w:rsid w:val="008B2F42"/>
    <w:rsid w:val="008C3697"/>
    <w:rsid w:val="008E185F"/>
    <w:rsid w:val="008F023B"/>
    <w:rsid w:val="00904E16"/>
    <w:rsid w:val="009162B3"/>
    <w:rsid w:val="00923374"/>
    <w:rsid w:val="00927C62"/>
    <w:rsid w:val="00983951"/>
    <w:rsid w:val="00984124"/>
    <w:rsid w:val="00984640"/>
    <w:rsid w:val="00995C37"/>
    <w:rsid w:val="009C118A"/>
    <w:rsid w:val="00A02011"/>
    <w:rsid w:val="00A4011E"/>
    <w:rsid w:val="00A64D11"/>
    <w:rsid w:val="00A86015"/>
    <w:rsid w:val="00A9594E"/>
    <w:rsid w:val="00AE59C8"/>
    <w:rsid w:val="00B10098"/>
    <w:rsid w:val="00B5790D"/>
    <w:rsid w:val="00B945C5"/>
    <w:rsid w:val="00BA1A1D"/>
    <w:rsid w:val="00BA20EA"/>
    <w:rsid w:val="00BB5AFC"/>
    <w:rsid w:val="00BC0A56"/>
    <w:rsid w:val="00BE030D"/>
    <w:rsid w:val="00C45366"/>
    <w:rsid w:val="00C57023"/>
    <w:rsid w:val="00C74052"/>
    <w:rsid w:val="00CB187A"/>
    <w:rsid w:val="00CC0EC7"/>
    <w:rsid w:val="00CE7610"/>
    <w:rsid w:val="00D1088B"/>
    <w:rsid w:val="00D14DE6"/>
    <w:rsid w:val="00D156D2"/>
    <w:rsid w:val="00D35486"/>
    <w:rsid w:val="00D53E29"/>
    <w:rsid w:val="00D86943"/>
    <w:rsid w:val="00DA47B9"/>
    <w:rsid w:val="00DA7EAF"/>
    <w:rsid w:val="00DC0447"/>
    <w:rsid w:val="00DE5635"/>
    <w:rsid w:val="00E058D3"/>
    <w:rsid w:val="00E76AD9"/>
    <w:rsid w:val="00E91E2F"/>
    <w:rsid w:val="00EA3546"/>
    <w:rsid w:val="00EB47AE"/>
    <w:rsid w:val="00EC34E1"/>
    <w:rsid w:val="00F0234A"/>
    <w:rsid w:val="00F05CF2"/>
    <w:rsid w:val="00F16860"/>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567B0912-3619-4625-AE95-A232D065B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861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735_20150504.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735&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5-04-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384</Words>
  <Characters>2194</Characters>
  <Application>Microsoft Office Word</Application>
  <DocSecurity>6</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735: Sun City Hilton Head - South Carolina Legislature Online</dc:title>
  <dc:subject/>
  <dc:creator>%USERNAME%</dc:creator>
  <cp:keywords/>
  <dc:description/>
  <cp:lastModifiedBy>N Cumfer</cp:lastModifiedBy>
  <cp:revision>2</cp:revision>
  <dcterms:created xsi:type="dcterms:W3CDTF">2016-12-02T17:13:00Z</dcterms:created>
  <dcterms:modified xsi:type="dcterms:W3CDTF">2016-12-02T17:13:00Z</dcterms:modified>
</cp:coreProperties>
</file>