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037" w:rsidRDefault="00150037" w:rsidP="00150037">
      <w:pPr>
        <w:widowControl w:val="0"/>
        <w:jc w:val="center"/>
      </w:pPr>
      <w:bookmarkStart w:id="0" w:name="_GoBack"/>
      <w:bookmarkEnd w:id="0"/>
      <w:r w:rsidRPr="00150037">
        <w:rPr>
          <w:b/>
        </w:rPr>
        <w:t>South Carolina General Assembly</w:t>
      </w:r>
    </w:p>
    <w:p w:rsidR="00150037" w:rsidRDefault="00150037" w:rsidP="00150037">
      <w:pPr>
        <w:widowControl w:val="0"/>
        <w:jc w:val="center"/>
      </w:pPr>
      <w:r>
        <w:t>121st Session, 2015-2016</w:t>
      </w:r>
    </w:p>
    <w:p w:rsidR="00150037" w:rsidRDefault="00150037" w:rsidP="00150037">
      <w:pPr>
        <w:widowControl w:val="0"/>
        <w:jc w:val="left"/>
      </w:pPr>
    </w:p>
    <w:p w:rsidR="00150037" w:rsidRDefault="00150037" w:rsidP="00150037">
      <w:pPr>
        <w:widowControl w:val="0"/>
        <w:jc w:val="left"/>
        <w:rPr>
          <w:b/>
        </w:rPr>
      </w:pPr>
      <w:r w:rsidRPr="00150037">
        <w:rPr>
          <w:b/>
        </w:rPr>
        <w:t>S.</w:t>
      </w:r>
      <w:r>
        <w:rPr>
          <w:b/>
        </w:rPr>
        <w:t xml:space="preserve"> </w:t>
      </w:r>
      <w:r w:rsidRPr="00150037">
        <w:rPr>
          <w:b/>
        </w:rPr>
        <w:t>931</w:t>
      </w:r>
    </w:p>
    <w:p w:rsidR="00150037" w:rsidRDefault="00150037" w:rsidP="00150037">
      <w:pPr>
        <w:widowControl w:val="0"/>
        <w:jc w:val="left"/>
        <w:rPr>
          <w:b/>
        </w:rPr>
      </w:pPr>
    </w:p>
    <w:p w:rsidR="00150037" w:rsidRDefault="00150037" w:rsidP="00150037">
      <w:pPr>
        <w:widowControl w:val="0"/>
        <w:jc w:val="left"/>
      </w:pPr>
      <w:r w:rsidRPr="00150037">
        <w:rPr>
          <w:b/>
        </w:rPr>
        <w:t>STATUS INFORMATION</w:t>
      </w:r>
    </w:p>
    <w:p w:rsidR="00150037" w:rsidRDefault="00150037" w:rsidP="00150037">
      <w:pPr>
        <w:widowControl w:val="0"/>
        <w:jc w:val="left"/>
      </w:pPr>
    </w:p>
    <w:p w:rsidR="00150037" w:rsidRDefault="00150037" w:rsidP="00150037">
      <w:pPr>
        <w:widowControl w:val="0"/>
        <w:jc w:val="left"/>
      </w:pPr>
      <w:r>
        <w:t>Joint Resolution</w:t>
      </w:r>
    </w:p>
    <w:p w:rsidR="00150037" w:rsidRDefault="00150037" w:rsidP="00150037">
      <w:pPr>
        <w:widowControl w:val="0"/>
        <w:jc w:val="left"/>
      </w:pPr>
      <w:r>
        <w:t>Sponsors: Senator Scott</w:t>
      </w:r>
    </w:p>
    <w:p w:rsidR="00150037" w:rsidRDefault="00150037" w:rsidP="00150037">
      <w:pPr>
        <w:widowControl w:val="0"/>
        <w:jc w:val="left"/>
      </w:pPr>
      <w:r>
        <w:t>Document Path: l:\council\bills\bbm\9403dg16.docx</w:t>
      </w:r>
    </w:p>
    <w:p w:rsidR="00150037" w:rsidRDefault="00150037" w:rsidP="00150037">
      <w:pPr>
        <w:widowControl w:val="0"/>
        <w:jc w:val="left"/>
      </w:pPr>
    </w:p>
    <w:p w:rsidR="009D2B7B" w:rsidRDefault="009D2B7B" w:rsidP="00150037">
      <w:pPr>
        <w:widowControl w:val="0"/>
        <w:jc w:val="left"/>
      </w:pPr>
      <w:r>
        <w:t>Introduced in the Senate on January 13, 2016</w:t>
      </w:r>
    </w:p>
    <w:p w:rsidR="009D2B7B" w:rsidRPr="009D2B7B" w:rsidRDefault="009D2B7B" w:rsidP="00150037">
      <w:pPr>
        <w:widowControl w:val="0"/>
        <w:jc w:val="left"/>
      </w:pPr>
      <w:r>
        <w:t xml:space="preserve">Currently residing in the Senate Committee on </w:t>
      </w:r>
      <w:r w:rsidRPr="009D2B7B">
        <w:rPr>
          <w:b/>
        </w:rPr>
        <w:t>Agriculture and Natural Resources</w:t>
      </w:r>
    </w:p>
    <w:p w:rsidR="009D2B7B" w:rsidRDefault="009D2B7B" w:rsidP="00150037">
      <w:pPr>
        <w:widowControl w:val="0"/>
        <w:jc w:val="left"/>
      </w:pPr>
    </w:p>
    <w:p w:rsidR="00150037" w:rsidRDefault="00150037" w:rsidP="00150037">
      <w:pPr>
        <w:widowControl w:val="0"/>
        <w:jc w:val="left"/>
      </w:pPr>
      <w:r>
        <w:t xml:space="preserve">Summary: </w:t>
      </w:r>
      <w:r w:rsidR="004A4D45">
        <w:t>Department of Health and Environmental Control</w:t>
      </w:r>
    </w:p>
    <w:p w:rsidR="00150037" w:rsidRDefault="00150037" w:rsidP="00150037">
      <w:pPr>
        <w:widowControl w:val="0"/>
        <w:jc w:val="left"/>
      </w:pPr>
    </w:p>
    <w:p w:rsidR="00150037" w:rsidRDefault="00150037" w:rsidP="00150037">
      <w:pPr>
        <w:widowControl w:val="0"/>
        <w:jc w:val="left"/>
      </w:pPr>
    </w:p>
    <w:p w:rsidR="00150037" w:rsidRDefault="00150037" w:rsidP="00150037">
      <w:pPr>
        <w:widowControl w:val="0"/>
        <w:tabs>
          <w:tab w:val="center" w:pos="590"/>
          <w:tab w:val="center" w:pos="1440"/>
          <w:tab w:val="left" w:pos="1872"/>
          <w:tab w:val="left" w:pos="9187"/>
        </w:tabs>
        <w:jc w:val="left"/>
      </w:pPr>
      <w:r w:rsidRPr="00150037">
        <w:rPr>
          <w:b/>
        </w:rPr>
        <w:t>HISTORY OF LEGISLATIVE ACTIONS</w:t>
      </w:r>
    </w:p>
    <w:p w:rsidR="00150037" w:rsidRDefault="00150037" w:rsidP="00150037">
      <w:pPr>
        <w:widowControl w:val="0"/>
        <w:tabs>
          <w:tab w:val="center" w:pos="590"/>
          <w:tab w:val="center" w:pos="1440"/>
          <w:tab w:val="left" w:pos="1872"/>
          <w:tab w:val="left" w:pos="9187"/>
        </w:tabs>
        <w:jc w:val="left"/>
      </w:pPr>
    </w:p>
    <w:p w:rsidR="00150037" w:rsidRPr="00150037" w:rsidRDefault="00150037" w:rsidP="00150037">
      <w:pPr>
        <w:widowControl w:val="0"/>
        <w:tabs>
          <w:tab w:val="center" w:pos="590"/>
          <w:tab w:val="center" w:pos="1440"/>
          <w:tab w:val="left" w:pos="1872"/>
          <w:tab w:val="left" w:pos="9187"/>
        </w:tabs>
        <w:jc w:val="left"/>
      </w:pPr>
      <w:r w:rsidRPr="00150037">
        <w:rPr>
          <w:u w:val="single"/>
        </w:rPr>
        <w:tab/>
        <w:t>Date</w:t>
      </w:r>
      <w:r w:rsidRPr="00150037">
        <w:rPr>
          <w:u w:val="single"/>
        </w:rPr>
        <w:tab/>
        <w:t>Body</w:t>
      </w:r>
      <w:r w:rsidRPr="00150037">
        <w:rPr>
          <w:u w:val="single"/>
        </w:rPr>
        <w:tab/>
        <w:t>Action Description with journal page number</w:t>
      </w:r>
      <w:r w:rsidRPr="00150037">
        <w:rPr>
          <w:u w:val="single"/>
        </w:rPr>
        <w:tab/>
      </w:r>
    </w:p>
    <w:p w:rsidR="002A42C1" w:rsidRDefault="002A42C1" w:rsidP="002A42C1">
      <w:pPr>
        <w:widowControl w:val="0"/>
        <w:tabs>
          <w:tab w:val="right" w:pos="1008"/>
          <w:tab w:val="left" w:pos="1152"/>
          <w:tab w:val="left" w:pos="1872"/>
          <w:tab w:val="left" w:pos="9187"/>
        </w:tabs>
        <w:ind w:left="2088" w:hanging="2088"/>
        <w:jc w:val="left"/>
      </w:pPr>
      <w:r>
        <w:tab/>
        <w:t>12/2/2015</w:t>
      </w:r>
      <w:r>
        <w:tab/>
        <w:t>Senate</w:t>
      </w:r>
      <w:r>
        <w:tab/>
      </w:r>
      <w:r w:rsidRPr="00904B29">
        <w:t>Prefiled</w:t>
      </w:r>
    </w:p>
    <w:p w:rsidR="002A42C1" w:rsidRDefault="002A42C1" w:rsidP="002A42C1">
      <w:pPr>
        <w:widowControl w:val="0"/>
        <w:tabs>
          <w:tab w:val="right" w:pos="1008"/>
          <w:tab w:val="left" w:pos="1152"/>
          <w:tab w:val="left" w:pos="1872"/>
          <w:tab w:val="left" w:pos="9187"/>
        </w:tabs>
        <w:ind w:left="2088" w:hanging="2088"/>
        <w:jc w:val="left"/>
      </w:pPr>
      <w:r>
        <w:tab/>
        <w:t>12/2/2015</w:t>
      </w:r>
      <w:r>
        <w:tab/>
        <w:t>Senate</w:t>
      </w:r>
      <w:r>
        <w:tab/>
      </w:r>
      <w:r w:rsidRPr="00904B29">
        <w:t>Referred to Commi</w:t>
      </w:r>
      <w:r>
        <w:t xml:space="preserve">ttee on </w:t>
      </w:r>
      <w:r w:rsidRPr="00904B29">
        <w:rPr>
          <w:b/>
        </w:rPr>
        <w:t>Agriculture and Natural Resources</w:t>
      </w:r>
    </w:p>
    <w:p w:rsidR="002A42C1" w:rsidRDefault="002A42C1" w:rsidP="002A42C1">
      <w:pPr>
        <w:widowControl w:val="0"/>
        <w:tabs>
          <w:tab w:val="right" w:pos="1008"/>
          <w:tab w:val="left" w:pos="1152"/>
          <w:tab w:val="left" w:pos="1872"/>
          <w:tab w:val="left" w:pos="9187"/>
        </w:tabs>
        <w:ind w:left="2088" w:hanging="2088"/>
        <w:jc w:val="left"/>
      </w:pPr>
      <w:r>
        <w:tab/>
        <w:t>1/13/2016</w:t>
      </w:r>
      <w:r>
        <w:tab/>
        <w:t>Senate</w:t>
      </w:r>
      <w:r>
        <w:tab/>
      </w:r>
      <w:r w:rsidRPr="00904B29">
        <w:t>Introduced and read first time (</w:t>
      </w:r>
      <w:hyperlink r:id="rId7" w:history="1">
        <w:r w:rsidRPr="00F74C9C">
          <w:rPr>
            <w:rStyle w:val="Hyperlink"/>
          </w:rPr>
          <w:t>Senate Journal</w:t>
        </w:r>
        <w:r w:rsidRPr="00F74C9C">
          <w:rPr>
            <w:rStyle w:val="Hyperlink"/>
          </w:rPr>
          <w:noBreakHyphen/>
          <w:t>page 35</w:t>
        </w:r>
      </w:hyperlink>
      <w:r w:rsidRPr="00904B29">
        <w:t>)</w:t>
      </w:r>
    </w:p>
    <w:p w:rsidR="002A42C1" w:rsidRDefault="002A42C1" w:rsidP="002A42C1">
      <w:pPr>
        <w:widowControl w:val="0"/>
        <w:tabs>
          <w:tab w:val="right" w:pos="1008"/>
          <w:tab w:val="left" w:pos="1152"/>
          <w:tab w:val="left" w:pos="1872"/>
          <w:tab w:val="left" w:pos="9187"/>
        </w:tabs>
        <w:ind w:left="2088" w:hanging="2088"/>
        <w:jc w:val="left"/>
      </w:pPr>
      <w:r>
        <w:tab/>
        <w:t>1/13/2016</w:t>
      </w:r>
      <w:r>
        <w:tab/>
        <w:t>Senate</w:t>
      </w:r>
      <w:r>
        <w:tab/>
      </w:r>
      <w:r w:rsidRPr="00904B29">
        <w:t>Referred to Commi</w:t>
      </w:r>
      <w:r>
        <w:t xml:space="preserve">ttee on </w:t>
      </w:r>
      <w:r w:rsidRPr="00904B29">
        <w:rPr>
          <w:b/>
        </w:rPr>
        <w:t>Agriculture and Natural Resources</w:t>
      </w:r>
      <w:r w:rsidRPr="00904B29">
        <w:t xml:space="preserve"> (</w:t>
      </w:r>
      <w:hyperlink r:id="rId8" w:history="1">
        <w:r w:rsidRPr="00F74C9C">
          <w:rPr>
            <w:rStyle w:val="Hyperlink"/>
          </w:rPr>
          <w:t>Senate Journal</w:t>
        </w:r>
        <w:r w:rsidRPr="00F74C9C">
          <w:rPr>
            <w:rStyle w:val="Hyperlink"/>
          </w:rPr>
          <w:noBreakHyphen/>
          <w:t>page 35</w:t>
        </w:r>
      </w:hyperlink>
      <w:r w:rsidRPr="00904B29">
        <w:t>)</w:t>
      </w:r>
    </w:p>
    <w:p w:rsidR="002A42C1" w:rsidRDefault="002A42C1" w:rsidP="002A42C1">
      <w:pPr>
        <w:widowControl w:val="0"/>
        <w:tabs>
          <w:tab w:val="right" w:pos="1008"/>
          <w:tab w:val="left" w:pos="1152"/>
          <w:tab w:val="left" w:pos="1872"/>
          <w:tab w:val="left" w:pos="9187"/>
        </w:tabs>
        <w:ind w:left="2088" w:hanging="2088"/>
        <w:jc w:val="left"/>
      </w:pPr>
    </w:p>
    <w:p w:rsidR="00150037" w:rsidRDefault="00150037" w:rsidP="00150037">
      <w:pPr>
        <w:widowControl w:val="0"/>
        <w:tabs>
          <w:tab w:val="right" w:pos="1008"/>
          <w:tab w:val="left" w:pos="1152"/>
          <w:tab w:val="left" w:pos="1872"/>
          <w:tab w:val="left" w:pos="9187"/>
        </w:tabs>
        <w:ind w:left="2088" w:hanging="2088"/>
        <w:jc w:val="left"/>
      </w:pPr>
      <w:r>
        <w:t xml:space="preserve">View the latest </w:t>
      </w:r>
      <w:hyperlink r:id="rId9" w:history="1">
        <w:r w:rsidRPr="00150037">
          <w:rPr>
            <w:rStyle w:val="Hyperlink"/>
          </w:rPr>
          <w:t>legislative information</w:t>
        </w:r>
      </w:hyperlink>
      <w:r>
        <w:t xml:space="preserve"> at the website</w:t>
      </w:r>
    </w:p>
    <w:p w:rsidR="00150037" w:rsidRDefault="00150037" w:rsidP="00150037">
      <w:pPr>
        <w:widowControl w:val="0"/>
        <w:tabs>
          <w:tab w:val="right" w:pos="1008"/>
          <w:tab w:val="left" w:pos="1152"/>
          <w:tab w:val="left" w:pos="1872"/>
          <w:tab w:val="left" w:pos="9187"/>
        </w:tabs>
        <w:ind w:left="2088" w:hanging="2088"/>
        <w:jc w:val="left"/>
      </w:pPr>
    </w:p>
    <w:p w:rsidR="00150037" w:rsidRPr="00150037" w:rsidRDefault="00150037" w:rsidP="00150037">
      <w:pPr>
        <w:widowControl w:val="0"/>
        <w:tabs>
          <w:tab w:val="right" w:pos="1008"/>
          <w:tab w:val="left" w:pos="1152"/>
          <w:tab w:val="left" w:pos="1872"/>
          <w:tab w:val="left" w:pos="9187"/>
        </w:tabs>
        <w:ind w:left="2088" w:hanging="2088"/>
        <w:jc w:val="left"/>
      </w:pPr>
    </w:p>
    <w:p w:rsidR="00150037" w:rsidRDefault="00150037" w:rsidP="00150037">
      <w:pPr>
        <w:widowControl w:val="0"/>
        <w:jc w:val="left"/>
      </w:pPr>
      <w:r w:rsidRPr="00150037">
        <w:rPr>
          <w:b/>
        </w:rPr>
        <w:t>VERSIONS OF THIS BILL</w:t>
      </w:r>
    </w:p>
    <w:p w:rsidR="00150037" w:rsidRDefault="00150037" w:rsidP="00150037">
      <w:pPr>
        <w:widowControl w:val="0"/>
        <w:jc w:val="left"/>
      </w:pPr>
    </w:p>
    <w:p w:rsidR="00150037" w:rsidRDefault="00F74C9C" w:rsidP="00150037">
      <w:pPr>
        <w:widowControl w:val="0"/>
        <w:jc w:val="left"/>
      </w:pPr>
      <w:hyperlink r:id="rId10" w:history="1">
        <w:r w:rsidR="00150037">
          <w:rPr>
            <w:rStyle w:val="Hyperlink"/>
          </w:rPr>
          <w:t>12/2/2015</w:t>
        </w:r>
      </w:hyperlink>
    </w:p>
    <w:p w:rsidR="00150037" w:rsidRDefault="00150037" w:rsidP="00150037"/>
    <w:p w:rsidR="00150037" w:rsidRDefault="00150037" w:rsidP="00150037">
      <w:pPr>
        <w:sectPr w:rsidR="00150037" w:rsidSect="00150037">
          <w:pgSz w:w="12240" w:h="15840" w:code="1"/>
          <w:pgMar w:top="1080" w:right="1440" w:bottom="1080" w:left="1440" w:header="720" w:footer="720" w:gutter="0"/>
          <w:cols w:space="720"/>
          <w:noEndnote/>
          <w:docGrid w:linePitch="360"/>
        </w:sectPr>
      </w:pPr>
    </w:p>
    <w:p w:rsidR="004B2AB2" w:rsidRDefault="004B2AB2" w:rsidP="0044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44C" w:rsidRDefault="0044044C" w:rsidP="0044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44C" w:rsidRDefault="0044044C" w:rsidP="0044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44C" w:rsidRDefault="0044044C" w:rsidP="0044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44C" w:rsidRDefault="0044044C" w:rsidP="0044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44C" w:rsidRDefault="0044044C" w:rsidP="0044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44C" w:rsidRDefault="0044044C" w:rsidP="0044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50C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70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DIRECT</w:t>
      </w:r>
      <w:r>
        <w:rPr>
          <w:color w:val="000000" w:themeColor="text1"/>
          <w:u w:color="000000" w:themeColor="text1"/>
        </w:rPr>
        <w:t xml:space="preserve"> THE DEPARTMENT OF HEALTH AND ENVIRONMENTAL CONTROL </w:t>
      </w:r>
      <w:r>
        <w:t>TO ESTABLISH A REVOLVING FUND TO OPERATE A FINANCIAL ASSISTANCE PROGRAM TO PROVIDE GRANTS TO DAM OWNERS TO CONDUCT ENGINEERING AND SAFETY STUDIES ON THE DAMS.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50C9" w:rsidRDefault="00D850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50C9" w:rsidRDefault="00D850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0C9" w:rsidRDefault="00D850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70B5">
        <w:t>From the funds appropriated to the Department of Health and Environmental Control in the current fiscal year</w:t>
      </w:r>
      <w:r w:rsidR="006270B5">
        <w:rPr>
          <w:color w:val="000000" w:themeColor="text1"/>
          <w:u w:color="000000" w:themeColor="text1"/>
        </w:rPr>
        <w:t xml:space="preserve">, </w:t>
      </w:r>
      <w:r w:rsidR="006270B5">
        <w:t>the department shall develop and operate a financial assistance program to provide grants to dam owners to conduct engineering and safety studies on the dams.  The department shall develop an application process whereby the county in which the dam is located applies for the dam owner.  The application must include a statement by the appropriate county officials that the dam is in need of study and the possible consequences to the public of not conducting a study.  The department may promulgate regulations setting forth the requirements to become an aid recipient.  In making aid determinations, the department must prioritize funds based on the most critical</w:t>
      </w:r>
      <w:r w:rsidR="006270B5">
        <w:noBreakHyphen/>
        <w:t>need infrastructure affected by the catastrophic weather event of October 2015.</w:t>
      </w:r>
    </w:p>
    <w:p w:rsidR="00D850C9" w:rsidRDefault="00D850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0C9" w:rsidRDefault="00D850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70B5">
        <w:t>2</w:t>
      </w:r>
      <w:r>
        <w:t>.</w:t>
      </w:r>
      <w:r>
        <w:tab/>
        <w:t>This joint resolution takes effect upon approval by the Governor.</w:t>
      </w:r>
    </w:p>
    <w:p w:rsidR="005644A8" w:rsidRDefault="006270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0037" w:rsidRDefault="00150037" w:rsidP="00150037">
      <w:pPr>
        <w:suppressAutoHyphens/>
      </w:pPr>
    </w:p>
    <w:sectPr w:rsidR="00150037" w:rsidSect="0015003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0C9" w:rsidRDefault="00D850C9" w:rsidP="009F0C77">
      <w:r>
        <w:separator/>
      </w:r>
    </w:p>
  </w:endnote>
  <w:endnote w:type="continuationSeparator" w:id="0">
    <w:p w:rsidR="00D850C9" w:rsidRDefault="00D850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01A82B-C656-4130-94EB-CCEFC9E710F4}"/>
    <w:embedBold r:id="rId2" w:fontKey="{26CB526E-9610-435B-B44B-994583FE0AD5}"/>
  </w:font>
  <w:font w:name="Calibri">
    <w:panose1 w:val="020F0502020204030204"/>
    <w:charset w:val="00"/>
    <w:family w:val="swiss"/>
    <w:pitch w:val="variable"/>
    <w:sig w:usb0="E00002FF" w:usb1="4000ACFF" w:usb2="00000001" w:usb3="00000000" w:csb0="0000019F" w:csb1="00000000"/>
    <w:embedRegular r:id="rId3" w:fontKey="{34378459-BE01-4369-B337-7ED960AF1860}"/>
  </w:font>
  <w:font w:name="Cambria">
    <w:panose1 w:val="02040503050406030204"/>
    <w:charset w:val="00"/>
    <w:family w:val="roman"/>
    <w:pitch w:val="variable"/>
    <w:sig w:usb0="E00002FF" w:usb1="400004FF" w:usb2="00000000" w:usb3="00000000" w:csb0="0000019F" w:csb1="00000000"/>
    <w:embedRegular r:id="rId4" w:fontKey="{6EB5C6C2-5635-4F6C-936F-F35E545A72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037" w:rsidRPr="004B2AB2" w:rsidRDefault="00150037" w:rsidP="004B2AB2">
    <w:pPr>
      <w:pStyle w:val="Footer"/>
      <w:tabs>
        <w:tab w:val="clear" w:pos="4680"/>
        <w:tab w:val="clear" w:pos="9360"/>
        <w:tab w:val="center" w:pos="2995"/>
      </w:tabs>
      <w:spacing w:before="120"/>
    </w:pPr>
    <w:r>
      <w:t>[931]</w:t>
    </w:r>
    <w:r>
      <w:tab/>
    </w:r>
    <w:r>
      <w:fldChar w:fldCharType="begin"/>
    </w:r>
    <w:r>
      <w:instrText xml:space="preserve"> PAGE  \* MERGEFORMAT </w:instrText>
    </w:r>
    <w:r>
      <w:fldChar w:fldCharType="separate"/>
    </w:r>
    <w:r w:rsidR="00F74C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0C9" w:rsidRDefault="00D850C9" w:rsidP="009F0C77">
      <w:r>
        <w:separator/>
      </w:r>
    </w:p>
  </w:footnote>
  <w:footnote w:type="continuationSeparator" w:id="0">
    <w:p w:rsidR="00D850C9" w:rsidRDefault="00D850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03DG16"/>
    <w:docVar w:name="CoverBillType" w:val="j"/>
    <w:docVar w:name="docpath" w:val="L:\Council\bills\BBM\9403DG16.DOCX"/>
    <w:docVar w:name="dvBillNumber" w:val="931"/>
    <w:docVar w:name="dvBillNumberPrefix" w:val="S. "/>
    <w:docVar w:name="dvOriginalBody" w:val="Senate"/>
    <w:docVar w:name="dvSteno" w:val="BBM"/>
    <w:docVar w:name="NameofBody" w:val="s"/>
    <w:docVar w:name="vgroup2" w:val="Council"/>
  </w:docVars>
  <w:rsids>
    <w:rsidRoot w:val="00D850C9"/>
    <w:rsid w:val="00026C9A"/>
    <w:rsid w:val="000965A1"/>
    <w:rsid w:val="000E1785"/>
    <w:rsid w:val="000E7B57"/>
    <w:rsid w:val="000F39F2"/>
    <w:rsid w:val="001023A4"/>
    <w:rsid w:val="0010776B"/>
    <w:rsid w:val="00133E66"/>
    <w:rsid w:val="00134ACF"/>
    <w:rsid w:val="00144E15"/>
    <w:rsid w:val="00150037"/>
    <w:rsid w:val="001A4A62"/>
    <w:rsid w:val="001A681E"/>
    <w:rsid w:val="001D08F2"/>
    <w:rsid w:val="002037CA"/>
    <w:rsid w:val="002047A2"/>
    <w:rsid w:val="002321B6"/>
    <w:rsid w:val="0023696B"/>
    <w:rsid w:val="00250967"/>
    <w:rsid w:val="002759C5"/>
    <w:rsid w:val="00277DEE"/>
    <w:rsid w:val="00280D88"/>
    <w:rsid w:val="00294ABE"/>
    <w:rsid w:val="002A3EB4"/>
    <w:rsid w:val="002A42C1"/>
    <w:rsid w:val="00325348"/>
    <w:rsid w:val="00393688"/>
    <w:rsid w:val="003D411E"/>
    <w:rsid w:val="003E3C1E"/>
    <w:rsid w:val="003E6148"/>
    <w:rsid w:val="00400EAA"/>
    <w:rsid w:val="0041760A"/>
    <w:rsid w:val="004203D7"/>
    <w:rsid w:val="0044044C"/>
    <w:rsid w:val="004809EE"/>
    <w:rsid w:val="004A4D45"/>
    <w:rsid w:val="004B2AB2"/>
    <w:rsid w:val="00511EE9"/>
    <w:rsid w:val="00521E00"/>
    <w:rsid w:val="005644A8"/>
    <w:rsid w:val="00577C6C"/>
    <w:rsid w:val="0058501B"/>
    <w:rsid w:val="0061228A"/>
    <w:rsid w:val="006215AA"/>
    <w:rsid w:val="006270B5"/>
    <w:rsid w:val="006340D9"/>
    <w:rsid w:val="00643B8E"/>
    <w:rsid w:val="00665EBC"/>
    <w:rsid w:val="0069470D"/>
    <w:rsid w:val="006A476C"/>
    <w:rsid w:val="006C6A93"/>
    <w:rsid w:val="006E02F9"/>
    <w:rsid w:val="00710727"/>
    <w:rsid w:val="00753C04"/>
    <w:rsid w:val="00756946"/>
    <w:rsid w:val="00757F80"/>
    <w:rsid w:val="00771EEC"/>
    <w:rsid w:val="007855B3"/>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2B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0A1C"/>
    <w:rsid w:val="00D405E7"/>
    <w:rsid w:val="00D41D56"/>
    <w:rsid w:val="00D6260D"/>
    <w:rsid w:val="00D6662B"/>
    <w:rsid w:val="00D850C9"/>
    <w:rsid w:val="00D95E2F"/>
    <w:rsid w:val="00D970A9"/>
    <w:rsid w:val="00DB3AC0"/>
    <w:rsid w:val="00DC6813"/>
    <w:rsid w:val="00DE68F0"/>
    <w:rsid w:val="00DF3845"/>
    <w:rsid w:val="00DF7E17"/>
    <w:rsid w:val="00EB00A2"/>
    <w:rsid w:val="00EB1BF3"/>
    <w:rsid w:val="00EF3EEE"/>
    <w:rsid w:val="00F149A7"/>
    <w:rsid w:val="00F20037"/>
    <w:rsid w:val="00F50BAF"/>
    <w:rsid w:val="00F52C10"/>
    <w:rsid w:val="00F74C9C"/>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F6E37A-5561-4717-969E-08DE15C9E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500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1-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931_20151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3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00DFE-C6E8-40CC-94AC-32D80EEC4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353</Words>
  <Characters>2015</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931: Department of Health and Environmental Control - South Carolina Legislature Online</dc:title>
  <dc:subject/>
  <dc:creator>BRENDA MELTON</dc:creator>
  <cp:keywords/>
  <dc:description/>
  <cp:lastModifiedBy>N Cumfer</cp:lastModifiedBy>
  <cp:revision>2</cp:revision>
  <cp:lastPrinted>2015-12-01T20:08:00Z</cp:lastPrinted>
  <dcterms:created xsi:type="dcterms:W3CDTF">2016-12-02T17:21:00Z</dcterms:created>
  <dcterms:modified xsi:type="dcterms:W3CDTF">2016-12-02T17:21:00Z</dcterms:modified>
</cp:coreProperties>
</file>