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0DA" w:rsidRDefault="006B60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3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DEBORAH GEDDIS, A TEACHER WITH TRINITY LEARNING CENTER, AND TO CONGRATULATE HER FOR THIRTY</w:t>
      </w:r>
      <w:r w:rsidR="009A790B">
        <w:noBreakHyphen/>
      </w:r>
      <w:r>
        <w:t>SEVEN YEARS OF FAITHFUL SERVICE WITH THE TERRIFIC TWOS</w:t>
      </w:r>
      <w:r w:rsidR="009A790B">
        <w:t xml:space="preserve"> CLASS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E58"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5E58">
        <w:t>the members of the South Carolina House of Representatives are pleased to learn that Deborah Geddis has shaped the lives of young children through the Trinity Learning Center, a ministry of Trinity Episcopal Church in Columbia</w:t>
      </w:r>
      <w:r w:rsidR="002822DE">
        <w:t>,</w:t>
      </w:r>
      <w:r w:rsidR="00A05E58">
        <w:t xml:space="preserve"> for thirty</w:t>
      </w:r>
      <w:r w:rsidR="009A790B">
        <w:noBreakHyphen/>
      </w:r>
      <w:r w:rsidR="00A05E58">
        <w:t>seven years; and</w:t>
      </w:r>
    </w:p>
    <w:p w:rsidR="00A05E58" w:rsidRDefault="00A05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9B" w:rsidRDefault="00A05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October 12, 1978, Ms. Geddis left </w:t>
      </w:r>
      <w:r w:rsidR="0050209B">
        <w:t>her work in</w:t>
      </w:r>
      <w:r>
        <w:t xml:space="preserve"> cosmetology to help two</w:t>
      </w:r>
      <w:r w:rsidR="009A790B">
        <w:noBreakHyphen/>
      </w:r>
      <w:r>
        <w:t>year</w:t>
      </w:r>
      <w:r w:rsidR="009A790B">
        <w:noBreakHyphen/>
      </w:r>
      <w:r>
        <w:t>olds learn about the w</w:t>
      </w:r>
      <w:r w:rsidR="0050209B">
        <w:t>orld around them, and she has enjoyed the fun that comes through learning and watching children learn ever since; and</w:t>
      </w:r>
    </w:p>
    <w:p w:rsidR="0050209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0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58A5">
        <w:t>s</w:t>
      </w:r>
      <w:r>
        <w:t xml:space="preserve">he </w:t>
      </w:r>
      <w:r w:rsidR="008C58A5">
        <w:t xml:space="preserve">and her first husband, Charles Clark, </w:t>
      </w:r>
      <w:r>
        <w:t xml:space="preserve">reared a fine son, Anthony Clark, who has blessed her with </w:t>
      </w:r>
      <w:r w:rsidR="009A790B">
        <w:t>three</w:t>
      </w:r>
      <w:r>
        <w:t xml:space="preserve"> adoring grandchildren</w:t>
      </w:r>
      <w:r w:rsidR="009A790B">
        <w:t xml:space="preserve"> and one great</w:t>
      </w:r>
      <w:r w:rsidR="009A790B">
        <w:noBreakHyphen/>
        <w:t>grandchild</w:t>
      </w:r>
      <w:r>
        <w:t>: Whitney, Savio</w:t>
      </w:r>
      <w:r w:rsidR="00D92A27">
        <w:t>r</w:t>
      </w:r>
      <w:r>
        <w:t>, Ayden</w:t>
      </w:r>
      <w:r w:rsidR="009A790B">
        <w:t>, and Haley; and</w:t>
      </w:r>
    </w:p>
    <w:p w:rsidR="009A790B" w:rsidRDefault="009A7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9B" w:rsidRDefault="009A7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0209B">
        <w:t xml:space="preserve"> </w:t>
      </w:r>
      <w:r>
        <w:t>h</w:t>
      </w:r>
      <w:r w:rsidR="008C58A5">
        <w:t>er beloved husband, the late Enoch Geddis,</w:t>
      </w:r>
      <w:r>
        <w:t xml:space="preserve"> enjoyed these children with her</w:t>
      </w:r>
      <w:r w:rsidR="008C58A5">
        <w:t xml:space="preserve">; </w:t>
      </w:r>
      <w:r w:rsidR="0050209B">
        <w:t>and</w:t>
      </w:r>
    </w:p>
    <w:p w:rsidR="0050209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9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Columbia resident, </w:t>
      </w:r>
      <w:r w:rsidR="009F140A">
        <w:t>Ms. Geddis</w:t>
      </w:r>
      <w:r>
        <w:t xml:space="preserve"> enjoys traveling, fishing, and exploring the treasures to be found at yard sales; and</w:t>
      </w:r>
    </w:p>
    <w:p w:rsidR="0050209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06" w:rsidRDefault="009F14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significant service that Deborah Geddis has provided spanning five decades in developing the young lives entrusted to her care at the Trinity Learning Center</w:t>
      </w:r>
      <w:r w:rsidR="00ED5306">
        <w:t>.  Now, therefore,</w:t>
      </w: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5E58">
        <w:t xml:space="preserve"> the members of the South Carolina House of Representatives, by this resolution, recognize and honor Deborah Geddis, a teacher with Trinity Learning Center, and congratulate her for thirty</w:t>
      </w:r>
      <w:r w:rsidR="009A790B">
        <w:noBreakHyphen/>
      </w:r>
      <w:r w:rsidR="00A05E58">
        <w:t>seven years of faithful service with the Terrific Twos</w:t>
      </w:r>
      <w:r w:rsidR="009A790B">
        <w:t xml:space="preserve"> Class</w:t>
      </w:r>
      <w:r w:rsidR="00A05E58">
        <w:t>.</w:t>
      </w: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822DE">
        <w:t>present</w:t>
      </w:r>
      <w:r>
        <w:t>ed to</w:t>
      </w:r>
      <w:r w:rsidR="00A05E58">
        <w:t xml:space="preserve"> Deborah Geddis.</w:t>
      </w:r>
    </w:p>
    <w:p w:rsidR="00E570CC" w:rsidRDefault="009A790B" w:rsidP="00AD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0DA" w:rsidRDefault="006B60DA" w:rsidP="006B60DA">
      <w:pPr>
        <w:suppressAutoHyphens/>
      </w:pPr>
    </w:p>
    <w:sectPr w:rsidR="006B60DA" w:rsidSect="006B60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8A5" w:rsidRDefault="008C58A5" w:rsidP="009F0C77">
      <w:r>
        <w:separator/>
      </w:r>
    </w:p>
  </w:endnote>
  <w:endnote w:type="continuationSeparator" w:id="0">
    <w:p w:rsidR="008C58A5" w:rsidRDefault="008C5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323165-1C23-465C-BB8C-DA92F06DED93}"/>
    <w:embedBold r:id="rId2" w:fontKey="{428079CB-0714-4C8D-8BDA-10EDCE22D534}"/>
  </w:font>
  <w:font w:name="Calibri">
    <w:panose1 w:val="020F0502020204030204"/>
    <w:charset w:val="00"/>
    <w:family w:val="swiss"/>
    <w:pitch w:val="variable"/>
    <w:sig w:usb0="E10002FF" w:usb1="4000ACFF" w:usb2="00000009" w:usb3="00000000" w:csb0="0000019F" w:csb1="00000000"/>
    <w:embedRegular r:id="rId3" w:fontKey="{DD642F94-6866-4653-944E-9D961C988ED5}"/>
  </w:font>
  <w:font w:name="Segoe UI">
    <w:panose1 w:val="020B0502040204020203"/>
    <w:charset w:val="00"/>
    <w:family w:val="swiss"/>
    <w:pitch w:val="variable"/>
    <w:sig w:usb0="E10022FF" w:usb1="C000E47F" w:usb2="00000029" w:usb3="00000000" w:csb0="000001DF" w:csb1="00000000"/>
    <w:embedRegular r:id="rId4" w:fontKey="{B1F13AB5-7020-47B4-B854-8203313E0A0D}"/>
  </w:font>
  <w:font w:name="Cambria">
    <w:panose1 w:val="02040503050406030204"/>
    <w:charset w:val="00"/>
    <w:family w:val="roman"/>
    <w:pitch w:val="variable"/>
    <w:sig w:usb0="E00002FF" w:usb1="400004FF" w:usb2="00000000" w:usb3="00000000" w:csb0="0000019F" w:csb1="00000000"/>
    <w:embedRegular r:id="rId5" w:fontKey="{4093AA12-F6C5-49EE-A796-9DE5711EA7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0CC" w:rsidRPr="006B60DA" w:rsidRDefault="006B60DA" w:rsidP="006B60DA">
    <w:pPr>
      <w:pStyle w:val="Footer"/>
      <w:tabs>
        <w:tab w:val="clear" w:pos="4680"/>
        <w:tab w:val="clear" w:pos="9360"/>
        <w:tab w:val="center" w:pos="2995"/>
      </w:tabs>
      <w:spacing w:before="120"/>
    </w:pPr>
    <w:r>
      <w:t>[4129]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8A5" w:rsidRDefault="008C58A5" w:rsidP="009F0C77">
      <w:r>
        <w:separator/>
      </w:r>
    </w:p>
  </w:footnote>
  <w:footnote w:type="continuationSeparator" w:id="0">
    <w:p w:rsidR="008C58A5" w:rsidRDefault="008C5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9ZW15"/>
    <w:docVar w:name="CoverBillType" w:val="r"/>
    <w:docVar w:name="docpath" w:val="L:\Council\bills\GM\24379ZW15.DOCX"/>
    <w:docVar w:name="dvBillNumber" w:val="4129"/>
    <w:docVar w:name="dvBillNumberPrefix" w:val="H. "/>
    <w:docVar w:name="dvOriginalBody" w:val="House"/>
    <w:docVar w:name="dvSteno" w:val="GM"/>
    <w:docVar w:name="NameofBody" w:val="h"/>
    <w:docVar w:name="vgroup2" w:val="Council"/>
  </w:docVars>
  <w:rsids>
    <w:rsidRoot w:val="00ED530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22D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09B"/>
    <w:rsid w:val="005273C6"/>
    <w:rsid w:val="00530A69"/>
    <w:rsid w:val="00545593"/>
    <w:rsid w:val="00577C6C"/>
    <w:rsid w:val="005C2FE2"/>
    <w:rsid w:val="005E2BC9"/>
    <w:rsid w:val="00605102"/>
    <w:rsid w:val="006215AA"/>
    <w:rsid w:val="006913C9"/>
    <w:rsid w:val="0069470D"/>
    <w:rsid w:val="006B60DA"/>
    <w:rsid w:val="00734F00"/>
    <w:rsid w:val="007620E6"/>
    <w:rsid w:val="007A70AE"/>
    <w:rsid w:val="008362E8"/>
    <w:rsid w:val="008A1768"/>
    <w:rsid w:val="008C58A5"/>
    <w:rsid w:val="008F0F33"/>
    <w:rsid w:val="008F4429"/>
    <w:rsid w:val="00923D00"/>
    <w:rsid w:val="0094021A"/>
    <w:rsid w:val="00990945"/>
    <w:rsid w:val="009A790B"/>
    <w:rsid w:val="009B44AF"/>
    <w:rsid w:val="009C6A0B"/>
    <w:rsid w:val="009F0C77"/>
    <w:rsid w:val="009F140A"/>
    <w:rsid w:val="009F1C06"/>
    <w:rsid w:val="009F4DD1"/>
    <w:rsid w:val="00A01F5D"/>
    <w:rsid w:val="00A05E58"/>
    <w:rsid w:val="00A41684"/>
    <w:rsid w:val="00A64E80"/>
    <w:rsid w:val="00A72BCD"/>
    <w:rsid w:val="00A741D9"/>
    <w:rsid w:val="00A833AB"/>
    <w:rsid w:val="00A9741D"/>
    <w:rsid w:val="00AD48AF"/>
    <w:rsid w:val="00AD4B17"/>
    <w:rsid w:val="00B412D4"/>
    <w:rsid w:val="00BE3C22"/>
    <w:rsid w:val="00C0345E"/>
    <w:rsid w:val="00C3483A"/>
    <w:rsid w:val="00C5734D"/>
    <w:rsid w:val="00C74E9D"/>
    <w:rsid w:val="00C82FD3"/>
    <w:rsid w:val="00C92819"/>
    <w:rsid w:val="00CC6B7B"/>
    <w:rsid w:val="00CD2089"/>
    <w:rsid w:val="00D73A67"/>
    <w:rsid w:val="00D92A27"/>
    <w:rsid w:val="00D970A9"/>
    <w:rsid w:val="00DF3845"/>
    <w:rsid w:val="00E41911"/>
    <w:rsid w:val="00E570CC"/>
    <w:rsid w:val="00E70593"/>
    <w:rsid w:val="00E7390A"/>
    <w:rsid w:val="00E92EEF"/>
    <w:rsid w:val="00ED530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F39C1-76F8-4124-B2C6-73C421C6A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79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9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E0101-5A9E-41AF-AD2C-CC244CE7E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2</Pages>
  <Words>272</Words>
  <Characters>1480</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4129 Text of Previous Version (May 6, 2015) - South Carolina Legislature Online</dc:title>
  <dc:creator>Gail Pinckney Moore</dc:creator>
  <cp:lastModifiedBy>N Cumfer</cp:lastModifiedBy>
  <cp:revision>2</cp:revision>
  <cp:lastPrinted>2015-05-01T18:28:00Z</cp:lastPrinted>
  <dcterms:created xsi:type="dcterms:W3CDTF">2015-05-06T15:10:00Z</dcterms:created>
  <dcterms:modified xsi:type="dcterms:W3CDTF">2015-05-06T15:10:00Z</dcterms:modified>
</cp:coreProperties>
</file>