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19F" w:rsidRDefault="002F2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2F219F" w:rsidRDefault="002F2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3, 2015</w:t>
      </w:r>
    </w:p>
    <w:p w:rsidR="002F219F" w:rsidRDefault="002F2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19F" w:rsidRPr="002F219F" w:rsidRDefault="002F219F" w:rsidP="002F219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459</w:t>
      </w:r>
    </w:p>
    <w:p w:rsidR="002F219F" w:rsidRDefault="002F2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19F" w:rsidRDefault="002F219F" w:rsidP="002F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57398">
        <w:t>Senator Turner</w:t>
      </w:r>
    </w:p>
    <w:p w:rsidR="002F219F" w:rsidRDefault="002F2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19F" w:rsidRDefault="002F2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3/3/15--S.</w:t>
      </w:r>
    </w:p>
    <w:p w:rsidR="002F219F" w:rsidRDefault="002F2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17, 2015.</w:t>
      </w:r>
    </w:p>
    <w:p w:rsidR="002F219F" w:rsidRPr="002F219F" w:rsidRDefault="002F219F" w:rsidP="002F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F219F" w:rsidRDefault="002F2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19F" w:rsidRDefault="002F2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F219F" w:rsidSect="002F219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74387" w:rsidRPr="00522CE0" w:rsidRDefault="00A743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74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2100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11B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11BD1">
        <w:rPr>
          <w:rFonts w:eastAsia="Times New Roman"/>
        </w:rPr>
        <w:t xml:space="preserve">TO </w:t>
      </w:r>
      <w:r w:rsidR="00122274">
        <w:rPr>
          <w:rFonts w:eastAsia="Times New Roman"/>
        </w:rPr>
        <w:t xml:space="preserve">RECOGNIZE GRADUATE SC </w:t>
      </w:r>
      <w:r w:rsidR="00D603C3">
        <w:rPr>
          <w:rFonts w:eastAsia="Times New Roman"/>
        </w:rPr>
        <w:t>AND ITS GOAL OF INCREASING</w:t>
      </w:r>
      <w:r w:rsidR="00122274">
        <w:rPr>
          <w:rFonts w:eastAsia="Times New Roman"/>
        </w:rPr>
        <w:t xml:space="preserve"> AWARENESS OF</w:t>
      </w:r>
      <w:r w:rsidR="00761949">
        <w:rPr>
          <w:rFonts w:eastAsia="Times New Roman"/>
        </w:rPr>
        <w:t xml:space="preserve"> HIGH</w:t>
      </w:r>
      <w:r w:rsidR="00122274">
        <w:rPr>
          <w:rFonts w:eastAsia="Times New Roman"/>
        </w:rPr>
        <w:t xml:space="preserve"> </w:t>
      </w:r>
      <w:r w:rsidRPr="00111BD1">
        <w:rPr>
          <w:rFonts w:eastAsia="Times New Roman"/>
        </w:rPr>
        <w:t>SCHOOL DROPOUT</w:t>
      </w:r>
      <w:r w:rsidR="00761949">
        <w:rPr>
          <w:rFonts w:eastAsia="Times New Roman"/>
        </w:rPr>
        <w:t>S</w:t>
      </w:r>
      <w:r w:rsidRPr="00111BD1">
        <w:rPr>
          <w:rFonts w:eastAsia="Times New Roman"/>
        </w:rPr>
        <w:t xml:space="preserve"> </w:t>
      </w:r>
      <w:r w:rsidR="00761949">
        <w:rPr>
          <w:rFonts w:eastAsia="Times New Roman"/>
        </w:rPr>
        <w:t>AND OF PREVENTING HIGH SCHOOL STUDENTS FROM DROPPING OUT IN THE FUTURE AND TO PROCLAIM TH</w:t>
      </w:r>
      <w:r w:rsidRPr="00111BD1">
        <w:rPr>
          <w:rFonts w:eastAsia="Times New Roman"/>
        </w:rPr>
        <w:t>E SECOND WEEK OF SEPTEMBER 2015 AS “GRADUATION AWARENESS WEEK OF 2015</w:t>
      </w:r>
      <w:r w:rsidR="0064550D">
        <w:rPr>
          <w:rFonts w:eastAsia="Times New Roman"/>
        </w:rPr>
        <w:t>”</w:t>
      </w:r>
      <w:r w:rsidRPr="00111BD1">
        <w:rPr>
          <w:rFonts w:eastAsia="Times New Roman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603C3" w:rsidRDefault="00821000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61949">
        <w:rPr>
          <w:rFonts w:eastAsia="Times New Roman"/>
        </w:rPr>
        <w:t>more than</w:t>
      </w:r>
      <w:r w:rsidR="00111BD1" w:rsidRPr="00111BD1">
        <w:rPr>
          <w:rFonts w:eastAsia="Times New Roman"/>
        </w:rPr>
        <w:t xml:space="preserve"> 1.2 million students in the United States (approximately seven thousand students per day) drop out of high school every year; and</w:t>
      </w: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Whereas, roughly seventy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five percent of students in South Carolina actually graduate from high school; and</w:t>
      </w:r>
    </w:p>
    <w:p w:rsid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Whereas, seventy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five percent of state prison inmates and fifty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nine percent of federal prison inmates are high school dropouts; and</w:t>
      </w:r>
    </w:p>
    <w:p w:rsid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</w:p>
    <w:p w:rsid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Whereas, South Carolina</w:t>
      </w:r>
      <w:r w:rsidR="00FF5E29" w:rsidRPr="00FF5E29">
        <w:rPr>
          <w:rFonts w:eastAsia="Times New Roman"/>
        </w:rPr>
        <w:t>’</w:t>
      </w:r>
      <w:r w:rsidRPr="00111BD1">
        <w:rPr>
          <w:rFonts w:eastAsia="Times New Roman"/>
        </w:rPr>
        <w:t>s children are faced with incredible obstacles to learning because one in three children will grow up in poverty; and</w:t>
      </w: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</w:t>
      </w:r>
      <w:r w:rsidR="0064550D">
        <w:rPr>
          <w:rFonts w:eastAsia="Times New Roman"/>
        </w:rPr>
        <w:t>as, in South Carolina, only one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 xml:space="preserve">third of high school students will </w:t>
      </w:r>
      <w:r w:rsidR="006D22E1">
        <w:rPr>
          <w:rFonts w:eastAsia="Times New Roman"/>
        </w:rPr>
        <w:t xml:space="preserve">not </w:t>
      </w:r>
      <w:r w:rsidRPr="00111BD1">
        <w:rPr>
          <w:rFonts w:eastAsia="Times New Roman"/>
        </w:rPr>
        <w:t>graduate on time, and absent awareness and action, that number is not expected to increase; and</w:t>
      </w:r>
    </w:p>
    <w:p w:rsid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Whereas, South Carolina should have a program designed to help raise awareness of high school drop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out rates and to lower the drop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out rate; and</w:t>
      </w:r>
    </w:p>
    <w:p w:rsid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</w:p>
    <w:p w:rsidR="00821000" w:rsidRDefault="00111B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</w:t>
      </w:r>
      <w:r w:rsidR="00122274">
        <w:rPr>
          <w:rFonts w:eastAsia="Times New Roman"/>
        </w:rPr>
        <w:t>,</w:t>
      </w:r>
      <w:r w:rsidRPr="00111BD1">
        <w:rPr>
          <w:rFonts w:eastAsia="Times New Roman"/>
        </w:rPr>
        <w:t xml:space="preserve"> GradUate SC, a program established by the Leadership South Carolina Class of 2015 in conjunction with key partners, seeks to raise awareness regarding dropouts in South Carolina by: informing the business community about its role in both providing jobs and helping decrease the drop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out rate; educating middle school and high school students about how they can stay in school and why they should earn a high school diploma; and encouraging legislators to affect change in public p</w:t>
      </w:r>
      <w:r>
        <w:rPr>
          <w:rFonts w:eastAsia="Times New Roman"/>
        </w:rPr>
        <w:t>olicy for drop</w:t>
      </w:r>
      <w:r w:rsidR="00FF5E29">
        <w:rPr>
          <w:rFonts w:eastAsia="Times New Roman"/>
        </w:rPr>
        <w:noBreakHyphen/>
      </w:r>
      <w:r>
        <w:rPr>
          <w:rFonts w:eastAsia="Times New Roman"/>
        </w:rPr>
        <w:t xml:space="preserve">out prevention. </w:t>
      </w:r>
      <w:r w:rsidR="0064550D">
        <w:rPr>
          <w:rFonts w:eastAsia="Times New Roman"/>
        </w:rPr>
        <w:t>Now, therefore,</w:t>
      </w:r>
    </w:p>
    <w:p w:rsidR="00111BD1" w:rsidRDefault="00111B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3CA8" w:rsidRPr="00FF5E29" w:rsidRDefault="00821000" w:rsidP="00FF5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43CA8" w:rsidRPr="00157923" w:rsidRDefault="00143CA8" w:rsidP="00143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143CA8" w:rsidRPr="00157923" w:rsidRDefault="00FF5E29" w:rsidP="00143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That the members of the Senate, by this resolution, </w:t>
      </w:r>
      <w:r w:rsidR="00143CA8" w:rsidRPr="00157923">
        <w:rPr>
          <w:color w:val="000000" w:themeColor="text1"/>
          <w:szCs w:val="24"/>
          <w:u w:color="000000" w:themeColor="text1"/>
        </w:rPr>
        <w:t xml:space="preserve">recognize GradUate SC and its goal of increasing awareness of high school dropouts and of preventing high school students </w:t>
      </w:r>
      <w:r>
        <w:rPr>
          <w:color w:val="000000" w:themeColor="text1"/>
          <w:szCs w:val="24"/>
          <w:u w:color="000000" w:themeColor="text1"/>
        </w:rPr>
        <w:t>from dropping out in the future and proclaim the second week of September 2015 as “Graduation Awareness Week of 2015”.</w:t>
      </w:r>
    </w:p>
    <w:p w:rsidR="00143CA8" w:rsidRPr="00157923" w:rsidRDefault="00143CA8" w:rsidP="00143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821000" w:rsidRPr="00522CE0" w:rsidRDefault="008210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111BD1">
        <w:rPr>
          <w:rFonts w:eastAsia="Times New Roman"/>
        </w:rPr>
        <w:t>Leadership South Carolina</w:t>
      </w:r>
      <w:r>
        <w:rPr>
          <w:rFonts w:eastAsia="Times New Roman"/>
        </w:rPr>
        <w:t>.</w:t>
      </w:r>
    </w:p>
    <w:p w:rsidR="00B63051" w:rsidRDefault="00FF5E2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83861" w:rsidRDefault="00883861" w:rsidP="00883861">
      <w:pPr>
        <w:suppressAutoHyphens/>
        <w:jc w:val="both"/>
        <w:rPr>
          <w:rFonts w:eastAsia="Times New Roman"/>
        </w:rPr>
      </w:pPr>
    </w:p>
    <w:sectPr w:rsidR="00883861" w:rsidSect="002F21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3C3" w:rsidRDefault="00D603C3" w:rsidP="00522CE0">
      <w:r>
        <w:separator/>
      </w:r>
    </w:p>
  </w:endnote>
  <w:endnote w:type="continuationSeparator" w:id="0">
    <w:p w:rsidR="00D603C3" w:rsidRDefault="00D603C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784760-E535-4F10-A7A1-8AE50F74CCF1}"/>
    <w:embedBold r:id="rId2" w:fontKey="{9B418C97-7CE3-4017-BF8B-D04BDAB22C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0A8B20-E750-46D2-A093-827D988F40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89AC835-5288-43C3-A516-FE32B1D5DC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EC35BC-3766-43A3-AD1E-A756CDD000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051" w:rsidRPr="00A74387" w:rsidRDefault="00A74387" w:rsidP="00A743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</w:t>
    </w:r>
    <w:r w:rsidR="002F219F">
      <w:t>-</w:t>
    </w:r>
    <w:r w:rsidR="002F219F">
      <w:fldChar w:fldCharType="begin"/>
    </w:r>
    <w:r w:rsidR="002F219F">
      <w:instrText xml:space="preserve"> PAGE  \* MERGEFORMAT </w:instrText>
    </w:r>
    <w:r w:rsidR="002F219F">
      <w:fldChar w:fldCharType="separate"/>
    </w:r>
    <w:r w:rsidR="005D00F3">
      <w:rPr>
        <w:noProof/>
      </w:rPr>
      <w:t>1</w:t>
    </w:r>
    <w:r w:rsidR="002F219F">
      <w:fldChar w:fldCharType="end"/>
    </w:r>
    <w:r w:rsidR="002F219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19F" w:rsidRPr="00A74387" w:rsidRDefault="002F219F" w:rsidP="00A743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38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3C3" w:rsidRDefault="00D603C3" w:rsidP="00522CE0">
      <w:r>
        <w:separator/>
      </w:r>
    </w:p>
  </w:footnote>
  <w:footnote w:type="continuationSeparator" w:id="0">
    <w:p w:rsidR="00D603C3" w:rsidRDefault="00D603C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HIGH.KSG.RT"/>
    <w:docVar w:name="CoverAttorneyInitials" w:val="KSG"/>
    <w:docVar w:name="CoverAttorneyLastName" w:val="Kara Grevey"/>
    <w:docVar w:name="CoverBillType" w:val="r"/>
    <w:docVar w:name="CoverSenator" w:val="RT"/>
    <w:docVar w:name="dvBillNumber" w:val="459"/>
    <w:docVar w:name="dvBillNumberPrefix" w:val="S. "/>
    <w:docVar w:name="dvOriginalBody" w:val="Senate"/>
    <w:docVar w:name="fulldraftpath" w:val="L:\S-RES\RT\002HIGH.KSG.RT.DOCX"/>
    <w:docVar w:name="NameofBody" w:val="S"/>
    <w:docVar w:name="vgroup2" w:val="S-RES"/>
  </w:docVars>
  <w:rsids>
    <w:rsidRoot w:val="00821000"/>
    <w:rsid w:val="00042AC1"/>
    <w:rsid w:val="00046516"/>
    <w:rsid w:val="0007601D"/>
    <w:rsid w:val="000B0720"/>
    <w:rsid w:val="000B5EAF"/>
    <w:rsid w:val="00111BD1"/>
    <w:rsid w:val="00122274"/>
    <w:rsid w:val="001315B2"/>
    <w:rsid w:val="00143CA8"/>
    <w:rsid w:val="00170561"/>
    <w:rsid w:val="00186AC9"/>
    <w:rsid w:val="00197DF1"/>
    <w:rsid w:val="001B3DD9"/>
    <w:rsid w:val="001B7E5D"/>
    <w:rsid w:val="001D3BAC"/>
    <w:rsid w:val="00216025"/>
    <w:rsid w:val="00245C4E"/>
    <w:rsid w:val="00270FB2"/>
    <w:rsid w:val="002C1321"/>
    <w:rsid w:val="002C2031"/>
    <w:rsid w:val="002C5896"/>
    <w:rsid w:val="002D3BED"/>
    <w:rsid w:val="002F219F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D00F3"/>
    <w:rsid w:val="005F1745"/>
    <w:rsid w:val="0064550D"/>
    <w:rsid w:val="006A1802"/>
    <w:rsid w:val="006C74EA"/>
    <w:rsid w:val="006D22E1"/>
    <w:rsid w:val="00720D40"/>
    <w:rsid w:val="007318D4"/>
    <w:rsid w:val="00761949"/>
    <w:rsid w:val="00765784"/>
    <w:rsid w:val="007A4390"/>
    <w:rsid w:val="007E5CB7"/>
    <w:rsid w:val="00821000"/>
    <w:rsid w:val="008314D2"/>
    <w:rsid w:val="00883861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4387"/>
    <w:rsid w:val="00A86015"/>
    <w:rsid w:val="00A9594E"/>
    <w:rsid w:val="00AE59C8"/>
    <w:rsid w:val="00B10098"/>
    <w:rsid w:val="00B5790D"/>
    <w:rsid w:val="00B63051"/>
    <w:rsid w:val="00B945C5"/>
    <w:rsid w:val="00BA20EA"/>
    <w:rsid w:val="00BB5AFC"/>
    <w:rsid w:val="00BC0A56"/>
    <w:rsid w:val="00BD1638"/>
    <w:rsid w:val="00C45366"/>
    <w:rsid w:val="00C57023"/>
    <w:rsid w:val="00C74052"/>
    <w:rsid w:val="00CB1509"/>
    <w:rsid w:val="00CB187A"/>
    <w:rsid w:val="00CC0EC7"/>
    <w:rsid w:val="00D1088B"/>
    <w:rsid w:val="00D14DE6"/>
    <w:rsid w:val="00D156D2"/>
    <w:rsid w:val="00D35486"/>
    <w:rsid w:val="00D53E29"/>
    <w:rsid w:val="00D603C3"/>
    <w:rsid w:val="00D86943"/>
    <w:rsid w:val="00DA47B9"/>
    <w:rsid w:val="00DE5635"/>
    <w:rsid w:val="00E058D3"/>
    <w:rsid w:val="00E114A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22F6"/>
    <w:rsid w:val="00FB7F01"/>
    <w:rsid w:val="00FC0D36"/>
    <w:rsid w:val="00FE6467"/>
    <w:rsid w:val="00FF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15A0609E-463B-4606-9E6D-0416155F8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22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2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4213D080.dotm</Template>
  <TotalTime>0</TotalTime>
  <Pages>3</Pages>
  <Words>352</Words>
  <Characters>1853</Characters>
  <Application>Microsoft Office Word</Application>
  <DocSecurity>0</DocSecurity>
  <Lines>73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459 Text of Previous Version (Mar. 3, 2015) - South Carolina Legislature Online</dc:title>
  <dc:subject/>
  <dc:creator>%USERNAME%</dc:creator>
  <cp:keywords/>
  <dc:description/>
  <cp:lastModifiedBy>Miriam Cook</cp:lastModifiedBy>
  <cp:revision>2</cp:revision>
  <cp:lastPrinted>2015-02-17T16:57:00Z</cp:lastPrinted>
  <dcterms:created xsi:type="dcterms:W3CDTF">2015-03-03T22:44:00Z</dcterms:created>
  <dcterms:modified xsi:type="dcterms:W3CDTF">2015-03-03T22:44:00Z</dcterms:modified>
</cp:coreProperties>
</file>