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490" w:rsidRDefault="00D67490" w:rsidP="00D67490">
      <w:pPr>
        <w:widowControl w:val="0"/>
        <w:jc w:val="center"/>
      </w:pPr>
      <w:r w:rsidRPr="00D67490">
        <w:rPr>
          <w:b/>
        </w:rPr>
        <w:t>South Carolina General Assembly</w:t>
      </w:r>
    </w:p>
    <w:p w:rsidR="00D67490" w:rsidRDefault="00D67490" w:rsidP="00D67490">
      <w:pPr>
        <w:widowControl w:val="0"/>
        <w:jc w:val="center"/>
      </w:pPr>
      <w:r>
        <w:t>122nd Session, 2017-2018</w:t>
      </w:r>
    </w:p>
    <w:p w:rsidR="00D67490" w:rsidRDefault="00D67490" w:rsidP="00D67490">
      <w:pPr>
        <w:widowControl w:val="0"/>
      </w:pPr>
    </w:p>
    <w:p w:rsidR="00D67490" w:rsidRDefault="00D67490" w:rsidP="00D67490">
      <w:pPr>
        <w:widowControl w:val="0"/>
        <w:rPr>
          <w:b/>
        </w:rPr>
      </w:pPr>
      <w:r w:rsidRPr="00D67490">
        <w:rPr>
          <w:b/>
        </w:rPr>
        <w:t>S.</w:t>
      </w:r>
      <w:r>
        <w:rPr>
          <w:b/>
        </w:rPr>
        <w:t xml:space="preserve"> </w:t>
      </w:r>
      <w:r w:rsidRPr="00D67490">
        <w:rPr>
          <w:b/>
        </w:rPr>
        <w:t>1012</w:t>
      </w:r>
    </w:p>
    <w:p w:rsidR="00D67490" w:rsidRDefault="00D67490" w:rsidP="00D67490">
      <w:pPr>
        <w:widowControl w:val="0"/>
        <w:rPr>
          <w:b/>
        </w:rPr>
      </w:pPr>
    </w:p>
    <w:p w:rsidR="00D67490" w:rsidRDefault="00D67490" w:rsidP="00D67490">
      <w:pPr>
        <w:widowControl w:val="0"/>
      </w:pPr>
      <w:r w:rsidRPr="00D67490">
        <w:rPr>
          <w:b/>
        </w:rPr>
        <w:t>STATUS INFORMATION</w:t>
      </w:r>
    </w:p>
    <w:p w:rsidR="00D67490" w:rsidRDefault="00D67490" w:rsidP="00D67490">
      <w:pPr>
        <w:widowControl w:val="0"/>
      </w:pPr>
    </w:p>
    <w:p w:rsidR="00D67490" w:rsidRDefault="00D67490" w:rsidP="00D67490">
      <w:pPr>
        <w:widowControl w:val="0"/>
      </w:pPr>
      <w:r>
        <w:t>Concurrent Resolution</w:t>
      </w:r>
    </w:p>
    <w:p w:rsidR="00D67490" w:rsidRDefault="00D67490" w:rsidP="00D67490">
      <w:pPr>
        <w:widowControl w:val="0"/>
      </w:pPr>
      <w:r>
        <w:t>Sponsors: Senators Gregory and Jackson</w:t>
      </w:r>
    </w:p>
    <w:p w:rsidR="00D67490" w:rsidRDefault="00D67490" w:rsidP="00D67490">
      <w:pPr>
        <w:widowControl w:val="0"/>
      </w:pPr>
      <w:r>
        <w:t>Document Path: l:\s-res\ckg\003stat.kmm.ckg.docx</w:t>
      </w:r>
    </w:p>
    <w:p w:rsidR="00D67490" w:rsidRDefault="00D67490" w:rsidP="00D67490">
      <w:pPr>
        <w:widowControl w:val="0"/>
      </w:pPr>
    </w:p>
    <w:p w:rsidR="00D67490" w:rsidRDefault="00D67490" w:rsidP="00D67490">
      <w:pPr>
        <w:widowControl w:val="0"/>
      </w:pPr>
      <w:r>
        <w:t>Introduced in the Senate on February 14, 2018</w:t>
      </w:r>
    </w:p>
    <w:p w:rsidR="00D67490" w:rsidRDefault="00D67490" w:rsidP="00D67490">
      <w:pPr>
        <w:widowControl w:val="0"/>
      </w:pPr>
      <w:r>
        <w:t xml:space="preserve">Currently residing in the Senate Committee on </w:t>
      </w:r>
      <w:r w:rsidRPr="00D67490">
        <w:rPr>
          <w:b/>
        </w:rPr>
        <w:t>Judiciary</w:t>
      </w:r>
    </w:p>
    <w:p w:rsidR="00D67490" w:rsidRDefault="00D67490" w:rsidP="00D67490">
      <w:pPr>
        <w:widowControl w:val="0"/>
      </w:pPr>
    </w:p>
    <w:p w:rsidR="00D67490" w:rsidRDefault="00D67490" w:rsidP="00D67490">
      <w:pPr>
        <w:widowControl w:val="0"/>
      </w:pPr>
      <w:r>
        <w:t xml:space="preserve">Summary: </w:t>
      </w:r>
      <w:r w:rsidR="00C73509">
        <w:t>New monuments</w:t>
      </w:r>
    </w:p>
    <w:p w:rsidR="00D67490" w:rsidRDefault="00D67490" w:rsidP="00D67490">
      <w:pPr>
        <w:widowControl w:val="0"/>
      </w:pPr>
    </w:p>
    <w:p w:rsidR="00D67490" w:rsidRDefault="00D67490" w:rsidP="00D67490">
      <w:pPr>
        <w:widowControl w:val="0"/>
      </w:pPr>
    </w:p>
    <w:p w:rsidR="00D67490" w:rsidRDefault="00D67490" w:rsidP="00D674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67490">
        <w:rPr>
          <w:b/>
        </w:rPr>
        <w:t>HISTORY OF LEGISLATIVE ACTIONS</w:t>
      </w:r>
    </w:p>
    <w:p w:rsidR="00D67490" w:rsidRDefault="00D67490" w:rsidP="00D674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67490" w:rsidRPr="00D67490" w:rsidRDefault="00D67490" w:rsidP="00D674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67490">
        <w:rPr>
          <w:u w:val="single"/>
        </w:rPr>
        <w:tab/>
        <w:t>Date</w:t>
      </w:r>
      <w:r w:rsidRPr="00D67490">
        <w:rPr>
          <w:u w:val="single"/>
        </w:rPr>
        <w:tab/>
        <w:t>Body</w:t>
      </w:r>
      <w:r w:rsidRPr="00D67490">
        <w:rPr>
          <w:u w:val="single"/>
        </w:rPr>
        <w:tab/>
        <w:t>Action Description with journal page number</w:t>
      </w:r>
      <w:r w:rsidRPr="00D67490">
        <w:rPr>
          <w:u w:val="single"/>
        </w:rPr>
        <w:tab/>
      </w:r>
    </w:p>
    <w:p w:rsidR="0074147C" w:rsidRDefault="0074147C" w:rsidP="00741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2/14/2018</w:t>
      </w:r>
      <w:r>
        <w:tab/>
        <w:t>Senate</w:t>
      </w:r>
      <w:r>
        <w:tab/>
      </w:r>
      <w:r w:rsidRPr="007C2049">
        <w:t>Introduced (</w:t>
      </w:r>
      <w:hyperlink r:id="rId6" w:history="1">
        <w:r w:rsidRPr="007C2049">
          <w:rPr>
            <w:rStyle w:val="Hyperlink"/>
          </w:rPr>
          <w:t>Senate Journal</w:t>
        </w:r>
        <w:r w:rsidRPr="007C2049">
          <w:rPr>
            <w:rStyle w:val="Hyperlink"/>
          </w:rPr>
          <w:noBreakHyphen/>
          <w:t>page 4</w:t>
        </w:r>
      </w:hyperlink>
      <w:r w:rsidRPr="007C2049">
        <w:t>)</w:t>
      </w:r>
    </w:p>
    <w:p w:rsidR="0074147C" w:rsidRDefault="0074147C" w:rsidP="00741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2/14/2018</w:t>
      </w:r>
      <w:r>
        <w:tab/>
        <w:t>Senate</w:t>
      </w:r>
      <w:r>
        <w:tab/>
      </w:r>
      <w:r w:rsidRPr="007C2049">
        <w:t>Ref</w:t>
      </w:r>
      <w:r>
        <w:t xml:space="preserve">erred to Committee on </w:t>
      </w:r>
      <w:r w:rsidRPr="007C2049">
        <w:rPr>
          <w:b/>
        </w:rPr>
        <w:t>Judiciary</w:t>
      </w:r>
      <w:r>
        <w:t xml:space="preserve"> </w:t>
      </w:r>
      <w:r w:rsidRPr="007C2049">
        <w:t>(</w:t>
      </w:r>
      <w:hyperlink r:id="rId7" w:history="1">
        <w:r w:rsidRPr="007C2049">
          <w:rPr>
            <w:rStyle w:val="Hyperlink"/>
          </w:rPr>
          <w:t>Senate Journal</w:t>
        </w:r>
        <w:r w:rsidRPr="007C2049">
          <w:rPr>
            <w:rStyle w:val="Hyperlink"/>
          </w:rPr>
          <w:noBreakHyphen/>
          <w:t>page 4</w:t>
        </w:r>
      </w:hyperlink>
      <w:r w:rsidRPr="007C2049">
        <w:t>)</w:t>
      </w:r>
    </w:p>
    <w:p w:rsidR="0074147C" w:rsidRDefault="0074147C" w:rsidP="00741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3/6/2018</w:t>
      </w:r>
      <w:r>
        <w:tab/>
        <w:t>Senate</w:t>
      </w:r>
      <w:r>
        <w:tab/>
      </w:r>
      <w:r w:rsidRPr="007C2049">
        <w:t>Referr</w:t>
      </w:r>
      <w:r>
        <w:t xml:space="preserve">ed to Subcommittee: Young (ch), </w:t>
      </w:r>
      <w:r w:rsidRPr="007C2049">
        <w:t>M.B.Matthews, Goldfinch</w:t>
      </w:r>
    </w:p>
    <w:p w:rsidR="0074147C" w:rsidRDefault="0074147C" w:rsidP="00741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67490" w:rsidRDefault="00D67490" w:rsidP="00D674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67490">
          <w:rPr>
            <w:rStyle w:val="Hyperlink"/>
          </w:rPr>
          <w:t>legislative information</w:t>
        </w:r>
      </w:hyperlink>
      <w:r>
        <w:t xml:space="preserve"> at the website</w:t>
      </w:r>
    </w:p>
    <w:p w:rsidR="00D67490" w:rsidRDefault="00D67490" w:rsidP="00D674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67490" w:rsidRPr="00D67490" w:rsidRDefault="00D67490" w:rsidP="00D674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67490" w:rsidRDefault="00D67490" w:rsidP="00D67490">
      <w:pPr>
        <w:widowControl w:val="0"/>
      </w:pPr>
      <w:r w:rsidRPr="00D67490">
        <w:rPr>
          <w:b/>
        </w:rPr>
        <w:t>VERSIONS OF THIS BILL</w:t>
      </w:r>
    </w:p>
    <w:p w:rsidR="00D67490" w:rsidRDefault="00D67490" w:rsidP="00D67490">
      <w:pPr>
        <w:widowControl w:val="0"/>
      </w:pPr>
    </w:p>
    <w:p w:rsidR="00D67490" w:rsidRDefault="00472D40" w:rsidP="00D67490">
      <w:pPr>
        <w:widowControl w:val="0"/>
      </w:pPr>
      <w:hyperlink r:id="rId9" w:history="1">
        <w:r w:rsidR="00D67490">
          <w:rPr>
            <w:rStyle w:val="Hyperlink"/>
          </w:rPr>
          <w:t>2/14/2018</w:t>
        </w:r>
      </w:hyperlink>
    </w:p>
    <w:p w:rsidR="00D67490" w:rsidRDefault="00D67490" w:rsidP="00D67490"/>
    <w:p w:rsidR="00D67490" w:rsidRDefault="00D67490" w:rsidP="00D67490">
      <w:pPr>
        <w:sectPr w:rsidR="00D67490" w:rsidSect="00D674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15D4" w:rsidRPr="00522CE0" w:rsidRDefault="00511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11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4583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B0937" w:rsidP="00686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LIFT THE MORATORIUM ON NEW MONUMENTS</w:t>
      </w:r>
      <w:r w:rsidR="00CF17F2">
        <w:rPr>
          <w:rFonts w:eastAsia="Times New Roman"/>
        </w:rPr>
        <w:t xml:space="preserve"> ON THE STATE HOUSE GROUNDS</w:t>
      </w:r>
      <w:r>
        <w:rPr>
          <w:rFonts w:eastAsia="Times New Roman"/>
        </w:rPr>
        <w:t xml:space="preserve">, PURSUANT TO SECTION 2-1-240 OF THE 1976 CODE, FOR THE </w:t>
      </w:r>
      <w:r w:rsidR="0021428F">
        <w:rPr>
          <w:rFonts w:eastAsia="Times New Roman"/>
        </w:rPr>
        <w:t xml:space="preserve">SOLE </w:t>
      </w:r>
      <w:r>
        <w:rPr>
          <w:rFonts w:eastAsia="Times New Roman"/>
        </w:rPr>
        <w:t>PURPOSE OF ERECTING A MONUMENT TO ROBERT SMALLS.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25CBC" w:rsidRDefault="00CF17F2" w:rsidP="00821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General Assembly propose a monument of enduring historical significance</w:t>
      </w:r>
      <w:r w:rsidR="009C7D77">
        <w:rPr>
          <w:rFonts w:eastAsia="Times New Roman"/>
        </w:rPr>
        <w:t xml:space="preserve"> to Robert Smalls, </w:t>
      </w:r>
      <w:r w:rsidR="00821D71">
        <w:rPr>
          <w:rFonts w:eastAsia="Times New Roman"/>
        </w:rPr>
        <w:t>a</w:t>
      </w:r>
      <w:r w:rsidR="0021428F">
        <w:rPr>
          <w:rFonts w:eastAsia="Times New Roman"/>
        </w:rPr>
        <w:t>n escaped</w:t>
      </w:r>
      <w:r w:rsidR="00820FF0">
        <w:rPr>
          <w:rFonts w:eastAsia="Times New Roman"/>
        </w:rPr>
        <w:t xml:space="preserve"> slave </w:t>
      </w:r>
      <w:r w:rsidR="005B778F">
        <w:rPr>
          <w:rFonts w:eastAsia="Times New Roman"/>
        </w:rPr>
        <w:t xml:space="preserve">who </w:t>
      </w:r>
      <w:r w:rsidR="003C4155">
        <w:rPr>
          <w:rFonts w:eastAsia="Times New Roman"/>
        </w:rPr>
        <w:t>bec</w:t>
      </w:r>
      <w:r w:rsidR="0021428F">
        <w:rPr>
          <w:rFonts w:eastAsia="Times New Roman"/>
        </w:rPr>
        <w:t>a</w:t>
      </w:r>
      <w:r w:rsidR="005B778F">
        <w:rPr>
          <w:rFonts w:eastAsia="Times New Roman"/>
        </w:rPr>
        <w:t>me a</w:t>
      </w:r>
      <w:r w:rsidR="00225CBC" w:rsidRPr="001522F4">
        <w:rPr>
          <w:rFonts w:eastAsia="Times New Roman"/>
        </w:rPr>
        <w:t xml:space="preserve"> Civil War hero</w:t>
      </w:r>
      <w:r w:rsidR="005B778F">
        <w:rPr>
          <w:rFonts w:eastAsia="Times New Roman"/>
        </w:rPr>
        <w:t xml:space="preserve"> and a legislator in</w:t>
      </w:r>
      <w:r w:rsidR="00821D71">
        <w:rPr>
          <w:rFonts w:eastAsia="Times New Roman"/>
        </w:rPr>
        <w:t xml:space="preserve"> the South Carolina General Assembly and</w:t>
      </w:r>
      <w:r w:rsidR="00134187">
        <w:rPr>
          <w:rFonts w:eastAsia="Times New Roman"/>
        </w:rPr>
        <w:t xml:space="preserve"> served five terms in</w:t>
      </w:r>
      <w:r w:rsidR="00225CBC" w:rsidRPr="001522F4">
        <w:rPr>
          <w:rFonts w:eastAsia="Times New Roman"/>
        </w:rPr>
        <w:t xml:space="preserve"> </w:t>
      </w:r>
      <w:r w:rsidR="00D20256">
        <w:rPr>
          <w:rFonts w:eastAsia="Times New Roman"/>
        </w:rPr>
        <w:t xml:space="preserve">the </w:t>
      </w:r>
      <w:r w:rsidR="00225CBC" w:rsidRPr="001522F4">
        <w:rPr>
          <w:rFonts w:eastAsia="Times New Roman"/>
        </w:rPr>
        <w:t>U</w:t>
      </w:r>
      <w:r w:rsidR="00821D71">
        <w:rPr>
          <w:rFonts w:eastAsia="Times New Roman"/>
        </w:rPr>
        <w:t xml:space="preserve">nited </w:t>
      </w:r>
      <w:r w:rsidR="00225CBC" w:rsidRPr="001522F4">
        <w:rPr>
          <w:rFonts w:eastAsia="Times New Roman"/>
        </w:rPr>
        <w:t>S</w:t>
      </w:r>
      <w:r w:rsidR="00821D71">
        <w:rPr>
          <w:rFonts w:eastAsia="Times New Roman"/>
        </w:rPr>
        <w:t>tates</w:t>
      </w:r>
      <w:r w:rsidR="00225CBC" w:rsidRPr="001522F4">
        <w:rPr>
          <w:rFonts w:eastAsia="Times New Roman"/>
        </w:rPr>
        <w:t xml:space="preserve"> House</w:t>
      </w:r>
      <w:r w:rsidR="00821D71">
        <w:rPr>
          <w:rFonts w:eastAsia="Times New Roman"/>
        </w:rPr>
        <w:t xml:space="preserve"> of Representatives; and</w:t>
      </w:r>
    </w:p>
    <w:p w:rsidR="00CF17F2" w:rsidRDefault="00CF17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3C35" w:rsidRDefault="001522F4" w:rsidP="00011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522F4">
        <w:rPr>
          <w:rFonts w:eastAsia="Times New Roman"/>
        </w:rPr>
        <w:t xml:space="preserve">Whereas, Robert Smalls was born </w:t>
      </w:r>
      <w:r w:rsidR="00011080">
        <w:rPr>
          <w:rFonts w:eastAsia="Times New Roman"/>
        </w:rPr>
        <w:t xml:space="preserve">a slave </w:t>
      </w:r>
      <w:r w:rsidRPr="001522F4">
        <w:rPr>
          <w:rFonts w:eastAsia="Times New Roman"/>
        </w:rPr>
        <w:t>on April 5, 1839 in Beaufort, South Carolina</w:t>
      </w:r>
      <w:r w:rsidR="003C4155">
        <w:rPr>
          <w:rFonts w:eastAsia="Times New Roman"/>
        </w:rPr>
        <w:t>.</w:t>
      </w:r>
      <w:r w:rsidR="00F82DD3">
        <w:rPr>
          <w:rFonts w:eastAsia="Times New Roman"/>
        </w:rPr>
        <w:t xml:space="preserve"> </w:t>
      </w:r>
      <w:r w:rsidR="003C4155">
        <w:rPr>
          <w:rFonts w:eastAsia="Times New Roman"/>
        </w:rPr>
        <w:t xml:space="preserve">He was </w:t>
      </w:r>
      <w:r w:rsidR="00B74631">
        <w:rPr>
          <w:rFonts w:eastAsia="Times New Roman"/>
        </w:rPr>
        <w:t>the</w:t>
      </w:r>
      <w:r w:rsidR="00F82DD3">
        <w:rPr>
          <w:rFonts w:eastAsia="Times New Roman"/>
        </w:rPr>
        <w:t xml:space="preserve"> son </w:t>
      </w:r>
      <w:r w:rsidR="00821D71">
        <w:rPr>
          <w:rFonts w:eastAsia="Times New Roman"/>
        </w:rPr>
        <w:t>o</w:t>
      </w:r>
      <w:r w:rsidR="00B74631">
        <w:rPr>
          <w:rFonts w:eastAsia="Times New Roman"/>
        </w:rPr>
        <w:t>f</w:t>
      </w:r>
      <w:r w:rsidR="00C07D2C">
        <w:rPr>
          <w:rFonts w:eastAsia="Times New Roman"/>
        </w:rPr>
        <w:t xml:space="preserve"> Lydia Polite</w:t>
      </w:r>
      <w:r w:rsidR="00686F36">
        <w:rPr>
          <w:rFonts w:eastAsia="Times New Roman"/>
        </w:rPr>
        <w:t xml:space="preserve"> but owned by John McKee</w:t>
      </w:r>
      <w:r w:rsidR="0009739C">
        <w:rPr>
          <w:rFonts w:eastAsia="Times New Roman"/>
        </w:rPr>
        <w:t>; and</w:t>
      </w:r>
    </w:p>
    <w:p w:rsidR="00CB3C35" w:rsidRDefault="00CB3C35" w:rsidP="00011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3C35" w:rsidRPr="001522F4" w:rsidRDefault="0045583A" w:rsidP="00CB3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132C4">
        <w:rPr>
          <w:rFonts w:eastAsia="Times New Roman"/>
        </w:rPr>
        <w:t>d</w:t>
      </w:r>
      <w:r w:rsidR="00CB3C35" w:rsidRPr="001522F4">
        <w:rPr>
          <w:rFonts w:eastAsia="Times New Roman"/>
        </w:rPr>
        <w:t xml:space="preserve">uring the Civil War, </w:t>
      </w:r>
      <w:r w:rsidR="0021428F">
        <w:rPr>
          <w:rFonts w:eastAsia="Times New Roman"/>
        </w:rPr>
        <w:t xml:space="preserve">Mr. </w:t>
      </w:r>
      <w:r w:rsidR="00FA5C5F">
        <w:rPr>
          <w:rFonts w:eastAsia="Times New Roman"/>
        </w:rPr>
        <w:t>Smalls</w:t>
      </w:r>
      <w:r w:rsidR="00134187">
        <w:rPr>
          <w:rFonts w:eastAsia="Times New Roman"/>
        </w:rPr>
        <w:t>, illiterate and 23 years old,</w:t>
      </w:r>
      <w:r w:rsidR="00FA5C5F">
        <w:rPr>
          <w:rFonts w:eastAsia="Times New Roman"/>
        </w:rPr>
        <w:t xml:space="preserve"> escaped by </w:t>
      </w:r>
      <w:r w:rsidR="00F82DD3" w:rsidRPr="001522F4">
        <w:rPr>
          <w:rFonts w:eastAsia="Times New Roman"/>
        </w:rPr>
        <w:t>commandeer</w:t>
      </w:r>
      <w:r w:rsidR="00FA5C5F">
        <w:rPr>
          <w:rFonts w:eastAsia="Times New Roman"/>
        </w:rPr>
        <w:t>ing</w:t>
      </w:r>
      <w:r w:rsidR="00F82DD3" w:rsidRPr="001522F4">
        <w:rPr>
          <w:rFonts w:eastAsia="Times New Roman"/>
        </w:rPr>
        <w:t xml:space="preserve"> </w:t>
      </w:r>
      <w:r w:rsidR="00FA5C5F">
        <w:rPr>
          <w:rFonts w:eastAsia="Times New Roman"/>
        </w:rPr>
        <w:t>the Confederate ship</w:t>
      </w:r>
      <w:r w:rsidR="00134187">
        <w:rPr>
          <w:rFonts w:eastAsia="Times New Roman"/>
        </w:rPr>
        <w:t>, the Planter,</w:t>
      </w:r>
      <w:r w:rsidR="00FA5C5F">
        <w:rPr>
          <w:rFonts w:eastAsia="Times New Roman"/>
        </w:rPr>
        <w:t xml:space="preserve"> </w:t>
      </w:r>
      <w:r w:rsidR="001132C4">
        <w:rPr>
          <w:rFonts w:eastAsia="Times New Roman"/>
        </w:rPr>
        <w:t>on which he worked</w:t>
      </w:r>
      <w:r w:rsidR="006426AE">
        <w:rPr>
          <w:rFonts w:eastAsia="Times New Roman"/>
        </w:rPr>
        <w:t xml:space="preserve">, </w:t>
      </w:r>
      <w:r w:rsidR="00FA5C5F">
        <w:rPr>
          <w:rFonts w:eastAsia="Times New Roman"/>
        </w:rPr>
        <w:t>delive</w:t>
      </w:r>
      <w:r w:rsidR="006426AE">
        <w:rPr>
          <w:rFonts w:eastAsia="Times New Roman"/>
        </w:rPr>
        <w:t>r</w:t>
      </w:r>
      <w:r w:rsidR="00820FF0">
        <w:rPr>
          <w:rFonts w:eastAsia="Times New Roman"/>
        </w:rPr>
        <w:t>ing</w:t>
      </w:r>
      <w:r w:rsidR="00F82DD3" w:rsidRPr="001522F4">
        <w:rPr>
          <w:rFonts w:eastAsia="Times New Roman"/>
        </w:rPr>
        <w:t xml:space="preserve"> its</w:t>
      </w:r>
      <w:r w:rsidR="00134187">
        <w:rPr>
          <w:rFonts w:eastAsia="Times New Roman"/>
        </w:rPr>
        <w:t xml:space="preserve"> </w:t>
      </w:r>
      <w:r w:rsidR="00F82DD3" w:rsidRPr="001522F4">
        <w:rPr>
          <w:rFonts w:eastAsia="Times New Roman"/>
        </w:rPr>
        <w:t>black passengers from slavery to freedom</w:t>
      </w:r>
      <w:r w:rsidR="00134187">
        <w:rPr>
          <w:rFonts w:eastAsia="Times New Roman"/>
        </w:rPr>
        <w:t xml:space="preserve"> through a gauntlet of gunboats and forts</w:t>
      </w:r>
      <w:r w:rsidR="00FA5C5F">
        <w:rPr>
          <w:rFonts w:eastAsia="Times New Roman"/>
        </w:rPr>
        <w:t xml:space="preserve">. </w:t>
      </w:r>
      <w:r w:rsidR="0021428F">
        <w:rPr>
          <w:rFonts w:eastAsia="Times New Roman"/>
        </w:rPr>
        <w:t xml:space="preserve">Thereafter, he </w:t>
      </w:r>
      <w:r w:rsidR="006426AE">
        <w:rPr>
          <w:rFonts w:eastAsia="Times New Roman"/>
        </w:rPr>
        <w:t xml:space="preserve">served </w:t>
      </w:r>
      <w:r w:rsidR="0021428F">
        <w:rPr>
          <w:rFonts w:eastAsia="Times New Roman"/>
        </w:rPr>
        <w:t>the Union Army</w:t>
      </w:r>
      <w:r w:rsidR="00134187">
        <w:rPr>
          <w:rFonts w:eastAsia="Times New Roman"/>
        </w:rPr>
        <w:t xml:space="preserve"> as a civilian boat pilot</w:t>
      </w:r>
      <w:r w:rsidR="0021428F">
        <w:rPr>
          <w:rFonts w:eastAsia="Times New Roman"/>
        </w:rPr>
        <w:t xml:space="preserve"> with distinction </w:t>
      </w:r>
      <w:r w:rsidR="006426AE">
        <w:rPr>
          <w:rFonts w:eastAsia="Times New Roman"/>
        </w:rPr>
        <w:t xml:space="preserve">in </w:t>
      </w:r>
      <w:r w:rsidR="00134187">
        <w:rPr>
          <w:rFonts w:eastAsia="Times New Roman"/>
        </w:rPr>
        <w:t>numerous</w:t>
      </w:r>
      <w:r w:rsidR="006426AE">
        <w:rPr>
          <w:rFonts w:eastAsia="Times New Roman"/>
        </w:rPr>
        <w:t xml:space="preserve"> engagements</w:t>
      </w:r>
      <w:r w:rsidR="00134187">
        <w:rPr>
          <w:rFonts w:eastAsia="Times New Roman"/>
        </w:rPr>
        <w:t>,</w:t>
      </w:r>
      <w:r w:rsidR="006426AE">
        <w:rPr>
          <w:rFonts w:eastAsia="Times New Roman"/>
        </w:rPr>
        <w:t xml:space="preserve"> acted </w:t>
      </w:r>
      <w:r w:rsidR="006426AE" w:rsidRPr="001522F4">
        <w:rPr>
          <w:rFonts w:eastAsia="Times New Roman"/>
        </w:rPr>
        <w:t>as a spokesperson for African Americans</w:t>
      </w:r>
      <w:r w:rsidR="006426AE">
        <w:rPr>
          <w:rFonts w:eastAsia="Times New Roman"/>
        </w:rPr>
        <w:t>,</w:t>
      </w:r>
      <w:r w:rsidR="00134187">
        <w:rPr>
          <w:rFonts w:eastAsia="Times New Roman"/>
        </w:rPr>
        <w:t xml:space="preserve"> </w:t>
      </w:r>
      <w:r w:rsidR="006426AE">
        <w:rPr>
          <w:rFonts w:eastAsia="Times New Roman"/>
        </w:rPr>
        <w:t>and</w:t>
      </w:r>
      <w:r w:rsidR="006426AE" w:rsidRPr="001522F4">
        <w:rPr>
          <w:rFonts w:eastAsia="Times New Roman"/>
        </w:rPr>
        <w:t xml:space="preserve"> was </w:t>
      </w:r>
      <w:r w:rsidR="00134187">
        <w:rPr>
          <w:rFonts w:eastAsia="Times New Roman"/>
        </w:rPr>
        <w:t>made</w:t>
      </w:r>
      <w:r w:rsidR="006426AE" w:rsidRPr="001522F4">
        <w:rPr>
          <w:rFonts w:eastAsia="Times New Roman"/>
        </w:rPr>
        <w:t xml:space="preserve"> the </w:t>
      </w:r>
      <w:r w:rsidR="00134187">
        <w:rPr>
          <w:rFonts w:eastAsia="Times New Roman"/>
        </w:rPr>
        <w:t>first black</w:t>
      </w:r>
      <w:r w:rsidR="006426AE" w:rsidRPr="001522F4">
        <w:rPr>
          <w:rFonts w:eastAsia="Times New Roman"/>
        </w:rPr>
        <w:t xml:space="preserve"> captain</w:t>
      </w:r>
      <w:r w:rsidR="006426AE">
        <w:rPr>
          <w:rFonts w:eastAsia="Times New Roman"/>
        </w:rPr>
        <w:t xml:space="preserve"> </w:t>
      </w:r>
      <w:r w:rsidR="00134187">
        <w:rPr>
          <w:rFonts w:eastAsia="Times New Roman"/>
        </w:rPr>
        <w:t xml:space="preserve">of an Army vessel </w:t>
      </w:r>
      <w:r w:rsidR="006426AE">
        <w:rPr>
          <w:rFonts w:eastAsia="Times New Roman"/>
        </w:rPr>
        <w:t>for his valor</w:t>
      </w:r>
      <w:r>
        <w:rPr>
          <w:rFonts w:eastAsia="Times New Roman"/>
        </w:rPr>
        <w:t>; and</w:t>
      </w:r>
    </w:p>
    <w:p w:rsidR="00CB3C35" w:rsidRDefault="00CB3C35" w:rsidP="009C7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22AD" w:rsidRDefault="009322AD" w:rsidP="00932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1428F">
        <w:rPr>
          <w:rFonts w:eastAsia="Times New Roman"/>
        </w:rPr>
        <w:t xml:space="preserve">Mr. </w:t>
      </w:r>
      <w:r w:rsidRPr="001522F4">
        <w:rPr>
          <w:rFonts w:eastAsia="Times New Roman"/>
        </w:rPr>
        <w:t xml:space="preserve">Smalls </w:t>
      </w:r>
      <w:r>
        <w:rPr>
          <w:rFonts w:eastAsia="Times New Roman"/>
        </w:rPr>
        <w:t>served</w:t>
      </w:r>
      <w:r w:rsidRPr="001522F4">
        <w:rPr>
          <w:rFonts w:eastAsia="Times New Roman"/>
        </w:rPr>
        <w:t xml:space="preserve"> in the </w:t>
      </w:r>
      <w:r w:rsidR="00403D0B">
        <w:rPr>
          <w:rFonts w:eastAsia="Times New Roman"/>
        </w:rPr>
        <w:t>South Carolina</w:t>
      </w:r>
      <w:r w:rsidRPr="001522F4">
        <w:rPr>
          <w:rFonts w:eastAsia="Times New Roman"/>
        </w:rPr>
        <w:t xml:space="preserve"> </w:t>
      </w:r>
      <w:r>
        <w:rPr>
          <w:rFonts w:eastAsia="Times New Roman"/>
        </w:rPr>
        <w:t>H</w:t>
      </w:r>
      <w:r w:rsidRPr="001522F4">
        <w:rPr>
          <w:rFonts w:eastAsia="Times New Roman"/>
        </w:rPr>
        <w:t xml:space="preserve">ouse of </w:t>
      </w:r>
      <w:r>
        <w:rPr>
          <w:rFonts w:eastAsia="Times New Roman"/>
        </w:rPr>
        <w:t>R</w:t>
      </w:r>
      <w:r w:rsidRPr="001522F4">
        <w:rPr>
          <w:rFonts w:eastAsia="Times New Roman"/>
        </w:rPr>
        <w:t>epresentatives</w:t>
      </w:r>
      <w:r w:rsidR="00D20256">
        <w:rPr>
          <w:rFonts w:eastAsia="Times New Roman"/>
        </w:rPr>
        <w:t>,</w:t>
      </w:r>
      <w:r>
        <w:rPr>
          <w:rFonts w:eastAsia="Times New Roman"/>
        </w:rPr>
        <w:t xml:space="preserve"> the</w:t>
      </w:r>
      <w:r w:rsidRPr="001522F4">
        <w:rPr>
          <w:rFonts w:eastAsia="Times New Roman"/>
        </w:rPr>
        <w:t xml:space="preserve"> </w:t>
      </w:r>
      <w:r w:rsidR="00403D0B">
        <w:rPr>
          <w:rFonts w:eastAsia="Times New Roman"/>
        </w:rPr>
        <w:t>South Carolina</w:t>
      </w:r>
      <w:r w:rsidRPr="001522F4">
        <w:rPr>
          <w:rFonts w:eastAsia="Times New Roman"/>
        </w:rPr>
        <w:t xml:space="preserve"> </w:t>
      </w:r>
      <w:r>
        <w:rPr>
          <w:rFonts w:eastAsia="Times New Roman"/>
        </w:rPr>
        <w:t>S</w:t>
      </w:r>
      <w:r w:rsidRPr="001522F4">
        <w:rPr>
          <w:rFonts w:eastAsia="Times New Roman"/>
        </w:rPr>
        <w:t>enate</w:t>
      </w:r>
      <w:r w:rsidR="00D20256">
        <w:rPr>
          <w:rFonts w:eastAsia="Times New Roman"/>
        </w:rPr>
        <w:t xml:space="preserve">, and the United </w:t>
      </w:r>
      <w:r w:rsidR="00D20256" w:rsidRPr="001522F4">
        <w:rPr>
          <w:rFonts w:eastAsia="Times New Roman"/>
        </w:rPr>
        <w:t>S</w:t>
      </w:r>
      <w:r w:rsidR="00D20256">
        <w:rPr>
          <w:rFonts w:eastAsia="Times New Roman"/>
        </w:rPr>
        <w:t>tates House of Representatives,</w:t>
      </w:r>
      <w:r>
        <w:rPr>
          <w:rFonts w:eastAsia="Times New Roman"/>
        </w:rPr>
        <w:t xml:space="preserve"> </w:t>
      </w:r>
      <w:r w:rsidRPr="001522F4">
        <w:rPr>
          <w:rFonts w:eastAsia="Times New Roman"/>
        </w:rPr>
        <w:t>endur</w:t>
      </w:r>
      <w:r>
        <w:rPr>
          <w:rFonts w:eastAsia="Times New Roman"/>
        </w:rPr>
        <w:t>ing</w:t>
      </w:r>
      <w:r w:rsidRPr="001522F4">
        <w:rPr>
          <w:rFonts w:eastAsia="Times New Roman"/>
        </w:rPr>
        <w:t xml:space="preserve"> violent elections</w:t>
      </w:r>
      <w:r w:rsidR="00134187">
        <w:rPr>
          <w:rFonts w:eastAsia="Times New Roman"/>
        </w:rPr>
        <w:t xml:space="preserve"> </w:t>
      </w:r>
      <w:r w:rsidRPr="001522F4">
        <w:rPr>
          <w:rFonts w:eastAsia="Times New Roman"/>
        </w:rPr>
        <w:t>to achieve internal improvements for coastal South Carolina and to fight for his black constituents</w:t>
      </w:r>
      <w:r w:rsidR="00D20256">
        <w:rPr>
          <w:rFonts w:eastAsia="Times New Roman"/>
        </w:rPr>
        <w:t xml:space="preserve"> in the face of growing disenfranchisement</w:t>
      </w:r>
      <w:r>
        <w:rPr>
          <w:rFonts w:eastAsia="Times New Roman"/>
        </w:rPr>
        <w:t>; and</w:t>
      </w:r>
    </w:p>
    <w:p w:rsidR="009322AD" w:rsidRPr="001522F4" w:rsidRDefault="009322AD" w:rsidP="00932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22AD" w:rsidRDefault="009322AD" w:rsidP="00932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1428F">
        <w:rPr>
          <w:rFonts w:eastAsia="Times New Roman"/>
        </w:rPr>
        <w:t xml:space="preserve">Mr. </w:t>
      </w:r>
      <w:r w:rsidRPr="001522F4">
        <w:rPr>
          <w:rFonts w:eastAsia="Times New Roman"/>
        </w:rPr>
        <w:t>Smalls spoke openly in defense of his race and his party</w:t>
      </w:r>
      <w:r>
        <w:rPr>
          <w:rFonts w:eastAsia="Times New Roman"/>
        </w:rPr>
        <w:t>. Even with</w:t>
      </w:r>
      <w:r w:rsidRPr="001522F4">
        <w:rPr>
          <w:rFonts w:eastAsia="Times New Roman"/>
        </w:rPr>
        <w:t xml:space="preserve"> the rise of Jim Crow</w:t>
      </w:r>
      <w:r w:rsidR="0021428F">
        <w:rPr>
          <w:rFonts w:eastAsia="Times New Roman"/>
        </w:rPr>
        <w:t xml:space="preserve"> laws</w:t>
      </w:r>
      <w:r w:rsidRPr="001522F4">
        <w:rPr>
          <w:rFonts w:eastAsia="Times New Roman"/>
        </w:rPr>
        <w:t xml:space="preserve">, </w:t>
      </w:r>
      <w:r w:rsidR="0021428F">
        <w:rPr>
          <w:rFonts w:eastAsia="Times New Roman"/>
        </w:rPr>
        <w:t xml:space="preserve">Mr. </w:t>
      </w:r>
      <w:r w:rsidRPr="001522F4">
        <w:rPr>
          <w:rFonts w:eastAsia="Times New Roman"/>
        </w:rPr>
        <w:t xml:space="preserve">Smalls stood firm </w:t>
      </w:r>
      <w:r w:rsidRPr="001522F4">
        <w:rPr>
          <w:rFonts w:eastAsia="Times New Roman"/>
        </w:rPr>
        <w:lastRenderedPageBreak/>
        <w:t>as an unyielding advocate for the politic</w:t>
      </w:r>
      <w:r>
        <w:rPr>
          <w:rFonts w:eastAsia="Times New Roman"/>
        </w:rPr>
        <w:t>al rights of African Americans; and</w:t>
      </w:r>
    </w:p>
    <w:p w:rsidR="009322AD" w:rsidRDefault="009322AD" w:rsidP="00932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4187" w:rsidRPr="003B1E87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B1E87">
        <w:rPr>
          <w:rFonts w:eastAsia="Times New Roman"/>
          <w:color w:val="000000" w:themeColor="text1"/>
          <w:u w:color="000000" w:themeColor="text1"/>
        </w:rPr>
        <w:t>Whereas, he was one of the first South Carolinians to advocate successfully for compulsory education; and</w:t>
      </w:r>
    </w:p>
    <w:p w:rsidR="00134187" w:rsidRPr="003B1E87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34187" w:rsidRPr="003B1E87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B1E87">
        <w:rPr>
          <w:rFonts w:eastAsia="Times New Roman"/>
          <w:color w:val="000000" w:themeColor="text1"/>
          <w:u w:color="000000" w:themeColor="text1"/>
        </w:rPr>
        <w:t>Whereas, Mr. Smalls played a critical role in bridging relations between the black and white communities during and after Reconstruction; and</w:t>
      </w:r>
    </w:p>
    <w:p w:rsidR="00134187" w:rsidRPr="003B1E87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34187" w:rsidRPr="003B1E87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B1E87">
        <w:rPr>
          <w:rFonts w:eastAsia="Times New Roman"/>
          <w:color w:val="000000" w:themeColor="text1"/>
          <w:u w:color="000000" w:themeColor="text1"/>
        </w:rPr>
        <w:t>Whereas, he was the founder of the Enterprise Railroad Company of Charleston; and</w:t>
      </w:r>
    </w:p>
    <w:p w:rsidR="00134187" w:rsidRPr="003B1E87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B3C35" w:rsidRDefault="0045583A" w:rsidP="009C7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1428F">
        <w:rPr>
          <w:rFonts w:eastAsia="Times New Roman"/>
        </w:rPr>
        <w:t xml:space="preserve">Mr. </w:t>
      </w:r>
      <w:r w:rsidR="009C7D77" w:rsidRPr="001522F4">
        <w:rPr>
          <w:rFonts w:eastAsia="Times New Roman"/>
        </w:rPr>
        <w:t xml:space="preserve">Smalls </w:t>
      </w:r>
      <w:r w:rsidR="009322AD">
        <w:rPr>
          <w:rFonts w:eastAsia="Times New Roman"/>
        </w:rPr>
        <w:t>also served as</w:t>
      </w:r>
      <w:r w:rsidR="009C7D77" w:rsidRPr="001522F4">
        <w:rPr>
          <w:rFonts w:eastAsia="Times New Roman"/>
        </w:rPr>
        <w:t xml:space="preserve"> brigadier general of the South Carolina </w:t>
      </w:r>
      <w:r w:rsidR="00D318DD">
        <w:rPr>
          <w:rFonts w:eastAsia="Times New Roman"/>
        </w:rPr>
        <w:t>M</w:t>
      </w:r>
      <w:r w:rsidR="009C7D77" w:rsidRPr="001522F4">
        <w:rPr>
          <w:rFonts w:eastAsia="Times New Roman"/>
        </w:rPr>
        <w:t>ilitia</w:t>
      </w:r>
      <w:r w:rsidR="009322AD">
        <w:rPr>
          <w:rFonts w:eastAsia="Times New Roman"/>
        </w:rPr>
        <w:t xml:space="preserve">; </w:t>
      </w:r>
      <w:r w:rsidR="009322AD" w:rsidRPr="001522F4">
        <w:rPr>
          <w:rFonts w:eastAsia="Times New Roman"/>
        </w:rPr>
        <w:t>open</w:t>
      </w:r>
      <w:r w:rsidR="009322AD">
        <w:rPr>
          <w:rFonts w:eastAsia="Times New Roman"/>
        </w:rPr>
        <w:t>ed</w:t>
      </w:r>
      <w:r w:rsidR="009322AD" w:rsidRPr="001522F4">
        <w:rPr>
          <w:rFonts w:eastAsia="Times New Roman"/>
        </w:rPr>
        <w:t xml:space="preserve"> a store</w:t>
      </w:r>
      <w:r w:rsidR="00134187">
        <w:rPr>
          <w:rFonts w:eastAsia="Times New Roman"/>
        </w:rPr>
        <w:t xml:space="preserve"> for freedmen</w:t>
      </w:r>
      <w:r w:rsidR="009322AD" w:rsidRPr="001522F4">
        <w:rPr>
          <w:rFonts w:eastAsia="Times New Roman"/>
        </w:rPr>
        <w:t xml:space="preserve"> and a school for</w:t>
      </w:r>
      <w:r w:rsidR="009322AD">
        <w:rPr>
          <w:rFonts w:eastAsia="Times New Roman"/>
        </w:rPr>
        <w:t xml:space="preserve"> black children;</w:t>
      </w:r>
      <w:r w:rsidR="009322AD" w:rsidRPr="001522F4">
        <w:rPr>
          <w:rFonts w:eastAsia="Times New Roman"/>
        </w:rPr>
        <w:t xml:space="preserve"> publish</w:t>
      </w:r>
      <w:r w:rsidR="009322AD">
        <w:rPr>
          <w:rFonts w:eastAsia="Times New Roman"/>
        </w:rPr>
        <w:t>ed</w:t>
      </w:r>
      <w:r w:rsidR="009322AD" w:rsidRPr="001522F4">
        <w:rPr>
          <w:rFonts w:eastAsia="Times New Roman"/>
        </w:rPr>
        <w:t xml:space="preserve"> a newspaper, the </w:t>
      </w:r>
      <w:r w:rsidR="009322AD" w:rsidRPr="00CB3C35">
        <w:rPr>
          <w:rFonts w:eastAsia="Times New Roman"/>
          <w:i/>
        </w:rPr>
        <w:t>Beaufort Southern Standard</w:t>
      </w:r>
      <w:r w:rsidR="009322AD">
        <w:rPr>
          <w:rFonts w:eastAsia="Times New Roman"/>
        </w:rPr>
        <w:t>; and served as t</w:t>
      </w:r>
      <w:r w:rsidR="009322AD" w:rsidRPr="001522F4">
        <w:rPr>
          <w:rFonts w:eastAsia="Times New Roman"/>
        </w:rPr>
        <w:t xml:space="preserve">he </w:t>
      </w:r>
      <w:r w:rsidR="00134187">
        <w:rPr>
          <w:rFonts w:eastAsia="Times New Roman"/>
        </w:rPr>
        <w:t xml:space="preserve">US Customs </w:t>
      </w:r>
      <w:r w:rsidR="009322AD" w:rsidRPr="001522F4">
        <w:rPr>
          <w:rFonts w:eastAsia="Times New Roman"/>
        </w:rPr>
        <w:t>collector at the port of Beaufort</w:t>
      </w:r>
      <w:r>
        <w:rPr>
          <w:rFonts w:eastAsia="Times New Roman"/>
        </w:rPr>
        <w:t>; and</w:t>
      </w:r>
    </w:p>
    <w:p w:rsidR="00CB3C35" w:rsidRDefault="00CB3C35" w:rsidP="009C7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4187" w:rsidRPr="005D27A5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D27A5">
        <w:rPr>
          <w:rFonts w:eastAsia="Times New Roman"/>
          <w:color w:val="000000" w:themeColor="text1"/>
          <w:u w:color="000000" w:themeColor="text1"/>
        </w:rPr>
        <w:t>Whereas, he promoted the establishment of the US Naval Station at Port Royal and the purchase of Parris Island; and</w:t>
      </w:r>
    </w:p>
    <w:p w:rsidR="00134187" w:rsidRPr="005D27A5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34187" w:rsidRPr="005D27A5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D27A5">
        <w:rPr>
          <w:rFonts w:eastAsia="Times New Roman"/>
          <w:color w:val="000000" w:themeColor="text1"/>
          <w:u w:color="000000" w:themeColor="text1"/>
        </w:rPr>
        <w:t>Whereas, in 2007</w:t>
      </w:r>
      <w:r w:rsidR="00DE181C">
        <w:rPr>
          <w:rFonts w:eastAsia="Times New Roman"/>
          <w:color w:val="000000" w:themeColor="text1"/>
          <w:u w:color="000000" w:themeColor="text1"/>
        </w:rPr>
        <w:t>,</w:t>
      </w:r>
      <w:r w:rsidRPr="005D27A5">
        <w:rPr>
          <w:rFonts w:eastAsia="Times New Roman"/>
          <w:color w:val="000000" w:themeColor="text1"/>
          <w:u w:color="000000" w:themeColor="text1"/>
        </w:rPr>
        <w:t xml:space="preserve"> the US Army named for the first time a ship after an African American, the support vessel Maj. Gen. Robert Smalls; and</w:t>
      </w:r>
    </w:p>
    <w:p w:rsidR="00134187" w:rsidRPr="005D27A5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7D2C" w:rsidRDefault="00C07D2C" w:rsidP="00C07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1428F">
        <w:rPr>
          <w:rFonts w:eastAsia="Times New Roman"/>
        </w:rPr>
        <w:t xml:space="preserve">Mr. </w:t>
      </w:r>
      <w:r w:rsidR="006D57F7">
        <w:rPr>
          <w:rFonts w:eastAsia="Times New Roman"/>
        </w:rPr>
        <w:t>Smalls married Hannah Jones and, upon her death, remarried Annie Wigg. He had four children</w:t>
      </w:r>
      <w:r>
        <w:rPr>
          <w:rFonts w:eastAsia="Times New Roman"/>
        </w:rPr>
        <w:t>,</w:t>
      </w:r>
      <w:r w:rsidRPr="001522F4">
        <w:rPr>
          <w:rFonts w:eastAsia="Times New Roman"/>
        </w:rPr>
        <w:t xml:space="preserve"> Elizabeth</w:t>
      </w:r>
      <w:r>
        <w:rPr>
          <w:rFonts w:eastAsia="Times New Roman"/>
        </w:rPr>
        <w:t>,</w:t>
      </w:r>
      <w:r w:rsidRPr="001522F4">
        <w:rPr>
          <w:rFonts w:eastAsia="Times New Roman"/>
        </w:rPr>
        <w:t xml:space="preserve"> Sarah</w:t>
      </w:r>
      <w:r>
        <w:rPr>
          <w:rFonts w:eastAsia="Times New Roman"/>
        </w:rPr>
        <w:t xml:space="preserve">, </w:t>
      </w:r>
      <w:r w:rsidRPr="001522F4">
        <w:rPr>
          <w:rFonts w:eastAsia="Times New Roman"/>
        </w:rPr>
        <w:t>Robert, Jr.</w:t>
      </w:r>
      <w:r>
        <w:rPr>
          <w:rFonts w:eastAsia="Times New Roman"/>
        </w:rPr>
        <w:t xml:space="preserve">, </w:t>
      </w:r>
      <w:r w:rsidR="006D57F7">
        <w:rPr>
          <w:rFonts w:eastAsia="Times New Roman"/>
        </w:rPr>
        <w:t xml:space="preserve">and </w:t>
      </w:r>
      <w:r w:rsidRPr="001522F4">
        <w:rPr>
          <w:rFonts w:eastAsia="Times New Roman"/>
        </w:rPr>
        <w:t>William Robert</w:t>
      </w:r>
      <w:r>
        <w:rPr>
          <w:rFonts w:eastAsia="Times New Roman"/>
        </w:rPr>
        <w:t>; and</w:t>
      </w:r>
    </w:p>
    <w:p w:rsidR="00C07D2C" w:rsidRDefault="00C07D2C" w:rsidP="0015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5CBC" w:rsidRDefault="0045583A" w:rsidP="0015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1428F">
        <w:rPr>
          <w:rFonts w:eastAsia="Times New Roman"/>
        </w:rPr>
        <w:t xml:space="preserve">Mr. </w:t>
      </w:r>
      <w:r w:rsidR="009C7D77" w:rsidRPr="001522F4">
        <w:rPr>
          <w:rFonts w:eastAsia="Times New Roman"/>
        </w:rPr>
        <w:t xml:space="preserve">Smalls </w:t>
      </w:r>
      <w:r w:rsidR="001522F4" w:rsidRPr="001522F4">
        <w:rPr>
          <w:rFonts w:eastAsia="Times New Roman"/>
        </w:rPr>
        <w:t xml:space="preserve">died in Beaufort on February 22, 1915, in the same house behind which he had been born </w:t>
      </w:r>
      <w:r w:rsidR="00134187">
        <w:rPr>
          <w:rFonts w:eastAsia="Times New Roman"/>
        </w:rPr>
        <w:t xml:space="preserve">and served as </w:t>
      </w:r>
      <w:r w:rsidR="001522F4" w:rsidRPr="001522F4">
        <w:rPr>
          <w:rFonts w:eastAsia="Times New Roman"/>
        </w:rPr>
        <w:t>a slave</w:t>
      </w:r>
      <w:r w:rsidR="00134187">
        <w:rPr>
          <w:rFonts w:eastAsia="Times New Roman"/>
        </w:rPr>
        <w:t>, and later came to purchase</w:t>
      </w:r>
      <w:r>
        <w:rPr>
          <w:rFonts w:eastAsia="Times New Roman"/>
        </w:rPr>
        <w:t>; and</w:t>
      </w:r>
    </w:p>
    <w:p w:rsidR="00011080" w:rsidRPr="001522F4" w:rsidRDefault="00011080" w:rsidP="0015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583E" w:rsidRDefault="00B45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7607F">
        <w:rPr>
          <w:rFonts w:eastAsia="Times New Roman"/>
        </w:rPr>
        <w:t>a monu</w:t>
      </w:r>
      <w:r w:rsidR="006D57F7">
        <w:rPr>
          <w:rFonts w:eastAsia="Times New Roman"/>
        </w:rPr>
        <w:t xml:space="preserve">ment </w:t>
      </w:r>
      <w:r w:rsidR="00B74631">
        <w:rPr>
          <w:rFonts w:eastAsia="Times New Roman"/>
        </w:rPr>
        <w:t>to</w:t>
      </w:r>
      <w:r w:rsidR="006D57F7">
        <w:rPr>
          <w:rFonts w:eastAsia="Times New Roman"/>
        </w:rPr>
        <w:t xml:space="preserve"> honor Robert Smalls </w:t>
      </w:r>
      <w:r w:rsidR="00AC41D6">
        <w:rPr>
          <w:rFonts w:eastAsia="Times New Roman"/>
        </w:rPr>
        <w:t>would</w:t>
      </w:r>
      <w:r w:rsidR="00E7607F">
        <w:rPr>
          <w:rFonts w:eastAsia="Times New Roman"/>
        </w:rPr>
        <w:t xml:space="preserve"> represent the </w:t>
      </w:r>
      <w:r w:rsidR="006C0513">
        <w:rPr>
          <w:rFonts w:eastAsia="Times New Roman"/>
        </w:rPr>
        <w:t xml:space="preserve">remarkable </w:t>
      </w:r>
      <w:r w:rsidR="00E7607F">
        <w:rPr>
          <w:rFonts w:eastAsia="Times New Roman"/>
        </w:rPr>
        <w:t xml:space="preserve">contributions, achievements, and accomplishments of this </w:t>
      </w:r>
      <w:r w:rsidR="006C0513">
        <w:rPr>
          <w:rFonts w:eastAsia="Times New Roman"/>
        </w:rPr>
        <w:t xml:space="preserve">forgotten </w:t>
      </w:r>
      <w:r w:rsidR="00E7607F">
        <w:rPr>
          <w:rFonts w:eastAsia="Times New Roman"/>
        </w:rPr>
        <w:t>son of South Carolina</w:t>
      </w:r>
      <w:r w:rsidR="006D57F7">
        <w:rPr>
          <w:rFonts w:eastAsia="Times New Roman"/>
        </w:rPr>
        <w:t xml:space="preserve"> and </w:t>
      </w:r>
      <w:r w:rsidR="00B74631">
        <w:rPr>
          <w:rFonts w:eastAsia="Times New Roman"/>
        </w:rPr>
        <w:t xml:space="preserve">would </w:t>
      </w:r>
      <w:r w:rsidR="00AC41D6">
        <w:rPr>
          <w:rFonts w:eastAsia="Times New Roman"/>
        </w:rPr>
        <w:t xml:space="preserve">serve as an overdue tribute to </w:t>
      </w:r>
      <w:r w:rsidR="006D57F7">
        <w:rPr>
          <w:rFonts w:eastAsia="Times New Roman"/>
        </w:rPr>
        <w:t xml:space="preserve">the many slaves who </w:t>
      </w:r>
      <w:r w:rsidR="00134187">
        <w:rPr>
          <w:rFonts w:eastAsia="Times New Roman"/>
        </w:rPr>
        <w:t>sacrificed</w:t>
      </w:r>
      <w:r w:rsidR="006D57F7">
        <w:rPr>
          <w:rFonts w:eastAsia="Times New Roman"/>
        </w:rPr>
        <w:t xml:space="preserve"> alongside him</w:t>
      </w:r>
      <w:r>
        <w:rPr>
          <w:rFonts w:eastAsia="Times New Roman"/>
        </w:rPr>
        <w:t xml:space="preserve">.  Now, therefore, </w:t>
      </w:r>
    </w:p>
    <w:p w:rsidR="00B4583E" w:rsidRDefault="00B45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583E" w:rsidRDefault="00B45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4583E" w:rsidRDefault="00B45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583E" w:rsidRDefault="00B45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3B0937">
        <w:rPr>
          <w:rFonts w:eastAsia="Times New Roman"/>
        </w:rPr>
        <w:t xml:space="preserve"> t</w:t>
      </w:r>
      <w:r w:rsidR="00EC7C95">
        <w:rPr>
          <w:rFonts w:eastAsia="Times New Roman"/>
        </w:rPr>
        <w:t>he members of the</w:t>
      </w:r>
      <w:r w:rsidR="003B0937">
        <w:rPr>
          <w:rFonts w:eastAsia="Times New Roman"/>
        </w:rPr>
        <w:t xml:space="preserve"> </w:t>
      </w:r>
      <w:r w:rsidR="00EC7C95">
        <w:rPr>
          <w:rFonts w:eastAsia="Times New Roman"/>
        </w:rPr>
        <w:t>General Assembly</w:t>
      </w:r>
      <w:r w:rsidR="003B0937">
        <w:rPr>
          <w:rFonts w:eastAsia="Times New Roman"/>
        </w:rPr>
        <w:t>, by this resolution, lift the moratorium on new monuments</w:t>
      </w:r>
      <w:r w:rsidR="00CF17F2">
        <w:rPr>
          <w:rFonts w:eastAsia="Times New Roman"/>
        </w:rPr>
        <w:t xml:space="preserve"> on the State House grounds</w:t>
      </w:r>
      <w:r w:rsidR="003B0937">
        <w:rPr>
          <w:rFonts w:eastAsia="Times New Roman"/>
        </w:rPr>
        <w:t>, pursuant to Section 2-1-240 of the 1976 Code, for the</w:t>
      </w:r>
      <w:r w:rsidR="0021428F">
        <w:rPr>
          <w:rFonts w:eastAsia="Times New Roman"/>
        </w:rPr>
        <w:t xml:space="preserve"> sole</w:t>
      </w:r>
      <w:r w:rsidR="003B0937">
        <w:rPr>
          <w:rFonts w:eastAsia="Times New Roman"/>
        </w:rPr>
        <w:t xml:space="preserve"> purpose of erecting a monument to Robert Smalls.</w:t>
      </w:r>
    </w:p>
    <w:p w:rsidR="00B4583E" w:rsidRDefault="00B45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583E" w:rsidRPr="00522CE0" w:rsidRDefault="00B45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3B0937">
        <w:rPr>
          <w:rFonts w:eastAsia="Times New Roman"/>
        </w:rPr>
        <w:t>forwarded</w:t>
      </w:r>
      <w:r>
        <w:rPr>
          <w:rFonts w:eastAsia="Times New Roman"/>
        </w:rPr>
        <w:t xml:space="preserve"> to</w:t>
      </w:r>
      <w:r w:rsidR="003B0937">
        <w:rPr>
          <w:rFonts w:eastAsia="Times New Roman"/>
        </w:rPr>
        <w:t xml:space="preserve"> the State House Committee.</w:t>
      </w:r>
    </w:p>
    <w:p w:rsidR="00966521" w:rsidRDefault="002606B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67490" w:rsidRDefault="00D67490" w:rsidP="00D67490">
      <w:pPr>
        <w:suppressAutoHyphens/>
        <w:jc w:val="both"/>
        <w:rPr>
          <w:rFonts w:eastAsia="Times New Roman"/>
        </w:rPr>
      </w:pPr>
    </w:p>
    <w:sectPr w:rsidR="00D67490" w:rsidSect="00D6749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F36" w:rsidRDefault="00686F36" w:rsidP="00522CE0">
      <w:r>
        <w:separator/>
      </w:r>
    </w:p>
  </w:endnote>
  <w:endnote w:type="continuationSeparator" w:id="0">
    <w:p w:rsidR="00686F36" w:rsidRDefault="00686F3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A19009-67A8-4E78-A410-5283A9B72633}"/>
    <w:embedBold r:id="rId2" w:fontKey="{BC17FB8B-BA10-45C0-A93E-3DC48B85CE5E}"/>
    <w:embedItalic r:id="rId3" w:fontKey="{88AE1A71-4B93-4CE8-8CE8-828815B425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5EAEB7D-C014-4F8F-B082-54AF69F3051C}"/>
    <w:embedBold r:id="rId5" w:fontKey="{99714F7F-F4C6-4392-AFAB-A8017ED453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D8A4035A-81D2-4C99-9E3E-1E8EC52E81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7F21F99-7734-489D-B733-D950F52F02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490" w:rsidRPr="005115D4" w:rsidRDefault="00D67490" w:rsidP="005115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14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F36" w:rsidRDefault="00686F36" w:rsidP="00522CE0">
      <w:r>
        <w:separator/>
      </w:r>
    </w:p>
  </w:footnote>
  <w:footnote w:type="continuationSeparator" w:id="0">
    <w:p w:rsidR="00686F36" w:rsidRDefault="00686F3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STAT.KMM.CKG"/>
    <w:docVar w:name="CoverAttorneyInitials" w:val="KMM"/>
    <w:docVar w:name="CoverAttorneyLastName" w:val="Moffitt"/>
    <w:docVar w:name="CoverBillType" w:val="c"/>
    <w:docVar w:name="CoverSenator" w:val="CKG"/>
    <w:docVar w:name="dvBillNumber" w:val="1012"/>
    <w:docVar w:name="dvBillNumberPrefix" w:val="S. "/>
    <w:docVar w:name="dvOriginalBody" w:val="Senate"/>
    <w:docVar w:name="fulldraftpath" w:val="L:\S-RES\CKG\003STAT.KMM.CKG.DOCX"/>
    <w:docVar w:name="NameofBody" w:val="S"/>
    <w:docVar w:name="vgroup2" w:val="S-RES"/>
  </w:docVars>
  <w:rsids>
    <w:rsidRoot w:val="00B4583E"/>
    <w:rsid w:val="00011080"/>
    <w:rsid w:val="00042AC1"/>
    <w:rsid w:val="00046516"/>
    <w:rsid w:val="00072458"/>
    <w:rsid w:val="0007601D"/>
    <w:rsid w:val="0009739C"/>
    <w:rsid w:val="000B0720"/>
    <w:rsid w:val="000B5EAF"/>
    <w:rsid w:val="000C24FF"/>
    <w:rsid w:val="000D2A14"/>
    <w:rsid w:val="001132C4"/>
    <w:rsid w:val="001315B2"/>
    <w:rsid w:val="00134187"/>
    <w:rsid w:val="001522F4"/>
    <w:rsid w:val="00170561"/>
    <w:rsid w:val="00186AC9"/>
    <w:rsid w:val="00197DF1"/>
    <w:rsid w:val="001B3DD9"/>
    <w:rsid w:val="001B7E5D"/>
    <w:rsid w:val="001D3BAC"/>
    <w:rsid w:val="001D5347"/>
    <w:rsid w:val="002141E7"/>
    <w:rsid w:val="0021428F"/>
    <w:rsid w:val="00216025"/>
    <w:rsid w:val="00225CBC"/>
    <w:rsid w:val="00245C4E"/>
    <w:rsid w:val="002606BB"/>
    <w:rsid w:val="002C1321"/>
    <w:rsid w:val="002C2031"/>
    <w:rsid w:val="002C5896"/>
    <w:rsid w:val="002D3BED"/>
    <w:rsid w:val="00307C2B"/>
    <w:rsid w:val="00315D04"/>
    <w:rsid w:val="003354D8"/>
    <w:rsid w:val="00383247"/>
    <w:rsid w:val="003B0937"/>
    <w:rsid w:val="003C4155"/>
    <w:rsid w:val="003D6E2B"/>
    <w:rsid w:val="003E7597"/>
    <w:rsid w:val="00403D0B"/>
    <w:rsid w:val="00413EBF"/>
    <w:rsid w:val="00431665"/>
    <w:rsid w:val="0044020F"/>
    <w:rsid w:val="00450668"/>
    <w:rsid w:val="00454138"/>
    <w:rsid w:val="0045583A"/>
    <w:rsid w:val="00472D40"/>
    <w:rsid w:val="004813A2"/>
    <w:rsid w:val="00494BD7"/>
    <w:rsid w:val="004952FA"/>
    <w:rsid w:val="004B6A22"/>
    <w:rsid w:val="004D7F37"/>
    <w:rsid w:val="005115D4"/>
    <w:rsid w:val="00522CE0"/>
    <w:rsid w:val="00541951"/>
    <w:rsid w:val="00565148"/>
    <w:rsid w:val="00570403"/>
    <w:rsid w:val="00586488"/>
    <w:rsid w:val="00593361"/>
    <w:rsid w:val="005A413B"/>
    <w:rsid w:val="005A5017"/>
    <w:rsid w:val="005A648C"/>
    <w:rsid w:val="005B778F"/>
    <w:rsid w:val="005F07AC"/>
    <w:rsid w:val="005F1745"/>
    <w:rsid w:val="006170E0"/>
    <w:rsid w:val="006426AE"/>
    <w:rsid w:val="00653B80"/>
    <w:rsid w:val="0068033F"/>
    <w:rsid w:val="00686F36"/>
    <w:rsid w:val="006A1802"/>
    <w:rsid w:val="006C0513"/>
    <w:rsid w:val="006C0CBB"/>
    <w:rsid w:val="006C74EA"/>
    <w:rsid w:val="006D57F7"/>
    <w:rsid w:val="00720D40"/>
    <w:rsid w:val="007318D4"/>
    <w:rsid w:val="007345A7"/>
    <w:rsid w:val="0074147C"/>
    <w:rsid w:val="00754AB8"/>
    <w:rsid w:val="00765784"/>
    <w:rsid w:val="007A4390"/>
    <w:rsid w:val="007E5CB7"/>
    <w:rsid w:val="00820FF0"/>
    <w:rsid w:val="00821D71"/>
    <w:rsid w:val="008314D2"/>
    <w:rsid w:val="00870F6F"/>
    <w:rsid w:val="008A5920"/>
    <w:rsid w:val="008B2F42"/>
    <w:rsid w:val="008C3697"/>
    <w:rsid w:val="008D1E46"/>
    <w:rsid w:val="008E185F"/>
    <w:rsid w:val="008F023B"/>
    <w:rsid w:val="00904E16"/>
    <w:rsid w:val="009162B3"/>
    <w:rsid w:val="00927C62"/>
    <w:rsid w:val="009322AD"/>
    <w:rsid w:val="00966521"/>
    <w:rsid w:val="00983951"/>
    <w:rsid w:val="00984124"/>
    <w:rsid w:val="00984640"/>
    <w:rsid w:val="00995C37"/>
    <w:rsid w:val="009C118A"/>
    <w:rsid w:val="009C7D77"/>
    <w:rsid w:val="009E506B"/>
    <w:rsid w:val="00A02011"/>
    <w:rsid w:val="00A4011E"/>
    <w:rsid w:val="00A86015"/>
    <w:rsid w:val="00A9594E"/>
    <w:rsid w:val="00AB6529"/>
    <w:rsid w:val="00AC41D6"/>
    <w:rsid w:val="00AE59C8"/>
    <w:rsid w:val="00AE7C49"/>
    <w:rsid w:val="00B10098"/>
    <w:rsid w:val="00B4583E"/>
    <w:rsid w:val="00B5790D"/>
    <w:rsid w:val="00B74631"/>
    <w:rsid w:val="00B945C5"/>
    <w:rsid w:val="00BA20EA"/>
    <w:rsid w:val="00BB5AFC"/>
    <w:rsid w:val="00BC0A56"/>
    <w:rsid w:val="00C07D2C"/>
    <w:rsid w:val="00C45366"/>
    <w:rsid w:val="00C57023"/>
    <w:rsid w:val="00C73509"/>
    <w:rsid w:val="00C74052"/>
    <w:rsid w:val="00C90A00"/>
    <w:rsid w:val="00CB0A58"/>
    <w:rsid w:val="00CB187A"/>
    <w:rsid w:val="00CB3C35"/>
    <w:rsid w:val="00CC0EC7"/>
    <w:rsid w:val="00CC251A"/>
    <w:rsid w:val="00CF17F2"/>
    <w:rsid w:val="00CF2C98"/>
    <w:rsid w:val="00D07C57"/>
    <w:rsid w:val="00D1088B"/>
    <w:rsid w:val="00D1286F"/>
    <w:rsid w:val="00D14DE6"/>
    <w:rsid w:val="00D156D2"/>
    <w:rsid w:val="00D20256"/>
    <w:rsid w:val="00D318DD"/>
    <w:rsid w:val="00D35486"/>
    <w:rsid w:val="00D53E29"/>
    <w:rsid w:val="00D55F8B"/>
    <w:rsid w:val="00D67490"/>
    <w:rsid w:val="00D86943"/>
    <w:rsid w:val="00DA3C6B"/>
    <w:rsid w:val="00DA47B9"/>
    <w:rsid w:val="00DB0DA6"/>
    <w:rsid w:val="00DB2F3B"/>
    <w:rsid w:val="00DE181C"/>
    <w:rsid w:val="00DE5635"/>
    <w:rsid w:val="00E058D3"/>
    <w:rsid w:val="00E12CA0"/>
    <w:rsid w:val="00E2236D"/>
    <w:rsid w:val="00E7607F"/>
    <w:rsid w:val="00E76AD9"/>
    <w:rsid w:val="00E91E2F"/>
    <w:rsid w:val="00EA3546"/>
    <w:rsid w:val="00EB47AE"/>
    <w:rsid w:val="00EC34E1"/>
    <w:rsid w:val="00EC7C95"/>
    <w:rsid w:val="00F0234A"/>
    <w:rsid w:val="00F05CF2"/>
    <w:rsid w:val="00F51241"/>
    <w:rsid w:val="00F52959"/>
    <w:rsid w:val="00F55884"/>
    <w:rsid w:val="00F82DD3"/>
    <w:rsid w:val="00FA5C5F"/>
    <w:rsid w:val="00FA7516"/>
    <w:rsid w:val="00FB140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B1B0A9C9-D87E-4AC7-A0C7-50731E57B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02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25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74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12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2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012_2018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3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1012: New monuments - South Carolina Legislature Online</dc:title>
  <dc:subject/>
  <dc:creator>Rebecca Landau</dc:creator>
  <cp:keywords/>
  <dc:description/>
  <cp:lastModifiedBy>S Volk</cp:lastModifiedBy>
  <cp:revision>2</cp:revision>
  <cp:lastPrinted>2017-10-11T15:44:00Z</cp:lastPrinted>
  <dcterms:created xsi:type="dcterms:W3CDTF">2018-03-06T14:32:00Z</dcterms:created>
  <dcterms:modified xsi:type="dcterms:W3CDTF">2018-03-06T14:32:00Z</dcterms:modified>
</cp:coreProperties>
</file>