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713" w:rsidRDefault="00435713" w:rsidP="00435713">
      <w:pPr>
        <w:widowControl w:val="0"/>
        <w:jc w:val="center"/>
      </w:pPr>
      <w:r w:rsidRPr="00435713">
        <w:rPr>
          <w:b/>
        </w:rPr>
        <w:t>South Carolina General Assembly</w:t>
      </w:r>
    </w:p>
    <w:p w:rsidR="00435713" w:rsidRDefault="00435713" w:rsidP="00435713">
      <w:pPr>
        <w:widowControl w:val="0"/>
        <w:jc w:val="center"/>
      </w:pPr>
      <w:r>
        <w:t>122nd Session, 2017-2018</w:t>
      </w:r>
    </w:p>
    <w:p w:rsidR="00435713" w:rsidRDefault="00435713" w:rsidP="00435713">
      <w:pPr>
        <w:widowControl w:val="0"/>
        <w:jc w:val="left"/>
      </w:pPr>
    </w:p>
    <w:p w:rsidR="00435713" w:rsidRDefault="00435713" w:rsidP="00435713">
      <w:pPr>
        <w:widowControl w:val="0"/>
        <w:jc w:val="left"/>
        <w:rPr>
          <w:b/>
        </w:rPr>
      </w:pPr>
      <w:r w:rsidRPr="00435713">
        <w:rPr>
          <w:b/>
        </w:rPr>
        <w:t>S.</w:t>
      </w:r>
      <w:r>
        <w:rPr>
          <w:b/>
        </w:rPr>
        <w:t xml:space="preserve"> </w:t>
      </w:r>
      <w:r w:rsidRPr="00435713">
        <w:rPr>
          <w:b/>
        </w:rPr>
        <w:t>1060</w:t>
      </w:r>
    </w:p>
    <w:p w:rsidR="00435713" w:rsidRDefault="00435713" w:rsidP="00435713">
      <w:pPr>
        <w:widowControl w:val="0"/>
        <w:jc w:val="left"/>
        <w:rPr>
          <w:b/>
        </w:rPr>
      </w:pPr>
    </w:p>
    <w:p w:rsidR="00435713" w:rsidRDefault="00435713" w:rsidP="00435713">
      <w:pPr>
        <w:widowControl w:val="0"/>
        <w:jc w:val="left"/>
      </w:pPr>
      <w:r w:rsidRPr="00435713">
        <w:rPr>
          <w:b/>
        </w:rPr>
        <w:t>STATUS INFORMATION</w:t>
      </w:r>
    </w:p>
    <w:p w:rsidR="00435713" w:rsidRDefault="00435713" w:rsidP="00435713">
      <w:pPr>
        <w:widowControl w:val="0"/>
        <w:jc w:val="left"/>
      </w:pPr>
    </w:p>
    <w:p w:rsidR="00435713" w:rsidRDefault="00435713" w:rsidP="00435713">
      <w:pPr>
        <w:widowControl w:val="0"/>
        <w:jc w:val="left"/>
      </w:pPr>
      <w:r>
        <w:t>Joint Resolution</w:t>
      </w:r>
    </w:p>
    <w:p w:rsidR="00435713" w:rsidRDefault="00435713" w:rsidP="00435713">
      <w:pPr>
        <w:widowControl w:val="0"/>
        <w:jc w:val="left"/>
      </w:pPr>
      <w:r>
        <w:t>Sponsors: Education Committee</w:t>
      </w:r>
    </w:p>
    <w:p w:rsidR="00435713" w:rsidRDefault="00435713" w:rsidP="00435713">
      <w:pPr>
        <w:widowControl w:val="0"/>
        <w:jc w:val="left"/>
      </w:pPr>
      <w:r>
        <w:t>Document Path: l:\council\bills\dbs\31461cz18.docx</w:t>
      </w:r>
    </w:p>
    <w:p w:rsidR="00435713" w:rsidRDefault="00435713" w:rsidP="00435713">
      <w:pPr>
        <w:widowControl w:val="0"/>
        <w:jc w:val="left"/>
      </w:pPr>
    </w:p>
    <w:p w:rsidR="000748BB" w:rsidRDefault="000748BB" w:rsidP="00435713">
      <w:pPr>
        <w:widowControl w:val="0"/>
        <w:jc w:val="left"/>
      </w:pPr>
      <w:r>
        <w:t>Introduced in the Senate on February 28, 2018</w:t>
      </w:r>
    </w:p>
    <w:p w:rsidR="000748BB" w:rsidRDefault="000748BB" w:rsidP="00435713">
      <w:pPr>
        <w:widowControl w:val="0"/>
        <w:jc w:val="left"/>
      </w:pPr>
      <w:r>
        <w:t>Introduced in the House on March 20, 2018</w:t>
      </w:r>
    </w:p>
    <w:p w:rsidR="000748BB" w:rsidRPr="000748BB" w:rsidRDefault="000748BB" w:rsidP="00435713">
      <w:pPr>
        <w:widowControl w:val="0"/>
        <w:jc w:val="left"/>
      </w:pPr>
      <w:r>
        <w:t xml:space="preserve">Currently residing in the House Committee on </w:t>
      </w:r>
      <w:r w:rsidRPr="000748BB">
        <w:rPr>
          <w:b/>
        </w:rPr>
        <w:t>Regulations and Administrative Procedures</w:t>
      </w:r>
    </w:p>
    <w:p w:rsidR="000748BB" w:rsidRDefault="000748BB" w:rsidP="00435713">
      <w:pPr>
        <w:widowControl w:val="0"/>
        <w:jc w:val="left"/>
      </w:pPr>
    </w:p>
    <w:p w:rsidR="00435713" w:rsidRDefault="00435713" w:rsidP="00435713">
      <w:pPr>
        <w:widowControl w:val="0"/>
        <w:jc w:val="left"/>
      </w:pPr>
      <w:r>
        <w:t xml:space="preserve">Summary: </w:t>
      </w:r>
      <w:r w:rsidR="00C90F86">
        <w:t>Program for assisting, developing, and evaluating principal performance (D. No. 4754)</w:t>
      </w:r>
    </w:p>
    <w:p w:rsidR="00435713" w:rsidRDefault="00435713" w:rsidP="00435713">
      <w:pPr>
        <w:widowControl w:val="0"/>
        <w:jc w:val="left"/>
      </w:pPr>
    </w:p>
    <w:p w:rsidR="00435713" w:rsidRDefault="00435713" w:rsidP="00435713">
      <w:pPr>
        <w:widowControl w:val="0"/>
        <w:jc w:val="left"/>
      </w:pPr>
    </w:p>
    <w:p w:rsidR="00435713" w:rsidRDefault="00435713" w:rsidP="00435713">
      <w:pPr>
        <w:widowControl w:val="0"/>
        <w:tabs>
          <w:tab w:val="center" w:pos="590"/>
          <w:tab w:val="center" w:pos="1440"/>
          <w:tab w:val="left" w:pos="1872"/>
          <w:tab w:val="left" w:pos="9187"/>
        </w:tabs>
        <w:jc w:val="left"/>
      </w:pPr>
      <w:r w:rsidRPr="00435713">
        <w:rPr>
          <w:b/>
        </w:rPr>
        <w:t>HISTORY OF LEGISLATIVE ACTIONS</w:t>
      </w:r>
    </w:p>
    <w:p w:rsidR="00435713" w:rsidRDefault="00435713" w:rsidP="00435713">
      <w:pPr>
        <w:widowControl w:val="0"/>
        <w:tabs>
          <w:tab w:val="center" w:pos="590"/>
          <w:tab w:val="center" w:pos="1440"/>
          <w:tab w:val="left" w:pos="1872"/>
          <w:tab w:val="left" w:pos="9187"/>
        </w:tabs>
        <w:jc w:val="left"/>
      </w:pPr>
    </w:p>
    <w:p w:rsidR="00435713" w:rsidRPr="00435713" w:rsidRDefault="00435713" w:rsidP="00435713">
      <w:pPr>
        <w:widowControl w:val="0"/>
        <w:tabs>
          <w:tab w:val="center" w:pos="590"/>
          <w:tab w:val="center" w:pos="1440"/>
          <w:tab w:val="left" w:pos="1872"/>
          <w:tab w:val="left" w:pos="9187"/>
        </w:tabs>
        <w:jc w:val="left"/>
      </w:pPr>
      <w:r w:rsidRPr="00435713">
        <w:rPr>
          <w:u w:val="single"/>
        </w:rPr>
        <w:tab/>
        <w:t>Date</w:t>
      </w:r>
      <w:r w:rsidRPr="00435713">
        <w:rPr>
          <w:u w:val="single"/>
        </w:rPr>
        <w:tab/>
        <w:t>Body</w:t>
      </w:r>
      <w:r w:rsidRPr="00435713">
        <w:rPr>
          <w:u w:val="single"/>
        </w:rPr>
        <w:tab/>
        <w:t>Action Description with journal page number</w:t>
      </w:r>
      <w:r w:rsidRPr="00435713">
        <w:rPr>
          <w:u w:val="single"/>
        </w:rPr>
        <w:tab/>
      </w:r>
    </w:p>
    <w:p w:rsidR="00096F25" w:rsidRDefault="00096F25" w:rsidP="00096F25">
      <w:pPr>
        <w:widowControl w:val="0"/>
        <w:tabs>
          <w:tab w:val="right" w:pos="1008"/>
          <w:tab w:val="left" w:pos="1152"/>
          <w:tab w:val="left" w:pos="1872"/>
          <w:tab w:val="left" w:pos="9187"/>
        </w:tabs>
        <w:ind w:left="2088" w:hanging="2088"/>
        <w:jc w:val="left"/>
      </w:pPr>
      <w:r>
        <w:tab/>
        <w:t>2/28/2018</w:t>
      </w:r>
      <w:r>
        <w:tab/>
        <w:t>Senate</w:t>
      </w:r>
      <w:r>
        <w:tab/>
      </w:r>
      <w:r w:rsidRPr="00C87690">
        <w:t>Introduced, read</w:t>
      </w:r>
      <w:r>
        <w:t xml:space="preserve"> first time, placed on calendar </w:t>
      </w:r>
      <w:r w:rsidRPr="00C87690">
        <w:t>without reference (</w:t>
      </w:r>
      <w:hyperlink r:id="rId7" w:history="1">
        <w:r w:rsidRPr="00C87690">
          <w:rPr>
            <w:rStyle w:val="Hyperlink"/>
          </w:rPr>
          <w:t>Senate Journal</w:t>
        </w:r>
        <w:r w:rsidRPr="00C87690">
          <w:rPr>
            <w:rStyle w:val="Hyperlink"/>
          </w:rPr>
          <w:noBreakHyphen/>
          <w:t>page 20</w:t>
        </w:r>
      </w:hyperlink>
      <w:r w:rsidRPr="00C87690">
        <w:t>)</w:t>
      </w:r>
    </w:p>
    <w:p w:rsidR="00096F25" w:rsidRDefault="00096F25" w:rsidP="00096F25">
      <w:pPr>
        <w:widowControl w:val="0"/>
        <w:tabs>
          <w:tab w:val="right" w:pos="1008"/>
          <w:tab w:val="left" w:pos="1152"/>
          <w:tab w:val="left" w:pos="1872"/>
          <w:tab w:val="left" w:pos="9187"/>
        </w:tabs>
        <w:ind w:left="2088" w:hanging="2088"/>
        <w:jc w:val="left"/>
      </w:pPr>
      <w:r>
        <w:tab/>
        <w:t>3/14/2018</w:t>
      </w:r>
      <w:r>
        <w:tab/>
        <w:t>Senate</w:t>
      </w:r>
      <w:r>
        <w:tab/>
      </w:r>
      <w:r w:rsidRPr="00C87690">
        <w:t>Read second time (</w:t>
      </w:r>
      <w:hyperlink r:id="rId8" w:history="1">
        <w:r w:rsidRPr="00C87690">
          <w:rPr>
            <w:rStyle w:val="Hyperlink"/>
          </w:rPr>
          <w:t>Senate Journal</w:t>
        </w:r>
        <w:r w:rsidRPr="00C87690">
          <w:rPr>
            <w:rStyle w:val="Hyperlink"/>
          </w:rPr>
          <w:noBreakHyphen/>
          <w:t>page 15</w:t>
        </w:r>
      </w:hyperlink>
      <w:r w:rsidRPr="00C87690">
        <w:t>)</w:t>
      </w:r>
    </w:p>
    <w:p w:rsidR="00096F25" w:rsidRDefault="00096F25" w:rsidP="00096F25">
      <w:pPr>
        <w:widowControl w:val="0"/>
        <w:tabs>
          <w:tab w:val="right" w:pos="1008"/>
          <w:tab w:val="left" w:pos="1152"/>
          <w:tab w:val="left" w:pos="1872"/>
          <w:tab w:val="left" w:pos="9187"/>
        </w:tabs>
        <w:ind w:left="2088" w:hanging="2088"/>
        <w:jc w:val="left"/>
      </w:pPr>
      <w:r>
        <w:tab/>
        <w:t>3/14/2018</w:t>
      </w:r>
      <w:r>
        <w:tab/>
        <w:t>Senate</w:t>
      </w:r>
      <w:r>
        <w:tab/>
      </w:r>
      <w:r w:rsidRPr="00C87690">
        <w:t>Roll call Ayes</w:t>
      </w:r>
      <w:r>
        <w:noBreakHyphen/>
      </w:r>
      <w:r w:rsidRPr="00C87690">
        <w:t>40  Nays</w:t>
      </w:r>
      <w:r>
        <w:noBreakHyphen/>
      </w:r>
      <w:r w:rsidRPr="00C87690">
        <w:t>0 (</w:t>
      </w:r>
      <w:hyperlink r:id="rId9" w:history="1">
        <w:r w:rsidRPr="00C87690">
          <w:rPr>
            <w:rStyle w:val="Hyperlink"/>
          </w:rPr>
          <w:t>Senate Journal</w:t>
        </w:r>
        <w:r w:rsidRPr="00C87690">
          <w:rPr>
            <w:rStyle w:val="Hyperlink"/>
          </w:rPr>
          <w:noBreakHyphen/>
          <w:t>page 15</w:t>
        </w:r>
      </w:hyperlink>
      <w:r w:rsidRPr="00C87690">
        <w:t>)</w:t>
      </w:r>
    </w:p>
    <w:p w:rsidR="00096F25" w:rsidRDefault="00096F25" w:rsidP="00096F25">
      <w:pPr>
        <w:widowControl w:val="0"/>
        <w:tabs>
          <w:tab w:val="right" w:pos="1008"/>
          <w:tab w:val="left" w:pos="1152"/>
          <w:tab w:val="left" w:pos="1872"/>
          <w:tab w:val="left" w:pos="9187"/>
        </w:tabs>
        <w:ind w:left="2088" w:hanging="2088"/>
        <w:jc w:val="left"/>
      </w:pPr>
      <w:r>
        <w:tab/>
        <w:t>3/15/2018</w:t>
      </w:r>
      <w:r>
        <w:tab/>
        <w:t>Senate</w:t>
      </w:r>
      <w:r>
        <w:tab/>
      </w:r>
      <w:r w:rsidRPr="00C87690">
        <w:t>Read third time and sent to House</w:t>
      </w:r>
      <w:r>
        <w:t xml:space="preserve"> </w:t>
      </w:r>
      <w:r w:rsidRPr="00C87690">
        <w:t>(</w:t>
      </w:r>
      <w:hyperlink r:id="rId10" w:history="1">
        <w:r w:rsidRPr="00C87690">
          <w:rPr>
            <w:rStyle w:val="Hyperlink"/>
          </w:rPr>
          <w:t>Senate Journal</w:t>
        </w:r>
        <w:r w:rsidRPr="00C87690">
          <w:rPr>
            <w:rStyle w:val="Hyperlink"/>
          </w:rPr>
          <w:noBreakHyphen/>
          <w:t>page 17</w:t>
        </w:r>
      </w:hyperlink>
      <w:r w:rsidRPr="00C87690">
        <w:t>)</w:t>
      </w:r>
    </w:p>
    <w:p w:rsidR="00096F25" w:rsidRDefault="00096F25" w:rsidP="00096F25">
      <w:pPr>
        <w:widowControl w:val="0"/>
        <w:tabs>
          <w:tab w:val="right" w:pos="1008"/>
          <w:tab w:val="left" w:pos="1152"/>
          <w:tab w:val="left" w:pos="1872"/>
          <w:tab w:val="left" w:pos="9187"/>
        </w:tabs>
        <w:ind w:left="2088" w:hanging="2088"/>
        <w:jc w:val="left"/>
      </w:pPr>
      <w:r>
        <w:tab/>
        <w:t>3/20/2018</w:t>
      </w:r>
      <w:r>
        <w:tab/>
        <w:t>House</w:t>
      </w:r>
      <w:r>
        <w:tab/>
      </w:r>
      <w:r w:rsidRPr="00C87690">
        <w:t>Introduced and read first time (</w:t>
      </w:r>
      <w:hyperlink r:id="rId11" w:history="1">
        <w:r w:rsidRPr="00C87690">
          <w:rPr>
            <w:rStyle w:val="Hyperlink"/>
          </w:rPr>
          <w:t>House Journal</w:t>
        </w:r>
        <w:r w:rsidRPr="00C87690">
          <w:rPr>
            <w:rStyle w:val="Hyperlink"/>
          </w:rPr>
          <w:noBreakHyphen/>
          <w:t>page 108</w:t>
        </w:r>
      </w:hyperlink>
      <w:r w:rsidRPr="00C87690">
        <w:t>)</w:t>
      </w:r>
    </w:p>
    <w:p w:rsidR="00096F25" w:rsidRDefault="00096F25" w:rsidP="00096F25">
      <w:pPr>
        <w:widowControl w:val="0"/>
        <w:tabs>
          <w:tab w:val="right" w:pos="1008"/>
          <w:tab w:val="left" w:pos="1152"/>
          <w:tab w:val="left" w:pos="1872"/>
          <w:tab w:val="left" w:pos="9187"/>
        </w:tabs>
        <w:ind w:left="2088" w:hanging="2088"/>
        <w:jc w:val="left"/>
      </w:pPr>
      <w:r>
        <w:tab/>
        <w:t>3/20/2018</w:t>
      </w:r>
      <w:r>
        <w:tab/>
        <w:t>House</w:t>
      </w:r>
      <w:r>
        <w:tab/>
      </w:r>
      <w:r w:rsidRPr="00C87690">
        <w:t xml:space="preserve">Referred </w:t>
      </w:r>
      <w:r>
        <w:t xml:space="preserve">to Committee on </w:t>
      </w:r>
      <w:r w:rsidRPr="00C87690">
        <w:rPr>
          <w:b/>
        </w:rPr>
        <w:t>Regulations and Administrative Procedures</w:t>
      </w:r>
      <w:r w:rsidRPr="00C87690">
        <w:t xml:space="preserve"> (</w:t>
      </w:r>
      <w:hyperlink r:id="rId12" w:history="1">
        <w:r w:rsidRPr="00C87690">
          <w:rPr>
            <w:rStyle w:val="Hyperlink"/>
          </w:rPr>
          <w:t>House Journal</w:t>
        </w:r>
        <w:r w:rsidRPr="00C87690">
          <w:rPr>
            <w:rStyle w:val="Hyperlink"/>
          </w:rPr>
          <w:noBreakHyphen/>
          <w:t>page 108</w:t>
        </w:r>
      </w:hyperlink>
      <w:r w:rsidRPr="00C87690">
        <w:t>)</w:t>
      </w:r>
    </w:p>
    <w:p w:rsidR="00096F25" w:rsidRDefault="00096F25" w:rsidP="00096F25">
      <w:pPr>
        <w:widowControl w:val="0"/>
        <w:tabs>
          <w:tab w:val="right" w:pos="1008"/>
          <w:tab w:val="left" w:pos="1152"/>
          <w:tab w:val="left" w:pos="1872"/>
          <w:tab w:val="left" w:pos="9187"/>
        </w:tabs>
        <w:ind w:left="2088" w:hanging="2088"/>
        <w:jc w:val="left"/>
      </w:pPr>
    </w:p>
    <w:p w:rsidR="00435713" w:rsidRDefault="00435713" w:rsidP="004357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435713">
          <w:rPr>
            <w:rStyle w:val="Hyperlink"/>
          </w:rPr>
          <w:t>legislative information</w:t>
        </w:r>
      </w:hyperlink>
      <w:r>
        <w:t xml:space="preserve"> at the website</w:t>
      </w:r>
    </w:p>
    <w:p w:rsidR="00435713" w:rsidRDefault="00435713" w:rsidP="00435713">
      <w:pPr>
        <w:widowControl w:val="0"/>
        <w:tabs>
          <w:tab w:val="right" w:pos="1008"/>
          <w:tab w:val="left" w:pos="1152"/>
          <w:tab w:val="left" w:pos="1872"/>
          <w:tab w:val="left" w:pos="9187"/>
        </w:tabs>
        <w:ind w:left="2088" w:hanging="2088"/>
        <w:jc w:val="left"/>
      </w:pPr>
    </w:p>
    <w:p w:rsidR="00435713" w:rsidRPr="00435713" w:rsidRDefault="00435713" w:rsidP="00435713">
      <w:pPr>
        <w:widowControl w:val="0"/>
        <w:tabs>
          <w:tab w:val="right" w:pos="1008"/>
          <w:tab w:val="left" w:pos="1152"/>
          <w:tab w:val="left" w:pos="1872"/>
          <w:tab w:val="left" w:pos="9187"/>
        </w:tabs>
        <w:ind w:left="2088" w:hanging="2088"/>
        <w:jc w:val="left"/>
      </w:pPr>
    </w:p>
    <w:p w:rsidR="00435713" w:rsidRDefault="00435713" w:rsidP="00435713">
      <w:r w:rsidRPr="00435713">
        <w:rPr>
          <w:b/>
        </w:rPr>
        <w:t>VERSIONS OF THIS BILL</w:t>
      </w:r>
    </w:p>
    <w:p w:rsidR="00435713" w:rsidRDefault="00435713" w:rsidP="00435713"/>
    <w:p w:rsidR="00435713" w:rsidRDefault="00244BDA" w:rsidP="00435713">
      <w:hyperlink r:id="rId14" w:history="1">
        <w:r w:rsidR="00435713">
          <w:rPr>
            <w:rStyle w:val="Hyperlink"/>
          </w:rPr>
          <w:t>2/28/2018</w:t>
        </w:r>
      </w:hyperlink>
    </w:p>
    <w:p w:rsidR="00435713" w:rsidRDefault="00244BDA" w:rsidP="00435713">
      <w:hyperlink r:id="rId15" w:history="1">
        <w:r w:rsidR="000E30E2" w:rsidRPr="000E30E2">
          <w:rPr>
            <w:rStyle w:val="Hyperlink"/>
          </w:rPr>
          <w:t>2/28/2018-A</w:t>
        </w:r>
      </w:hyperlink>
    </w:p>
    <w:p w:rsidR="000E30E2" w:rsidRDefault="000E30E2" w:rsidP="00435713"/>
    <w:p w:rsidR="00435713" w:rsidRDefault="00435713" w:rsidP="00435713">
      <w:pPr>
        <w:sectPr w:rsidR="00435713" w:rsidSect="00435713">
          <w:pgSz w:w="12240" w:h="15840" w:code="1"/>
          <w:pgMar w:top="1080" w:right="1440" w:bottom="1080" w:left="1440" w:header="720" w:footer="720" w:gutter="0"/>
          <w:cols w:space="720"/>
          <w:noEndnote/>
          <w:docGrid w:linePitch="360"/>
        </w:sectPr>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Pr="00687945" w:rsidRDefault="000E30E2" w:rsidP="00687945">
      <w:pPr>
        <w:tabs>
          <w:tab w:val="right" w:pos="5933"/>
        </w:tabs>
        <w:suppressAutoHyphens/>
      </w:pPr>
      <w:r>
        <w:tab/>
      </w:r>
      <w:r>
        <w:rPr>
          <w:b/>
          <w:sz w:val="36"/>
        </w:rPr>
        <w:t>S. 1060</w:t>
      </w: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687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1875">
        <w:t>Education Committee</w:t>
      </w: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0E30E2" w:rsidRPr="00687945" w:rsidRDefault="000E30E2" w:rsidP="00687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30E2" w:rsidSect="0068794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Pr="00325348" w:rsidRDefault="000E30E2" w:rsidP="00404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E30E2" w:rsidRDefault="000E3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PROGRAM FOR ASSISTING, DEVELOPING, AND EVALUATING PRINCIPAL PERFORMANCE (PADEPP), DESIGNATED AS REGULATION DOCUMENT NUMBER 4754, PURSUANT TO THE PROVISIONS OF ARTICLE 1, CHAPTER 23, TITLE 1 OF THE 1976 CODE.</w:t>
      </w: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Program for Assisting, Developing, and Evaluating Principal Performance (PADEPP), designated as Regulation Document Number 4754, and submitted to the General Assembly pursuant to the provisions of Article 1, Chapter 23, Title 1 of the 1976 Code, are approved.</w:t>
      </w: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2" w:rsidRDefault="000E30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E30E2" w:rsidRDefault="000E30E2"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E30E2" w:rsidRDefault="000E30E2"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E30E2" w:rsidRDefault="000E30E2"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E30E2" w:rsidRDefault="000E30E2"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E30E2" w:rsidRPr="008A5C4F" w:rsidRDefault="000E30E2"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5C4F">
        <w:t>The State Board of Education proposes to amend R. 43</w:t>
      </w:r>
      <w:r w:rsidRPr="008A5C4F">
        <w:noBreakHyphen/>
        <w:t>165.1 to realign and clarify language for three purposes: (1) to clarify that the evaluation instrument is available from the South Carolina Department of Education, (2) to clarify that approved alternative evaluation instruments can be used as part of the criteria for Tier 2 certification, and (3) to clarify that identified areas of student growth will be included in the Principal’s Professional Development Plan. There will be no fundamental changes.</w:t>
      </w:r>
    </w:p>
    <w:p w:rsidR="000E30E2" w:rsidRPr="008A5C4F" w:rsidRDefault="000E30E2"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0E2" w:rsidRPr="008A5C4F" w:rsidRDefault="000E30E2"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5C4F">
        <w:t xml:space="preserve">Notice of Drafting for the proposed amendments to the regulation was published in the </w:t>
      </w:r>
      <w:r w:rsidRPr="008A5C4F">
        <w:rPr>
          <w:i/>
        </w:rPr>
        <w:t>State Register</w:t>
      </w:r>
      <w:r w:rsidRPr="008A5C4F">
        <w:t xml:space="preserve"> on </w:t>
      </w:r>
      <w:r w:rsidRPr="008A5C4F">
        <w:rPr>
          <w:color w:val="000000" w:themeColor="text1"/>
        </w:rPr>
        <w:t>May 26, 2017</w:t>
      </w:r>
      <w:r w:rsidRPr="008A5C4F">
        <w:t>.</w:t>
      </w:r>
    </w:p>
    <w:p w:rsidR="000E30E2" w:rsidRDefault="000E30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35713" w:rsidRDefault="00435713" w:rsidP="000E3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35713" w:rsidSect="0068794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A55" w:rsidRDefault="00CF1A55" w:rsidP="009F0C77">
      <w:r>
        <w:separator/>
      </w:r>
    </w:p>
  </w:endnote>
  <w:endnote w:type="continuationSeparator" w:id="0">
    <w:p w:rsidR="00CF1A55" w:rsidRDefault="00CF1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AC26C9-E098-4D17-8DC8-6A6A91C2B2FF}"/>
    <w:embedBold r:id="rId2" w:fontKey="{48C03E00-75B8-4809-A551-026C58FB4241}"/>
    <w:embedItalic r:id="rId3" w:fontKey="{36DA0CEB-C6DF-4B0B-B972-34829B10D11D}"/>
  </w:font>
  <w:font w:name="Calibri">
    <w:panose1 w:val="020F0502020204030204"/>
    <w:charset w:val="00"/>
    <w:family w:val="swiss"/>
    <w:pitch w:val="variable"/>
    <w:sig w:usb0="E00002FF" w:usb1="4000ACFF" w:usb2="00000001" w:usb3="00000000" w:csb0="0000019F" w:csb1="00000000"/>
    <w:embedRegular r:id="rId4" w:fontKey="{6B8CBA95-8DE1-4B3F-B0DF-FC304A27E1A7}"/>
  </w:font>
  <w:font w:name="Segoe UI">
    <w:panose1 w:val="020B0502040204020203"/>
    <w:charset w:val="00"/>
    <w:family w:val="swiss"/>
    <w:pitch w:val="variable"/>
    <w:sig w:usb0="E10022FF" w:usb1="C000E47F" w:usb2="00000029" w:usb3="00000000" w:csb0="000001DF" w:csb1="00000000"/>
    <w:embedRegular r:id="rId5" w:fontKey="{DDEEC4AD-02C4-4344-8CD6-B3DD6306DD87}"/>
  </w:font>
  <w:font w:name="Cambria">
    <w:panose1 w:val="02040503050406030204"/>
    <w:charset w:val="00"/>
    <w:family w:val="roman"/>
    <w:pitch w:val="variable"/>
    <w:sig w:usb0="E00002FF" w:usb1="400004FF" w:usb2="00000000" w:usb3="00000000" w:csb0="0000019F" w:csb1="00000000"/>
    <w:embedRegular r:id="rId6" w:fontKey="{FF286427-CAD0-4111-A039-3AB74F354B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0E2" w:rsidRPr="0040471D" w:rsidRDefault="000E30E2" w:rsidP="0040471D">
    <w:pPr>
      <w:pStyle w:val="Footer"/>
      <w:tabs>
        <w:tab w:val="clear" w:pos="4680"/>
        <w:tab w:val="clear" w:pos="9360"/>
        <w:tab w:val="center" w:pos="2995"/>
      </w:tabs>
      <w:spacing w:before="120"/>
    </w:pPr>
    <w:r>
      <w:t>[1060-</w:t>
    </w:r>
    <w:r>
      <w:fldChar w:fldCharType="begin"/>
    </w:r>
    <w:r>
      <w:instrText xml:space="preserve"> PAGE  \* MERGEFORMAT </w:instrText>
    </w:r>
    <w:r>
      <w:fldChar w:fldCharType="separate"/>
    </w:r>
    <w:r w:rsidR="00096F2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945" w:rsidRPr="0040471D" w:rsidRDefault="000E30E2" w:rsidP="0040471D">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A55" w:rsidRDefault="00CF1A55" w:rsidP="009F0C77">
      <w:r>
        <w:separator/>
      </w:r>
    </w:p>
  </w:footnote>
  <w:footnote w:type="continuationSeparator" w:id="0">
    <w:p w:rsidR="00CF1A55" w:rsidRDefault="00CF1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1CZ18"/>
    <w:docVar w:name="CoverBillType" w:val="a"/>
    <w:docVar w:name="DocPath" w:val="L:\Council\bills\DBS\31461CZ18.DOCX"/>
    <w:docVar w:name="dvBillNumber" w:val="1060"/>
    <w:docVar w:name="dvBillNumberPrefix" w:val="S. "/>
    <w:docVar w:name="dvOriginalBody" w:val="Senate"/>
    <w:docVar w:name="dvSteno" w:val="DBS"/>
    <w:docVar w:name="NameofBody" w:val="s"/>
    <w:docVar w:name="vGroup2" w:val="Council"/>
  </w:docVars>
  <w:rsids>
    <w:rsidRoot w:val="00CF1A55"/>
    <w:rsid w:val="000263D9"/>
    <w:rsid w:val="00026C9A"/>
    <w:rsid w:val="000748BB"/>
    <w:rsid w:val="000965A1"/>
    <w:rsid w:val="00096F25"/>
    <w:rsid w:val="000C487D"/>
    <w:rsid w:val="000E1785"/>
    <w:rsid w:val="000E30E2"/>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AD1"/>
    <w:rsid w:val="00294ABE"/>
    <w:rsid w:val="002A3EB4"/>
    <w:rsid w:val="00325348"/>
    <w:rsid w:val="0033638A"/>
    <w:rsid w:val="00393688"/>
    <w:rsid w:val="003D411E"/>
    <w:rsid w:val="003E3C1E"/>
    <w:rsid w:val="003E6148"/>
    <w:rsid w:val="003E7D04"/>
    <w:rsid w:val="00400EAA"/>
    <w:rsid w:val="0040471D"/>
    <w:rsid w:val="0041760A"/>
    <w:rsid w:val="004203D7"/>
    <w:rsid w:val="00435713"/>
    <w:rsid w:val="004809EE"/>
    <w:rsid w:val="004B2A8B"/>
    <w:rsid w:val="00511EE9"/>
    <w:rsid w:val="00521E00"/>
    <w:rsid w:val="00577C6C"/>
    <w:rsid w:val="0058501B"/>
    <w:rsid w:val="005C5AC4"/>
    <w:rsid w:val="0061228A"/>
    <w:rsid w:val="006215AA"/>
    <w:rsid w:val="006340D9"/>
    <w:rsid w:val="00643B8E"/>
    <w:rsid w:val="006529EC"/>
    <w:rsid w:val="00653ECC"/>
    <w:rsid w:val="00665EBC"/>
    <w:rsid w:val="00680479"/>
    <w:rsid w:val="0069470D"/>
    <w:rsid w:val="006A476C"/>
    <w:rsid w:val="006C6A93"/>
    <w:rsid w:val="006E02F9"/>
    <w:rsid w:val="006F3F76"/>
    <w:rsid w:val="00753C04"/>
    <w:rsid w:val="00756946"/>
    <w:rsid w:val="00757F80"/>
    <w:rsid w:val="00771EEC"/>
    <w:rsid w:val="00786819"/>
    <w:rsid w:val="00795359"/>
    <w:rsid w:val="007A325A"/>
    <w:rsid w:val="007C3099"/>
    <w:rsid w:val="007E274C"/>
    <w:rsid w:val="007E72BE"/>
    <w:rsid w:val="007F1523"/>
    <w:rsid w:val="007F509E"/>
    <w:rsid w:val="007F5799"/>
    <w:rsid w:val="007F6947"/>
    <w:rsid w:val="00834A12"/>
    <w:rsid w:val="00872729"/>
    <w:rsid w:val="008F4429"/>
    <w:rsid w:val="00932670"/>
    <w:rsid w:val="009352BB"/>
    <w:rsid w:val="009873F1"/>
    <w:rsid w:val="00990668"/>
    <w:rsid w:val="009B397B"/>
    <w:rsid w:val="009F0C77"/>
    <w:rsid w:val="009F4DD1"/>
    <w:rsid w:val="00A3463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0F86"/>
    <w:rsid w:val="00CC6B7B"/>
    <w:rsid w:val="00CD3619"/>
    <w:rsid w:val="00CF1A55"/>
    <w:rsid w:val="00CF4447"/>
    <w:rsid w:val="00D239F9"/>
    <w:rsid w:val="00D24C61"/>
    <w:rsid w:val="00D405E7"/>
    <w:rsid w:val="00D40DD2"/>
    <w:rsid w:val="00D41D56"/>
    <w:rsid w:val="00D6260D"/>
    <w:rsid w:val="00D6662B"/>
    <w:rsid w:val="00D95E2F"/>
    <w:rsid w:val="00D970A9"/>
    <w:rsid w:val="00DB3AC0"/>
    <w:rsid w:val="00DC6813"/>
    <w:rsid w:val="00DE68F0"/>
    <w:rsid w:val="00DF1F32"/>
    <w:rsid w:val="00DF3845"/>
    <w:rsid w:val="00DF7E17"/>
    <w:rsid w:val="00E00831"/>
    <w:rsid w:val="00E64A5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3BA6E3-78A5-4350-B064-58A6B106B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4A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A50"/>
    <w:rPr>
      <w:rFonts w:ascii="Segoe UI" w:eastAsia="Times New Roman" w:hAnsi="Segoe UI" w:cs="Segoe UI"/>
      <w:sz w:val="18"/>
      <w:szCs w:val="18"/>
    </w:rPr>
  </w:style>
  <w:style w:type="character" w:styleId="Hyperlink">
    <w:name w:val="Hyperlink"/>
    <w:basedOn w:val="DefaultParagraphFont"/>
    <w:uiPriority w:val="99"/>
    <w:unhideWhenUsed/>
    <w:rsid w:val="004357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4.docx" TargetMode="External"/><Relationship Id="rId13" Type="http://schemas.openxmlformats.org/officeDocument/2006/relationships/hyperlink" Target="http://www.scstatehouse.gov/billsearch.php?billnumbers=1060&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80228.docx" TargetMode="External"/><Relationship Id="rId12" Type="http://schemas.openxmlformats.org/officeDocument/2006/relationships/hyperlink" Target="file:///h:\hj\2018032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0.docx" TargetMode="External"/><Relationship Id="rId5" Type="http://schemas.openxmlformats.org/officeDocument/2006/relationships/footnotes" Target="footnotes.xml"/><Relationship Id="rId15" Type="http://schemas.openxmlformats.org/officeDocument/2006/relationships/hyperlink" Target="file:///p:\pprever\2017-18\1060_20180228A.docx" TargetMode="External"/><Relationship Id="rId10" Type="http://schemas.openxmlformats.org/officeDocument/2006/relationships/hyperlink" Target="file:///h:\sj\201803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314.docx" TargetMode="External"/><Relationship Id="rId14" Type="http://schemas.openxmlformats.org/officeDocument/2006/relationships/hyperlink" Target="file:///p:\pprever\2017-18\1060_2018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B80DC-4403-400A-AE36-2F946C6AC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3</Pages>
  <Words>467</Words>
  <Characters>2781</Characters>
  <Application>Microsoft Office Word</Application>
  <DocSecurity>0</DocSecurity>
  <Lines>95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1060: Program for assisting, developing, and evaluating principal performance (D. No. 4754) - South Carolina Legislature Online</dc:title>
  <dc:subject/>
  <dc:creator>DeirdreBrevardSmith</dc:creator>
  <cp:keywords/>
  <dc:description/>
  <cp:lastModifiedBy>S Volk</cp:lastModifiedBy>
  <cp:revision>2</cp:revision>
  <cp:lastPrinted>2018-02-28T15:27:00Z</cp:lastPrinted>
  <dcterms:created xsi:type="dcterms:W3CDTF">2018-03-21T14:32:00Z</dcterms:created>
  <dcterms:modified xsi:type="dcterms:W3CDTF">2018-03-21T14:32:00Z</dcterms:modified>
</cp:coreProperties>
</file>