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AF9" w:rsidRDefault="00B32AF9" w:rsidP="00B32AF9">
      <w:pPr>
        <w:widowControl w:val="0"/>
        <w:jc w:val="center"/>
      </w:pPr>
      <w:r w:rsidRPr="00B32AF9">
        <w:rPr>
          <w:b/>
        </w:rPr>
        <w:t>South Carolina General Assembly</w:t>
      </w:r>
    </w:p>
    <w:p w:rsidR="00B32AF9" w:rsidRDefault="00B32AF9" w:rsidP="00B32AF9">
      <w:pPr>
        <w:widowControl w:val="0"/>
        <w:jc w:val="center"/>
      </w:pPr>
      <w:r>
        <w:t>122nd Session, 2017-2018</w:t>
      </w:r>
    </w:p>
    <w:p w:rsidR="00B32AF9" w:rsidRDefault="00B32AF9" w:rsidP="00B32AF9">
      <w:pPr>
        <w:widowControl w:val="0"/>
      </w:pPr>
    </w:p>
    <w:p w:rsidR="00B32AF9" w:rsidRDefault="00B32AF9" w:rsidP="00B32AF9">
      <w:pPr>
        <w:widowControl w:val="0"/>
        <w:rPr>
          <w:b/>
        </w:rPr>
      </w:pPr>
      <w:r w:rsidRPr="00B32AF9">
        <w:rPr>
          <w:b/>
        </w:rPr>
        <w:t>S.</w:t>
      </w:r>
      <w:r>
        <w:rPr>
          <w:b/>
        </w:rPr>
        <w:t xml:space="preserve"> </w:t>
      </w:r>
      <w:r w:rsidRPr="00B32AF9">
        <w:rPr>
          <w:b/>
        </w:rPr>
        <w:t>1146</w:t>
      </w:r>
    </w:p>
    <w:p w:rsidR="00B32AF9" w:rsidRDefault="00B32AF9" w:rsidP="00B32AF9">
      <w:pPr>
        <w:widowControl w:val="0"/>
        <w:rPr>
          <w:b/>
        </w:rPr>
      </w:pPr>
    </w:p>
    <w:p w:rsidR="00B32AF9" w:rsidRDefault="00B32AF9" w:rsidP="00B32AF9">
      <w:pPr>
        <w:widowControl w:val="0"/>
      </w:pPr>
      <w:r w:rsidRPr="00B32AF9">
        <w:rPr>
          <w:b/>
        </w:rPr>
        <w:t>STATUS INFORMATION</w:t>
      </w:r>
    </w:p>
    <w:p w:rsidR="00B32AF9" w:rsidRDefault="00B32AF9" w:rsidP="00B32AF9">
      <w:pPr>
        <w:widowControl w:val="0"/>
      </w:pPr>
    </w:p>
    <w:p w:rsidR="00B32AF9" w:rsidRDefault="00B32AF9" w:rsidP="00B32AF9">
      <w:pPr>
        <w:widowControl w:val="0"/>
      </w:pPr>
      <w:r>
        <w:t>Senate Resolution</w:t>
      </w:r>
    </w:p>
    <w:p w:rsidR="00B32AF9" w:rsidRDefault="00B32AF9" w:rsidP="00B32AF9">
      <w:pPr>
        <w:widowControl w:val="0"/>
      </w:pPr>
      <w:r>
        <w:t>Sponsors: Senator Setzler</w:t>
      </w:r>
    </w:p>
    <w:p w:rsidR="00B32AF9" w:rsidRDefault="00B32AF9" w:rsidP="00B32AF9">
      <w:pPr>
        <w:widowControl w:val="0"/>
      </w:pPr>
      <w:r>
        <w:t>Document Path: l:\s-res\ngs\034smyr.kmm.ngs.docx</w:t>
      </w:r>
    </w:p>
    <w:p w:rsidR="00B32AF9" w:rsidRDefault="00B32AF9" w:rsidP="00B32AF9">
      <w:pPr>
        <w:widowControl w:val="0"/>
      </w:pPr>
    </w:p>
    <w:p w:rsidR="00B32AF9" w:rsidRDefault="00B32AF9" w:rsidP="00B32AF9">
      <w:pPr>
        <w:widowControl w:val="0"/>
      </w:pPr>
      <w:r>
        <w:t>Introduced in the Senate on March 27, 2018</w:t>
      </w:r>
    </w:p>
    <w:p w:rsidR="00B32AF9" w:rsidRDefault="00B32AF9" w:rsidP="00B32AF9">
      <w:pPr>
        <w:widowControl w:val="0"/>
      </w:pPr>
      <w:r>
        <w:t>Adopted by the Senate on March 27, 2018</w:t>
      </w:r>
    </w:p>
    <w:p w:rsidR="00B32AF9" w:rsidRDefault="00B32AF9" w:rsidP="00B32AF9">
      <w:pPr>
        <w:widowControl w:val="0"/>
      </w:pPr>
    </w:p>
    <w:p w:rsidR="00B32AF9" w:rsidRDefault="00B32AF9" w:rsidP="00B32AF9">
      <w:pPr>
        <w:widowControl w:val="0"/>
      </w:pPr>
      <w:r>
        <w:t xml:space="preserve">Summary: </w:t>
      </w:r>
      <w:r w:rsidR="00433E24">
        <w:t>Smyrna Baptist Church</w:t>
      </w:r>
    </w:p>
    <w:p w:rsidR="00B32AF9" w:rsidRDefault="00B32AF9" w:rsidP="00B32AF9">
      <w:pPr>
        <w:widowControl w:val="0"/>
      </w:pPr>
    </w:p>
    <w:p w:rsidR="00B32AF9" w:rsidRDefault="00B32AF9" w:rsidP="00B32AF9">
      <w:pPr>
        <w:widowControl w:val="0"/>
      </w:pPr>
    </w:p>
    <w:p w:rsidR="00B32AF9" w:rsidRDefault="00B32AF9" w:rsidP="00B32AF9">
      <w:pPr>
        <w:widowControl w:val="0"/>
        <w:tabs>
          <w:tab w:val="center" w:pos="590"/>
          <w:tab w:val="center" w:pos="1440"/>
          <w:tab w:val="left" w:pos="1872"/>
          <w:tab w:val="left" w:pos="9187"/>
        </w:tabs>
      </w:pPr>
      <w:r w:rsidRPr="00B32AF9">
        <w:rPr>
          <w:b/>
        </w:rPr>
        <w:t>HISTORY OF LEGISLATIVE ACTIONS</w:t>
      </w:r>
    </w:p>
    <w:p w:rsidR="00B32AF9" w:rsidRDefault="00B32AF9" w:rsidP="00B32AF9">
      <w:pPr>
        <w:widowControl w:val="0"/>
        <w:tabs>
          <w:tab w:val="center" w:pos="590"/>
          <w:tab w:val="center" w:pos="1440"/>
          <w:tab w:val="left" w:pos="1872"/>
          <w:tab w:val="left" w:pos="9187"/>
        </w:tabs>
      </w:pPr>
    </w:p>
    <w:p w:rsidR="00B32AF9" w:rsidRPr="00B32AF9" w:rsidRDefault="00B32AF9" w:rsidP="00B32AF9">
      <w:pPr>
        <w:widowControl w:val="0"/>
        <w:tabs>
          <w:tab w:val="center" w:pos="590"/>
          <w:tab w:val="center" w:pos="1440"/>
          <w:tab w:val="left" w:pos="1872"/>
          <w:tab w:val="left" w:pos="9187"/>
        </w:tabs>
      </w:pPr>
      <w:r w:rsidRPr="00B32AF9">
        <w:rPr>
          <w:u w:val="single"/>
        </w:rPr>
        <w:tab/>
        <w:t>Date</w:t>
      </w:r>
      <w:r w:rsidRPr="00B32AF9">
        <w:rPr>
          <w:u w:val="single"/>
        </w:rPr>
        <w:tab/>
        <w:t>Body</w:t>
      </w:r>
      <w:r w:rsidRPr="00B32AF9">
        <w:rPr>
          <w:u w:val="single"/>
        </w:rPr>
        <w:tab/>
        <w:t>Action Description with journal page number</w:t>
      </w:r>
      <w:r w:rsidRPr="00B32AF9">
        <w:rPr>
          <w:u w:val="single"/>
        </w:rPr>
        <w:tab/>
      </w:r>
    </w:p>
    <w:p w:rsidR="004338BF" w:rsidRDefault="004338BF" w:rsidP="004338BF">
      <w:pPr>
        <w:widowControl w:val="0"/>
        <w:tabs>
          <w:tab w:val="right" w:pos="1008"/>
          <w:tab w:val="left" w:pos="1152"/>
          <w:tab w:val="left" w:pos="1872"/>
          <w:tab w:val="left" w:pos="9187"/>
        </w:tabs>
        <w:ind w:left="2088" w:hanging="2088"/>
      </w:pPr>
      <w:r>
        <w:tab/>
        <w:t>3/27/2018</w:t>
      </w:r>
      <w:r>
        <w:tab/>
        <w:t>Senate</w:t>
      </w:r>
      <w:r>
        <w:tab/>
      </w:r>
      <w:r w:rsidRPr="00B038EB">
        <w:t>Introduced and adopted (</w:t>
      </w:r>
      <w:hyperlink r:id="rId6" w:history="1">
        <w:r w:rsidRPr="00B038EB">
          <w:rPr>
            <w:rStyle w:val="Hyperlink"/>
          </w:rPr>
          <w:t>Senate Journal</w:t>
        </w:r>
        <w:r w:rsidRPr="00B038EB">
          <w:rPr>
            <w:rStyle w:val="Hyperlink"/>
          </w:rPr>
          <w:noBreakHyphen/>
          <w:t>page 5</w:t>
        </w:r>
      </w:hyperlink>
      <w:r w:rsidRPr="00B038EB">
        <w:t>)</w:t>
      </w:r>
    </w:p>
    <w:p w:rsidR="004338BF" w:rsidRDefault="004338BF" w:rsidP="004338BF">
      <w:pPr>
        <w:widowControl w:val="0"/>
        <w:tabs>
          <w:tab w:val="right" w:pos="1008"/>
          <w:tab w:val="left" w:pos="1152"/>
          <w:tab w:val="left" w:pos="1872"/>
          <w:tab w:val="left" w:pos="9187"/>
        </w:tabs>
        <w:ind w:left="2088" w:hanging="2088"/>
      </w:pPr>
    </w:p>
    <w:p w:rsidR="00B32AF9" w:rsidRDefault="00B32AF9" w:rsidP="00B32AF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32AF9">
          <w:rPr>
            <w:rStyle w:val="Hyperlink"/>
          </w:rPr>
          <w:t>legislative information</w:t>
        </w:r>
      </w:hyperlink>
      <w:r>
        <w:t xml:space="preserve"> at the website</w:t>
      </w:r>
    </w:p>
    <w:p w:rsidR="00B32AF9" w:rsidRDefault="00B32AF9" w:rsidP="00B32AF9">
      <w:pPr>
        <w:widowControl w:val="0"/>
        <w:tabs>
          <w:tab w:val="right" w:pos="1008"/>
          <w:tab w:val="left" w:pos="1152"/>
          <w:tab w:val="left" w:pos="1872"/>
          <w:tab w:val="left" w:pos="9187"/>
        </w:tabs>
        <w:ind w:left="2088" w:hanging="2088"/>
      </w:pPr>
    </w:p>
    <w:p w:rsidR="00B32AF9" w:rsidRPr="00B32AF9" w:rsidRDefault="00B32AF9" w:rsidP="00B32AF9">
      <w:pPr>
        <w:widowControl w:val="0"/>
        <w:tabs>
          <w:tab w:val="right" w:pos="1008"/>
          <w:tab w:val="left" w:pos="1152"/>
          <w:tab w:val="left" w:pos="1872"/>
          <w:tab w:val="left" w:pos="9187"/>
        </w:tabs>
        <w:ind w:left="2088" w:hanging="2088"/>
      </w:pPr>
    </w:p>
    <w:p w:rsidR="00B32AF9" w:rsidRDefault="00B32AF9" w:rsidP="00B32AF9">
      <w:r w:rsidRPr="00B32AF9">
        <w:rPr>
          <w:b/>
        </w:rPr>
        <w:t>VERSIONS OF THIS BILL</w:t>
      </w:r>
    </w:p>
    <w:p w:rsidR="00B32AF9" w:rsidRDefault="00B32AF9" w:rsidP="00B32AF9"/>
    <w:p w:rsidR="00B32AF9" w:rsidRDefault="00EF66D8" w:rsidP="00B32AF9">
      <w:hyperlink r:id="rId8" w:history="1">
        <w:r w:rsidR="00B32AF9">
          <w:rPr>
            <w:rStyle w:val="Hyperlink"/>
          </w:rPr>
          <w:t>3/27/2018</w:t>
        </w:r>
      </w:hyperlink>
    </w:p>
    <w:p w:rsidR="00B32AF9" w:rsidRDefault="00B32AF9" w:rsidP="00B32AF9"/>
    <w:p w:rsidR="00B32AF9" w:rsidRDefault="00B32AF9" w:rsidP="00B32AF9">
      <w:pPr>
        <w:sectPr w:rsidR="00B32AF9" w:rsidSect="00B32AF9">
          <w:pgSz w:w="12240" w:h="15840" w:code="1"/>
          <w:pgMar w:top="1080" w:right="1440" w:bottom="1080" w:left="1440" w:header="720" w:footer="720" w:gutter="0"/>
          <w:cols w:space="720"/>
          <w:noEndnote/>
          <w:docGrid w:linePitch="360"/>
        </w:sectPr>
      </w:pPr>
    </w:p>
    <w:p w:rsidR="00954840" w:rsidRPr="00522CE0" w:rsidRDefault="00954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7B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5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SMYRNA BAPTIST CHURCH UPON THE OCCASION OF ITS 145</w:t>
      </w:r>
      <w:r w:rsidRPr="0083257D">
        <w:rPr>
          <w:rFonts w:eastAsia="Times New Roman"/>
          <w:vertAlign w:val="superscript"/>
        </w:rPr>
        <w:t>TH</w:t>
      </w:r>
      <w:r>
        <w:rPr>
          <w:rFonts w:eastAsia="Times New Roman"/>
        </w:rPr>
        <w:t xml:space="preserve"> ANNIVERSARY, TO RECOGNIZE AND HONOR THE CHURCH FOR ITS DEEP HERITAGE IN SPRINGFIELD, AND TO COMMEND ITS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257D" w:rsidRDefault="00832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rPr>
        <w:t>t</w:t>
      </w:r>
      <w:r>
        <w:rPr>
          <w:rFonts w:eastAsia="Times New Roman"/>
        </w:rPr>
        <w:t xml:space="preserve">he members of the South Carolina </w:t>
      </w:r>
      <w:r w:rsidR="001E01D3">
        <w:rPr>
          <w:rFonts w:eastAsia="Times New Roman"/>
        </w:rPr>
        <w:t>Senate</w:t>
      </w:r>
      <w:r>
        <w:rPr>
          <w:rFonts w:eastAsia="Times New Roman"/>
        </w:rPr>
        <w:t xml:space="preserve"> are pleased to </w:t>
      </w:r>
      <w:r>
        <w:rPr>
          <w:color w:val="000000" w:themeColor="text1"/>
        </w:rPr>
        <w:t xml:space="preserve">recognize and honor </w:t>
      </w:r>
      <w:r>
        <w:rPr>
          <w:rFonts w:eastAsia="Times New Roman"/>
        </w:rPr>
        <w:t xml:space="preserve">Smyrna Baptist Church as it celebrates this milestone on </w:t>
      </w:r>
      <w:r w:rsidR="002A7223">
        <w:rPr>
          <w:rFonts w:eastAsia="Times New Roman"/>
        </w:rPr>
        <w:t>April 8</w:t>
      </w:r>
      <w:r>
        <w:rPr>
          <w:rFonts w:eastAsia="Times New Roman"/>
        </w:rPr>
        <w:t>, 2018; and</w:t>
      </w:r>
    </w:p>
    <w:p w:rsidR="0083257D" w:rsidRDefault="00832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58B6" w:rsidRDefault="00053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the days of slavery, the </w:t>
      </w:r>
      <w:r w:rsidR="000A4027">
        <w:rPr>
          <w:rFonts w:eastAsia="Times New Roman"/>
        </w:rPr>
        <w:t>African American members</w:t>
      </w:r>
      <w:r>
        <w:rPr>
          <w:rFonts w:eastAsia="Times New Roman"/>
        </w:rPr>
        <w:t xml:space="preserve"> of th</w:t>
      </w:r>
      <w:r w:rsidR="00AC58B6">
        <w:rPr>
          <w:rFonts w:eastAsia="Times New Roman"/>
        </w:rPr>
        <w:t>e Springfield</w:t>
      </w:r>
      <w:r>
        <w:rPr>
          <w:rFonts w:eastAsia="Times New Roman"/>
        </w:rPr>
        <w:t xml:space="preserve"> commu</w:t>
      </w:r>
      <w:r w:rsidR="00AC58B6">
        <w:rPr>
          <w:rFonts w:eastAsia="Times New Roman"/>
        </w:rPr>
        <w:t xml:space="preserve">nity were permitted to join the white congregation of Tabernacle Baptist Church in their </w:t>
      </w:r>
      <w:r>
        <w:rPr>
          <w:rFonts w:eastAsia="Times New Roman"/>
        </w:rPr>
        <w:t xml:space="preserve">balcony. They lifted their voices to God in prayers, praises, and songs </w:t>
      </w:r>
      <w:r w:rsidR="00AC58B6">
        <w:rPr>
          <w:rFonts w:eastAsia="Times New Roman"/>
        </w:rPr>
        <w:t xml:space="preserve">both in church and </w:t>
      </w:r>
      <w:r>
        <w:rPr>
          <w:rFonts w:eastAsia="Times New Roman"/>
        </w:rPr>
        <w:t>while laboring, sometimes from dawn to dusk</w:t>
      </w:r>
      <w:r w:rsidR="00AC58B6">
        <w:rPr>
          <w:rFonts w:eastAsia="Times New Roman"/>
        </w:rPr>
        <w:t>; and</w:t>
      </w:r>
    </w:p>
    <w:p w:rsidR="00AC58B6" w:rsidRDefault="00AC58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1B4" w:rsidRDefault="00AC58B6" w:rsidP="00AC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w:t>
      </w:r>
      <w:r w:rsidR="000531B4">
        <w:rPr>
          <w:rFonts w:eastAsia="Times New Roman"/>
        </w:rPr>
        <w:t xml:space="preserve">pproximately ten years after </w:t>
      </w:r>
      <w:r>
        <w:rPr>
          <w:rFonts w:eastAsia="Times New Roman"/>
        </w:rPr>
        <w:t xml:space="preserve">being </w:t>
      </w:r>
      <w:r w:rsidR="00385BEA">
        <w:rPr>
          <w:rFonts w:eastAsia="Times New Roman"/>
        </w:rPr>
        <w:t>freed, these members</w:t>
      </w:r>
      <w:r w:rsidR="000531B4">
        <w:rPr>
          <w:rFonts w:eastAsia="Times New Roman"/>
        </w:rPr>
        <w:t xml:space="preserve"> set out to organize </w:t>
      </w:r>
      <w:r w:rsidR="00385BEA">
        <w:rPr>
          <w:rFonts w:eastAsia="Times New Roman"/>
        </w:rPr>
        <w:t>a</w:t>
      </w:r>
      <w:r w:rsidR="000531B4">
        <w:rPr>
          <w:rFonts w:eastAsia="Times New Roman"/>
        </w:rPr>
        <w:t xml:space="preserve"> new church</w:t>
      </w:r>
      <w:r w:rsidR="00385BEA">
        <w:rPr>
          <w:rFonts w:eastAsia="Times New Roman"/>
        </w:rPr>
        <w:t>, with letters given to B</w:t>
      </w:r>
      <w:r w:rsidR="000531B4">
        <w:rPr>
          <w:rFonts w:eastAsia="Times New Roman"/>
        </w:rPr>
        <w:t>rothers Charles Staley</w:t>
      </w:r>
      <w:r w:rsidR="00385BEA">
        <w:rPr>
          <w:rFonts w:eastAsia="Times New Roman"/>
        </w:rPr>
        <w:t xml:space="preserve"> and George Kitchings;</w:t>
      </w:r>
      <w:r w:rsidR="000531B4">
        <w:rPr>
          <w:rFonts w:eastAsia="Times New Roman"/>
        </w:rPr>
        <w:t xml:space="preserve"> </w:t>
      </w:r>
      <w:r w:rsidR="00385BEA">
        <w:rPr>
          <w:rFonts w:eastAsia="Times New Roman"/>
        </w:rPr>
        <w:t>S</w:t>
      </w:r>
      <w:r w:rsidR="000531B4">
        <w:rPr>
          <w:rFonts w:eastAsia="Times New Roman"/>
        </w:rPr>
        <w:t xml:space="preserve">isters Harriet Evans, Mary Ann Coleman, Fannie Henderson, </w:t>
      </w:r>
      <w:r w:rsidR="00385BEA">
        <w:rPr>
          <w:rFonts w:eastAsia="Times New Roman"/>
        </w:rPr>
        <w:t xml:space="preserve">and </w:t>
      </w:r>
      <w:r w:rsidR="000531B4">
        <w:rPr>
          <w:rFonts w:eastAsia="Times New Roman"/>
        </w:rPr>
        <w:t>Fr</w:t>
      </w:r>
      <w:r>
        <w:rPr>
          <w:rFonts w:eastAsia="Times New Roman"/>
        </w:rPr>
        <w:t>ances Pont</w:t>
      </w:r>
      <w:r w:rsidR="00385BEA">
        <w:rPr>
          <w:rFonts w:eastAsia="Times New Roman"/>
        </w:rPr>
        <w:t>oo;</w:t>
      </w:r>
      <w:r>
        <w:rPr>
          <w:rFonts w:eastAsia="Times New Roman"/>
        </w:rPr>
        <w:t xml:space="preserve"> and a few others. Ten acres of land were donated by</w:t>
      </w:r>
      <w:r w:rsidR="000531B4">
        <w:rPr>
          <w:rFonts w:eastAsia="Times New Roman"/>
        </w:rPr>
        <w:t xml:space="preserve"> </w:t>
      </w:r>
      <w:r w:rsidR="00385BEA">
        <w:rPr>
          <w:rFonts w:eastAsia="Times New Roman"/>
        </w:rPr>
        <w:t xml:space="preserve">a member of Tabernacle Baptist Church, </w:t>
      </w:r>
      <w:r w:rsidR="000531B4">
        <w:rPr>
          <w:rFonts w:eastAsia="Times New Roman"/>
        </w:rPr>
        <w:t>Mr</w:t>
      </w:r>
      <w:r w:rsidR="00385BEA">
        <w:rPr>
          <w:rFonts w:eastAsia="Times New Roman"/>
        </w:rPr>
        <w:t>. James “Bub” Kitchings Brodie</w:t>
      </w:r>
      <w:r w:rsidR="000531B4">
        <w:rPr>
          <w:rFonts w:eastAsia="Times New Roman"/>
        </w:rPr>
        <w:t>. Th</w:t>
      </w:r>
      <w:r w:rsidR="00E2529F">
        <w:rPr>
          <w:rFonts w:eastAsia="Times New Roman"/>
        </w:rPr>
        <w:t xml:space="preserve">e </w:t>
      </w:r>
      <w:r w:rsidR="001E75A6">
        <w:rPr>
          <w:rFonts w:eastAsia="Times New Roman"/>
        </w:rPr>
        <w:t xml:space="preserve">land’s nearby location was ideal, as </w:t>
      </w:r>
      <w:r w:rsidR="00E2529F">
        <w:rPr>
          <w:rFonts w:eastAsia="Times New Roman"/>
        </w:rPr>
        <w:t>the</w:t>
      </w:r>
      <w:r w:rsidR="000531B4">
        <w:rPr>
          <w:rFonts w:eastAsia="Times New Roman"/>
        </w:rPr>
        <w:t xml:space="preserve"> majority of </w:t>
      </w:r>
      <w:r w:rsidR="00E2529F">
        <w:rPr>
          <w:rFonts w:eastAsia="Times New Roman"/>
        </w:rPr>
        <w:t xml:space="preserve">the </w:t>
      </w:r>
      <w:r w:rsidR="000A4027">
        <w:rPr>
          <w:rFonts w:eastAsia="Times New Roman"/>
        </w:rPr>
        <w:t xml:space="preserve">African American </w:t>
      </w:r>
      <w:r w:rsidR="00E2529F">
        <w:rPr>
          <w:rFonts w:eastAsia="Times New Roman"/>
        </w:rPr>
        <w:t>community</w:t>
      </w:r>
      <w:r w:rsidR="000531B4">
        <w:rPr>
          <w:rFonts w:eastAsia="Times New Roman"/>
        </w:rPr>
        <w:t xml:space="preserve"> lived in th</w:t>
      </w:r>
      <w:r w:rsidR="001E75A6">
        <w:rPr>
          <w:rFonts w:eastAsia="Times New Roman"/>
        </w:rPr>
        <w:t>e</w:t>
      </w:r>
      <w:r w:rsidR="000531B4">
        <w:rPr>
          <w:rFonts w:eastAsia="Times New Roman"/>
        </w:rPr>
        <w:t xml:space="preserve"> area</w:t>
      </w:r>
      <w:r>
        <w:rPr>
          <w:rFonts w:eastAsia="Times New Roman"/>
        </w:rPr>
        <w:t>,</w:t>
      </w:r>
      <w:r w:rsidR="000531B4">
        <w:rPr>
          <w:rFonts w:eastAsia="Times New Roman"/>
        </w:rPr>
        <w:t xml:space="preserve"> and the</w:t>
      </w:r>
      <w:r w:rsidR="00E2529F">
        <w:rPr>
          <w:rFonts w:eastAsia="Times New Roman"/>
        </w:rPr>
        <w:t xml:space="preserve"> property included </w:t>
      </w:r>
      <w:r w:rsidR="000531B4">
        <w:rPr>
          <w:rFonts w:eastAsia="Times New Roman"/>
        </w:rPr>
        <w:t>a beautiful stream of water suitable for developing a baptismal pool; and</w:t>
      </w: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Smyrna Baptist Church was </w:t>
      </w:r>
      <w:r w:rsidR="003E7C95">
        <w:rPr>
          <w:rFonts w:eastAsia="Times New Roman"/>
        </w:rPr>
        <w:t xml:space="preserve">officially </w:t>
      </w:r>
      <w:r>
        <w:rPr>
          <w:rFonts w:eastAsia="Times New Roman"/>
        </w:rPr>
        <w:t>organized</w:t>
      </w:r>
      <w:r w:rsidR="003E7C95">
        <w:rPr>
          <w:rFonts w:eastAsia="Times New Roman"/>
        </w:rPr>
        <w:t xml:space="preserve"> in 1873, with r</w:t>
      </w:r>
      <w:r>
        <w:rPr>
          <w:rFonts w:eastAsia="Times New Roman"/>
        </w:rPr>
        <w:t xml:space="preserve">egular service scheduled for the second Sunday in each month. </w:t>
      </w:r>
      <w:r w:rsidR="003E7C95">
        <w:rPr>
          <w:rFonts w:eastAsia="Times New Roman"/>
        </w:rPr>
        <w:t xml:space="preserve">Reverend William Dukes from Barnwell County was the </w:t>
      </w:r>
      <w:r w:rsidR="001E75A6">
        <w:rPr>
          <w:rFonts w:eastAsia="Times New Roman"/>
        </w:rPr>
        <w:t xml:space="preserve">church’s </w:t>
      </w:r>
      <w:r w:rsidR="003E7C95">
        <w:rPr>
          <w:rFonts w:eastAsia="Times New Roman"/>
        </w:rPr>
        <w:t xml:space="preserve">first </w:t>
      </w:r>
      <w:r w:rsidR="001E75A6">
        <w:rPr>
          <w:rFonts w:eastAsia="Times New Roman"/>
        </w:rPr>
        <w:t>pastor, and</w:t>
      </w:r>
      <w:r w:rsidR="003E7C95">
        <w:rPr>
          <w:rFonts w:eastAsia="Times New Roman"/>
        </w:rPr>
        <w:t xml:space="preserve"> Brothers George Kitchings and Charles Staley were </w:t>
      </w:r>
      <w:r w:rsidR="001E75A6">
        <w:rPr>
          <w:rFonts w:eastAsia="Times New Roman"/>
        </w:rPr>
        <w:t>its</w:t>
      </w:r>
      <w:r w:rsidR="003E7C95">
        <w:rPr>
          <w:rFonts w:eastAsia="Times New Roman"/>
        </w:rPr>
        <w:t xml:space="preserve"> first deacons</w:t>
      </w:r>
      <w:r w:rsidR="001E75A6">
        <w:rPr>
          <w:rFonts w:eastAsia="Times New Roman"/>
        </w:rPr>
        <w:t xml:space="preserve">. </w:t>
      </w:r>
      <w:r w:rsidR="003E7C95">
        <w:rPr>
          <w:rFonts w:eastAsia="Times New Roman"/>
        </w:rPr>
        <w:t xml:space="preserve">Jacob P. Posey served as clerk. </w:t>
      </w:r>
      <w:r>
        <w:rPr>
          <w:rFonts w:eastAsia="Times New Roman"/>
        </w:rPr>
        <w:t xml:space="preserve">Reverend J. E. </w:t>
      </w:r>
      <w:r>
        <w:rPr>
          <w:rFonts w:eastAsia="Times New Roman"/>
        </w:rPr>
        <w:lastRenderedPageBreak/>
        <w:t xml:space="preserve">Zeigler, </w:t>
      </w:r>
      <w:r w:rsidR="003E7C95">
        <w:rPr>
          <w:rFonts w:eastAsia="Times New Roman"/>
        </w:rPr>
        <w:t xml:space="preserve">a white minister, </w:t>
      </w:r>
      <w:r>
        <w:rPr>
          <w:rFonts w:eastAsia="Times New Roman"/>
        </w:rPr>
        <w:t>served as moderator and hi</w:t>
      </w:r>
      <w:r w:rsidR="003E7C95">
        <w:rPr>
          <w:rFonts w:eastAsia="Times New Roman"/>
        </w:rPr>
        <w:t>s son, Felder, as clerk</w:t>
      </w:r>
      <w:r>
        <w:rPr>
          <w:rFonts w:eastAsia="Times New Roman"/>
        </w:rPr>
        <w:t>; and</w:t>
      </w: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C58B6">
        <w:rPr>
          <w:rFonts w:eastAsia="Times New Roman"/>
        </w:rPr>
        <w:t>Smyrna has been blessed with a number of outstanding</w:t>
      </w:r>
      <w:r>
        <w:rPr>
          <w:rFonts w:eastAsia="Times New Roman"/>
        </w:rPr>
        <w:t xml:space="preserve"> pastors</w:t>
      </w:r>
      <w:r w:rsidR="003E7C95">
        <w:rPr>
          <w:rFonts w:eastAsia="Times New Roman"/>
        </w:rPr>
        <w:t xml:space="preserve"> over the years</w:t>
      </w:r>
      <w:r w:rsidR="00AC58B6">
        <w:rPr>
          <w:rFonts w:eastAsia="Times New Roman"/>
        </w:rPr>
        <w:t>, including</w:t>
      </w:r>
      <w:r>
        <w:rPr>
          <w:rFonts w:eastAsia="Times New Roman"/>
        </w:rPr>
        <w:t xml:space="preserve"> Reverends R. D. Rice, P. P. Watson, A. B. Brodie, J. T. Barnes, G. W. Raiford, R. W. Baylor, W. P. Jones, J. E. Kirkland, J. D. Brooks, J. A. Myers, Boizer, W. B. Coleman, Ruben Dix, C. L. Cherry, P. W. Drumming, Willie L. Watson, L. Jones, B. Dingle, Grady F. Fulmer, E. L. White, Jimmy Flowers, and Ivery Burnette, Jr. </w:t>
      </w:r>
      <w:r w:rsidR="00A513B1">
        <w:rPr>
          <w:rFonts w:eastAsia="Times New Roman"/>
        </w:rPr>
        <w:t>Maxwell Goodman currently serves as pastor</w:t>
      </w:r>
      <w:r>
        <w:rPr>
          <w:rFonts w:eastAsia="Times New Roman"/>
        </w:rPr>
        <w:t>; and</w:t>
      </w:r>
    </w:p>
    <w:p w:rsidR="009D6174" w:rsidRDefault="009D617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91D" w:rsidRDefault="002E491D" w:rsidP="002E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Smyrna was organized, several hundred </w:t>
      </w:r>
      <w:r w:rsidR="001E75A6">
        <w:rPr>
          <w:rFonts w:eastAsia="Times New Roman"/>
        </w:rPr>
        <w:t xml:space="preserve">members </w:t>
      </w:r>
      <w:r>
        <w:rPr>
          <w:rFonts w:eastAsia="Times New Roman"/>
        </w:rPr>
        <w:t>have confessed Christ</w:t>
      </w:r>
      <w:r w:rsidR="002A6752">
        <w:rPr>
          <w:rFonts w:eastAsia="Times New Roman"/>
        </w:rPr>
        <w:t xml:space="preserve"> as their Lord</w:t>
      </w:r>
      <w:r>
        <w:rPr>
          <w:rFonts w:eastAsia="Times New Roman"/>
        </w:rPr>
        <w:t xml:space="preserve">. In honor of </w:t>
      </w:r>
      <w:r w:rsidR="008E1099">
        <w:rPr>
          <w:rFonts w:eastAsia="Times New Roman"/>
        </w:rPr>
        <w:t>the church’s</w:t>
      </w:r>
      <w:r>
        <w:rPr>
          <w:rFonts w:eastAsia="Times New Roman"/>
        </w:rPr>
        <w:t xml:space="preserve"> rich heritage, </w:t>
      </w:r>
      <w:r w:rsidR="008E1099">
        <w:rPr>
          <w:rFonts w:eastAsia="Times New Roman"/>
        </w:rPr>
        <w:t xml:space="preserve">it </w:t>
      </w:r>
      <w:r>
        <w:rPr>
          <w:rFonts w:eastAsia="Times New Roman"/>
        </w:rPr>
        <w:t xml:space="preserve">now houses a time capsule </w:t>
      </w:r>
      <w:r w:rsidR="001E75A6">
        <w:rPr>
          <w:rFonts w:eastAsia="Times New Roman"/>
        </w:rPr>
        <w:t xml:space="preserve">in its baptismal pool, </w:t>
      </w:r>
      <w:r>
        <w:rPr>
          <w:rFonts w:eastAsia="Times New Roman"/>
        </w:rPr>
        <w:t xml:space="preserve">prepared on December 30, 1999 </w:t>
      </w:r>
      <w:r w:rsidR="001E75A6">
        <w:rPr>
          <w:rFonts w:eastAsia="Times New Roman"/>
        </w:rPr>
        <w:t xml:space="preserve">and </w:t>
      </w:r>
      <w:r>
        <w:rPr>
          <w:rFonts w:eastAsia="Times New Roman"/>
        </w:rPr>
        <w:t xml:space="preserve">to be opened in December 2050. The capsule includes a history of the church; an installation service bulletin; a newsletter; the names, addresses, and birthdays of </w:t>
      </w:r>
      <w:r w:rsidR="001E75A6">
        <w:rPr>
          <w:rFonts w:eastAsia="Times New Roman"/>
        </w:rPr>
        <w:t>several members</w:t>
      </w:r>
      <w:r>
        <w:rPr>
          <w:rFonts w:eastAsia="Times New Roman"/>
        </w:rPr>
        <w:t>; a copy of the minutes of the Beaver Creek Baptist Association; and several other religious items; and</w:t>
      </w:r>
    </w:p>
    <w:p w:rsidR="002E491D" w:rsidRDefault="002E491D" w:rsidP="002E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257D">
        <w:rPr>
          <w:rFonts w:eastAsia="Times New Roman"/>
        </w:rPr>
        <w:t>t</w:t>
      </w:r>
      <w:r w:rsidR="0083257D">
        <w:rPr>
          <w:color w:val="000000" w:themeColor="text1"/>
        </w:rPr>
        <w:t xml:space="preserve">he </w:t>
      </w:r>
      <w:r w:rsidR="0083257D">
        <w:rPr>
          <w:rFonts w:eastAsia="Times New Roman"/>
        </w:rPr>
        <w:t xml:space="preserve">members of the South Carolina </w:t>
      </w:r>
      <w:r w:rsidR="001E01D3">
        <w:rPr>
          <w:rFonts w:eastAsia="Times New Roman"/>
        </w:rPr>
        <w:t>Senate</w:t>
      </w:r>
      <w:r w:rsidR="0083257D">
        <w:rPr>
          <w:rFonts w:eastAsia="Times New Roman"/>
        </w:rPr>
        <w:t xml:space="preserve"> are</w:t>
      </w:r>
      <w:r w:rsidR="0083257D">
        <w:rPr>
          <w:color w:val="000000" w:themeColor="text1"/>
        </w:rPr>
        <w:t xml:space="preserve"> grateful for the ministry of </w:t>
      </w:r>
      <w:r w:rsidR="0083257D">
        <w:rPr>
          <w:rFonts w:eastAsia="Times New Roman"/>
        </w:rPr>
        <w:t>Smyrna Baptist Church</w:t>
      </w:r>
      <w:r w:rsidR="0083257D">
        <w:rPr>
          <w:color w:val="000000" w:themeColor="text1"/>
        </w:rPr>
        <w:t xml:space="preserve"> and its service to the community of </w:t>
      </w:r>
      <w:r w:rsidR="00015E94">
        <w:rPr>
          <w:color w:val="000000" w:themeColor="text1"/>
        </w:rPr>
        <w:t>Springfield</w:t>
      </w:r>
      <w:r w:rsidR="0083257D">
        <w:rPr>
          <w:color w:val="000000" w:themeColor="text1"/>
        </w:rPr>
        <w:t xml:space="preserve"> and the State of South Carolina</w:t>
      </w:r>
      <w:r>
        <w:rPr>
          <w:rFonts w:eastAsia="Times New Roman"/>
        </w:rPr>
        <w:t>.  Now, therefore,</w:t>
      </w: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513B1">
        <w:rPr>
          <w:rFonts w:eastAsia="Times New Roman"/>
        </w:rPr>
        <w:t xml:space="preserve">the members of the South Carolina Senate, by this resolution, </w:t>
      </w:r>
      <w:r w:rsidR="0083257D">
        <w:rPr>
          <w:rFonts w:eastAsia="Times New Roman"/>
        </w:rPr>
        <w:t>congratulate Smyrna Baptist Church upon the occasion of its 145</w:t>
      </w:r>
      <w:r w:rsidR="0083257D" w:rsidRPr="0083257D">
        <w:rPr>
          <w:rFonts w:eastAsia="Times New Roman"/>
          <w:vertAlign w:val="superscript"/>
        </w:rPr>
        <w:t>th</w:t>
      </w:r>
      <w:r w:rsidR="0083257D">
        <w:rPr>
          <w:rFonts w:eastAsia="Times New Roman"/>
        </w:rPr>
        <w:t xml:space="preserve"> anniversary, recognize and honor the church for its deep heritage in</w:t>
      </w:r>
      <w:r w:rsidR="00015E94">
        <w:rPr>
          <w:rFonts w:eastAsia="Times New Roman"/>
        </w:rPr>
        <w:t xml:space="preserve"> Springfield</w:t>
      </w:r>
      <w:r w:rsidR="0083257D">
        <w:rPr>
          <w:rFonts w:eastAsia="Times New Roman"/>
        </w:rPr>
        <w:t>, and commend its leadership and congregation for their many years of service to the community</w:t>
      </w:r>
      <w:r>
        <w:rPr>
          <w:rFonts w:eastAsia="Times New Roman"/>
        </w:rPr>
        <w:t>.</w:t>
      </w: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Pr="00522CE0"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11541">
        <w:rPr>
          <w:rFonts w:eastAsia="Times New Roman"/>
        </w:rPr>
        <w:t>Smyrna Baptist Church</w:t>
      </w:r>
      <w:r>
        <w:rPr>
          <w:rFonts w:eastAsia="Times New Roman"/>
        </w:rPr>
        <w:t>.</w:t>
      </w:r>
    </w:p>
    <w:p w:rsidR="005D3019" w:rsidRDefault="006017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2AF9" w:rsidRDefault="00B32AF9" w:rsidP="00B32AF9">
      <w:pPr>
        <w:suppressAutoHyphens/>
        <w:jc w:val="both"/>
        <w:rPr>
          <w:rFonts w:eastAsia="Times New Roman"/>
        </w:rPr>
      </w:pPr>
    </w:p>
    <w:sectPr w:rsidR="00B32AF9" w:rsidSect="00B32A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4FC" w:rsidRDefault="002B74FC" w:rsidP="00522CE0">
      <w:r>
        <w:separator/>
      </w:r>
    </w:p>
  </w:endnote>
  <w:endnote w:type="continuationSeparator" w:id="0">
    <w:p w:rsidR="002B74FC" w:rsidRDefault="002B74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B8ACBA-2887-4079-A054-B351105FA350}"/>
    <w:embedBold r:id="rId2" w:fontKey="{3AAE7B41-81BB-412C-95B5-812D3B30CE53}"/>
  </w:font>
  <w:font w:name="Calibri">
    <w:panose1 w:val="020F0502020204030204"/>
    <w:charset w:val="00"/>
    <w:family w:val="swiss"/>
    <w:pitch w:val="variable"/>
    <w:sig w:usb0="E00002FF" w:usb1="4000ACFF" w:usb2="00000001" w:usb3="00000000" w:csb0="0000019F" w:csb1="00000000"/>
    <w:embedRegular r:id="rId3" w:fontKey="{530AE651-2C35-40A0-8253-93A26FCD436E}"/>
    <w:embedBold r:id="rId4" w:fontKey="{EA5EF128-49DF-442D-B5BE-E24F1905366B}"/>
  </w:font>
  <w:font w:name="Cambria">
    <w:panose1 w:val="02040503050406030204"/>
    <w:charset w:val="00"/>
    <w:family w:val="roman"/>
    <w:pitch w:val="variable"/>
    <w:sig w:usb0="E00002FF" w:usb1="400004FF" w:usb2="00000000" w:usb3="00000000" w:csb0="0000019F" w:csb1="00000000"/>
    <w:embedRegular r:id="rId5" w:fontKey="{834F9D9F-09AC-47EB-B478-3E8390448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AF9" w:rsidRPr="00954840" w:rsidRDefault="00B32AF9" w:rsidP="00954840">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sidR="00433E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4FC" w:rsidRDefault="002B74FC" w:rsidP="00522CE0">
      <w:r>
        <w:separator/>
      </w:r>
    </w:p>
  </w:footnote>
  <w:footnote w:type="continuationSeparator" w:id="0">
    <w:p w:rsidR="002B74FC" w:rsidRDefault="002B74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SMYR.KMM.NGS"/>
    <w:docVar w:name="CoverAttorneyInitials" w:val="KMM"/>
    <w:docVar w:name="CoverAttorneyLastName" w:val="Moffitt"/>
    <w:docVar w:name="CoverBillType" w:val="r"/>
    <w:docVar w:name="CoverSenator" w:val="NGS"/>
    <w:docVar w:name="dvBillNumber" w:val="1146"/>
    <w:docVar w:name="dvBillNumberPrefix" w:val="S. "/>
    <w:docVar w:name="dvOriginalBody" w:val="Senate"/>
    <w:docVar w:name="fulldraftpath" w:val="L:\S-RES\NGS\034SMYR.KMM.NGS.DOCX"/>
    <w:docVar w:name="NameofBody" w:val="S"/>
    <w:docVar w:name="vgroup2" w:val="S-RES"/>
  </w:docVars>
  <w:rsids>
    <w:rsidRoot w:val="008E7BFD"/>
    <w:rsid w:val="00015E94"/>
    <w:rsid w:val="00042AC1"/>
    <w:rsid w:val="00046516"/>
    <w:rsid w:val="000531B4"/>
    <w:rsid w:val="00072458"/>
    <w:rsid w:val="0007601D"/>
    <w:rsid w:val="00093CCA"/>
    <w:rsid w:val="000A4027"/>
    <w:rsid w:val="000B0720"/>
    <w:rsid w:val="000B5EAF"/>
    <w:rsid w:val="001315B2"/>
    <w:rsid w:val="00170561"/>
    <w:rsid w:val="00186AC9"/>
    <w:rsid w:val="00197DF1"/>
    <w:rsid w:val="001B3DD9"/>
    <w:rsid w:val="001B7E5D"/>
    <w:rsid w:val="001D3BAC"/>
    <w:rsid w:val="001E01D3"/>
    <w:rsid w:val="001E75A6"/>
    <w:rsid w:val="00216025"/>
    <w:rsid w:val="00245C4E"/>
    <w:rsid w:val="002960FE"/>
    <w:rsid w:val="002A6752"/>
    <w:rsid w:val="002A7223"/>
    <w:rsid w:val="002B74FC"/>
    <w:rsid w:val="002C1321"/>
    <w:rsid w:val="002C2031"/>
    <w:rsid w:val="002C5896"/>
    <w:rsid w:val="002D3BED"/>
    <w:rsid w:val="002E491D"/>
    <w:rsid w:val="00307C2B"/>
    <w:rsid w:val="00315D04"/>
    <w:rsid w:val="00383247"/>
    <w:rsid w:val="00385BEA"/>
    <w:rsid w:val="003D6E2B"/>
    <w:rsid w:val="003E7597"/>
    <w:rsid w:val="003E7C95"/>
    <w:rsid w:val="00413EBF"/>
    <w:rsid w:val="004338BF"/>
    <w:rsid w:val="00433E24"/>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019"/>
    <w:rsid w:val="005F07AC"/>
    <w:rsid w:val="005F1745"/>
    <w:rsid w:val="00601795"/>
    <w:rsid w:val="00642B42"/>
    <w:rsid w:val="006A1802"/>
    <w:rsid w:val="006C0CBB"/>
    <w:rsid w:val="006C74EA"/>
    <w:rsid w:val="00720D40"/>
    <w:rsid w:val="007318D4"/>
    <w:rsid w:val="00765784"/>
    <w:rsid w:val="007A4390"/>
    <w:rsid w:val="007E5CB7"/>
    <w:rsid w:val="008314D2"/>
    <w:rsid w:val="0083257D"/>
    <w:rsid w:val="00870F6F"/>
    <w:rsid w:val="008B2F42"/>
    <w:rsid w:val="008C3697"/>
    <w:rsid w:val="008E1099"/>
    <w:rsid w:val="008E185F"/>
    <w:rsid w:val="008E7BFD"/>
    <w:rsid w:val="008F023B"/>
    <w:rsid w:val="00904E16"/>
    <w:rsid w:val="009162B3"/>
    <w:rsid w:val="00927C62"/>
    <w:rsid w:val="00954840"/>
    <w:rsid w:val="00983951"/>
    <w:rsid w:val="00984124"/>
    <w:rsid w:val="00984640"/>
    <w:rsid w:val="00995C37"/>
    <w:rsid w:val="009C118A"/>
    <w:rsid w:val="009D6174"/>
    <w:rsid w:val="00A02011"/>
    <w:rsid w:val="00A4011E"/>
    <w:rsid w:val="00A513B1"/>
    <w:rsid w:val="00A86015"/>
    <w:rsid w:val="00A9594E"/>
    <w:rsid w:val="00AC58B6"/>
    <w:rsid w:val="00AE59C8"/>
    <w:rsid w:val="00B03C31"/>
    <w:rsid w:val="00B10098"/>
    <w:rsid w:val="00B10C49"/>
    <w:rsid w:val="00B32AF9"/>
    <w:rsid w:val="00B5790D"/>
    <w:rsid w:val="00B945C5"/>
    <w:rsid w:val="00BA20EA"/>
    <w:rsid w:val="00BB06BB"/>
    <w:rsid w:val="00BB5AFC"/>
    <w:rsid w:val="00BC0A56"/>
    <w:rsid w:val="00C45366"/>
    <w:rsid w:val="00C57023"/>
    <w:rsid w:val="00C74052"/>
    <w:rsid w:val="00C95B03"/>
    <w:rsid w:val="00CB187A"/>
    <w:rsid w:val="00CC0EC7"/>
    <w:rsid w:val="00CC251A"/>
    <w:rsid w:val="00CF2C98"/>
    <w:rsid w:val="00D1088B"/>
    <w:rsid w:val="00D11541"/>
    <w:rsid w:val="00D1286F"/>
    <w:rsid w:val="00D14DE6"/>
    <w:rsid w:val="00D156D2"/>
    <w:rsid w:val="00D35486"/>
    <w:rsid w:val="00D53E29"/>
    <w:rsid w:val="00D86943"/>
    <w:rsid w:val="00DA3C6B"/>
    <w:rsid w:val="00DA47B9"/>
    <w:rsid w:val="00DE5635"/>
    <w:rsid w:val="00E058D3"/>
    <w:rsid w:val="00E12CA0"/>
    <w:rsid w:val="00E2236D"/>
    <w:rsid w:val="00E2529F"/>
    <w:rsid w:val="00E51AE9"/>
    <w:rsid w:val="00E76AD9"/>
    <w:rsid w:val="00E91E2F"/>
    <w:rsid w:val="00EA3546"/>
    <w:rsid w:val="00EB47AE"/>
    <w:rsid w:val="00EC34E1"/>
    <w:rsid w:val="00F0234A"/>
    <w:rsid w:val="00F03071"/>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72882D5-3FF0-48EB-98C9-1DD6C41D1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32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46_201803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4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12FB162C.dotm</Template>
  <TotalTime>0</TotalTime>
  <Pages>3</Pages>
  <Words>622</Words>
  <Characters>3263</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1146: Smyrna Baptist Church - South Carolina Legislature Online</dc:title>
  <dc:subject/>
  <dc:creator>Rebecca Landau</dc:creator>
  <cp:keywords/>
  <dc:description/>
  <cp:lastModifiedBy>S Volk</cp:lastModifiedBy>
  <cp:revision>2</cp:revision>
  <dcterms:created xsi:type="dcterms:W3CDTF">2018-04-02T14:58:00Z</dcterms:created>
  <dcterms:modified xsi:type="dcterms:W3CDTF">2018-04-02T14:58:00Z</dcterms:modified>
</cp:coreProperties>
</file>