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3B3" w:rsidRDefault="00B973B3" w:rsidP="00B973B3">
      <w:pPr>
        <w:widowControl w:val="0"/>
        <w:jc w:val="center"/>
      </w:pPr>
      <w:r w:rsidRPr="00B973B3">
        <w:rPr>
          <w:b/>
        </w:rPr>
        <w:t>South Carolina General Assembly</w:t>
      </w:r>
    </w:p>
    <w:p w:rsidR="00B973B3" w:rsidRDefault="00B973B3" w:rsidP="00B973B3">
      <w:pPr>
        <w:widowControl w:val="0"/>
        <w:jc w:val="center"/>
      </w:pPr>
      <w:r>
        <w:t>122nd Session, 2017-2018</w:t>
      </w:r>
    </w:p>
    <w:p w:rsidR="00B973B3" w:rsidRDefault="00B973B3" w:rsidP="00B973B3">
      <w:pPr>
        <w:widowControl w:val="0"/>
      </w:pPr>
    </w:p>
    <w:p w:rsidR="00B973B3" w:rsidRDefault="00B973B3" w:rsidP="00B973B3">
      <w:pPr>
        <w:widowControl w:val="0"/>
        <w:rPr>
          <w:b/>
        </w:rPr>
      </w:pPr>
      <w:r w:rsidRPr="00B973B3">
        <w:rPr>
          <w:b/>
        </w:rPr>
        <w:t>S.</w:t>
      </w:r>
      <w:r>
        <w:rPr>
          <w:b/>
        </w:rPr>
        <w:t xml:space="preserve"> </w:t>
      </w:r>
      <w:r w:rsidRPr="00B973B3">
        <w:rPr>
          <w:b/>
        </w:rPr>
        <w:t>1182</w:t>
      </w:r>
    </w:p>
    <w:p w:rsidR="00B973B3" w:rsidRDefault="00B973B3" w:rsidP="00B973B3">
      <w:pPr>
        <w:widowControl w:val="0"/>
        <w:rPr>
          <w:b/>
        </w:rPr>
      </w:pPr>
    </w:p>
    <w:p w:rsidR="00B973B3" w:rsidRDefault="00B973B3" w:rsidP="00B973B3">
      <w:pPr>
        <w:widowControl w:val="0"/>
      </w:pPr>
      <w:r w:rsidRPr="00B973B3">
        <w:rPr>
          <w:b/>
        </w:rPr>
        <w:t>STATUS INFORMATION</w:t>
      </w:r>
    </w:p>
    <w:p w:rsidR="00B973B3" w:rsidRDefault="00B973B3" w:rsidP="00B973B3">
      <w:pPr>
        <w:widowControl w:val="0"/>
      </w:pPr>
    </w:p>
    <w:p w:rsidR="00B973B3" w:rsidRDefault="00B973B3" w:rsidP="00B973B3">
      <w:pPr>
        <w:widowControl w:val="0"/>
      </w:pPr>
      <w:r>
        <w:t>Senate Resolution</w:t>
      </w:r>
    </w:p>
    <w:p w:rsidR="00B973B3" w:rsidRDefault="00B973B3" w:rsidP="00B973B3">
      <w:pPr>
        <w:widowControl w:val="0"/>
      </w:pPr>
      <w:r>
        <w:t>Sponsors: Senators M.B. Matthews and Davis</w:t>
      </w:r>
    </w:p>
    <w:p w:rsidR="00B973B3" w:rsidRDefault="00B973B3" w:rsidP="00B973B3">
      <w:pPr>
        <w:widowControl w:val="0"/>
      </w:pPr>
      <w:r>
        <w:t>Document Path: l:\s-res\mbm\018deac.kmm.mbm.docx</w:t>
      </w:r>
    </w:p>
    <w:p w:rsidR="00B973B3" w:rsidRDefault="00B973B3" w:rsidP="00B973B3">
      <w:pPr>
        <w:widowControl w:val="0"/>
      </w:pPr>
    </w:p>
    <w:p w:rsidR="00B973B3" w:rsidRDefault="00B973B3" w:rsidP="00B973B3">
      <w:pPr>
        <w:widowControl w:val="0"/>
      </w:pPr>
      <w:r>
        <w:t>Introduced in the Senate on April 18, 2018</w:t>
      </w:r>
    </w:p>
    <w:p w:rsidR="00B973B3" w:rsidRDefault="00B973B3" w:rsidP="00B973B3">
      <w:pPr>
        <w:widowControl w:val="0"/>
      </w:pPr>
      <w:r>
        <w:t>Adopted by the Senate on April 18, 2018</w:t>
      </w:r>
    </w:p>
    <w:p w:rsidR="00B973B3" w:rsidRDefault="00B973B3" w:rsidP="00B973B3">
      <w:pPr>
        <w:widowControl w:val="0"/>
      </w:pPr>
    </w:p>
    <w:p w:rsidR="00B973B3" w:rsidRDefault="00B973B3" w:rsidP="00B973B3">
      <w:pPr>
        <w:widowControl w:val="0"/>
      </w:pPr>
      <w:r>
        <w:t xml:space="preserve">Summary: </w:t>
      </w:r>
      <w:r w:rsidR="00F21C20">
        <w:t>Orease Brown</w:t>
      </w:r>
    </w:p>
    <w:p w:rsidR="00B973B3" w:rsidRDefault="00B973B3" w:rsidP="00B973B3">
      <w:pPr>
        <w:widowControl w:val="0"/>
      </w:pPr>
    </w:p>
    <w:p w:rsidR="00B973B3" w:rsidRDefault="00B973B3" w:rsidP="00B973B3">
      <w:pPr>
        <w:widowControl w:val="0"/>
      </w:pPr>
    </w:p>
    <w:p w:rsidR="00B973B3" w:rsidRDefault="00B973B3" w:rsidP="00B97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73B3">
        <w:rPr>
          <w:b/>
        </w:rPr>
        <w:t>HISTORY OF LEGISLATIVE ACTIONS</w:t>
      </w:r>
    </w:p>
    <w:p w:rsidR="00B973B3" w:rsidRDefault="00B973B3" w:rsidP="00B97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973B3" w:rsidRPr="00B973B3" w:rsidRDefault="00B973B3" w:rsidP="00B97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73B3">
        <w:rPr>
          <w:u w:val="single"/>
        </w:rPr>
        <w:tab/>
        <w:t>Date</w:t>
      </w:r>
      <w:r w:rsidRPr="00B973B3">
        <w:rPr>
          <w:u w:val="single"/>
        </w:rPr>
        <w:tab/>
        <w:t>Body</w:t>
      </w:r>
      <w:r w:rsidRPr="00B973B3">
        <w:rPr>
          <w:u w:val="single"/>
        </w:rPr>
        <w:tab/>
        <w:t>Action Description with journal page number</w:t>
      </w:r>
      <w:r w:rsidRPr="00B973B3">
        <w:rPr>
          <w:u w:val="single"/>
        </w:rPr>
        <w:tab/>
      </w:r>
    </w:p>
    <w:p w:rsidR="00CB34BD" w:rsidRDefault="00CB34BD" w:rsidP="00CB3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4/18/2018</w:t>
      </w:r>
      <w:r>
        <w:tab/>
        <w:t>Senate</w:t>
      </w:r>
      <w:r>
        <w:tab/>
      </w:r>
      <w:r w:rsidRPr="00942777">
        <w:t>Introduced and adopted (</w:t>
      </w:r>
      <w:hyperlink r:id="rId6" w:history="1">
        <w:r w:rsidRPr="00942777">
          <w:rPr>
            <w:rStyle w:val="Hyperlink"/>
          </w:rPr>
          <w:t>Senate Journal</w:t>
        </w:r>
        <w:r w:rsidRPr="00942777">
          <w:rPr>
            <w:rStyle w:val="Hyperlink"/>
          </w:rPr>
          <w:noBreakHyphen/>
          <w:t>page 8</w:t>
        </w:r>
      </w:hyperlink>
      <w:r w:rsidRPr="00942777">
        <w:t>)</w:t>
      </w:r>
    </w:p>
    <w:p w:rsidR="00CB34BD" w:rsidRDefault="00CB34BD" w:rsidP="00CB3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73B3" w:rsidRDefault="00B973B3" w:rsidP="00B97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973B3">
          <w:rPr>
            <w:rStyle w:val="Hyperlink"/>
          </w:rPr>
          <w:t>legislative information</w:t>
        </w:r>
      </w:hyperlink>
      <w:r>
        <w:t xml:space="preserve"> at the website</w:t>
      </w:r>
    </w:p>
    <w:p w:rsidR="00B973B3" w:rsidRDefault="00B973B3" w:rsidP="00B97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73B3" w:rsidRPr="00B973B3" w:rsidRDefault="00B973B3" w:rsidP="00B97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73B3" w:rsidRDefault="00B973B3" w:rsidP="00B973B3">
      <w:r w:rsidRPr="00B973B3">
        <w:rPr>
          <w:b/>
        </w:rPr>
        <w:t>VERSIONS OF THIS BILL</w:t>
      </w:r>
    </w:p>
    <w:p w:rsidR="00B973B3" w:rsidRDefault="00B973B3" w:rsidP="00B973B3"/>
    <w:p w:rsidR="00B973B3" w:rsidRDefault="004A0E14" w:rsidP="00B973B3">
      <w:hyperlink r:id="rId8" w:history="1">
        <w:r w:rsidR="00B973B3">
          <w:rPr>
            <w:rStyle w:val="Hyperlink"/>
          </w:rPr>
          <w:t>4/18/2018</w:t>
        </w:r>
      </w:hyperlink>
    </w:p>
    <w:p w:rsidR="00B973B3" w:rsidRDefault="00B973B3" w:rsidP="00B973B3"/>
    <w:p w:rsidR="00B973B3" w:rsidRDefault="00B973B3" w:rsidP="00B973B3">
      <w:pPr>
        <w:sectPr w:rsidR="00B973B3" w:rsidSect="00B973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71B" w:rsidRPr="00522CE0" w:rsidRDefault="00D037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3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0D4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2B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OREASE BROWN UPON THE OCCASION OF HIS ONE HUNDREDTH BIRTHDAY AND TO WISH HIM</w:t>
      </w:r>
      <w:r w:rsidRPr="00792FB8">
        <w:rPr>
          <w:rFonts w:eastAsia="Times New Roman"/>
        </w:rPr>
        <w:t xml:space="preserve"> A JOYOUS BIRTHDAY CELEBRATION AND MUCH HAPPINESS IN THE DAYS AHEAD</w:t>
      </w:r>
      <w:r w:rsidR="00A01C4C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01C4C" w:rsidRDefault="00A01C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</w:t>
      </w:r>
      <w:r w:rsidR="00282B35">
        <w:rPr>
          <w:rFonts w:eastAsia="Times New Roman"/>
        </w:rPr>
        <w:t>delighted</w:t>
      </w:r>
      <w:r>
        <w:rPr>
          <w:rFonts w:eastAsia="Times New Roman"/>
        </w:rPr>
        <w:t xml:space="preserve"> to</w:t>
      </w:r>
      <w:r w:rsidR="00282B35">
        <w:rPr>
          <w:rFonts w:eastAsia="Times New Roman"/>
        </w:rPr>
        <w:t xml:space="preserve"> learn that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>Orease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>Brown</w:t>
      </w:r>
      <w:r w:rsidR="00282B35">
        <w:rPr>
          <w:rFonts w:eastAsia="Times New Roman"/>
        </w:rPr>
        <w:t xml:space="preserve"> will celebrate his </w:t>
      </w:r>
      <w:r>
        <w:rPr>
          <w:rFonts w:eastAsia="Times New Roman"/>
        </w:rPr>
        <w:t xml:space="preserve">one hundredth birthday on </w:t>
      </w:r>
      <w:r w:rsidR="00311430" w:rsidRPr="00311430">
        <w:rPr>
          <w:rFonts w:eastAsia="Times New Roman"/>
        </w:rPr>
        <w:t>April 25</w:t>
      </w:r>
      <w:r>
        <w:rPr>
          <w:rFonts w:eastAsia="Times New Roman"/>
        </w:rPr>
        <w:t>, 2018; and</w:t>
      </w:r>
    </w:p>
    <w:p w:rsidR="00A01C4C" w:rsidRDefault="00A01C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2015C">
        <w:rPr>
          <w:rFonts w:eastAsia="Times New Roman"/>
        </w:rPr>
        <w:t>one of eleven siblings, Orease Brown was</w:t>
      </w:r>
      <w:r>
        <w:rPr>
          <w:rFonts w:eastAsia="Times New Roman"/>
        </w:rPr>
        <w:t xml:space="preserve"> born</w:t>
      </w:r>
      <w:r w:rsidR="0062015C">
        <w:rPr>
          <w:rFonts w:eastAsia="Times New Roman"/>
        </w:rPr>
        <w:t xml:space="preserve"> on</w:t>
      </w:r>
      <w:r>
        <w:rPr>
          <w:rFonts w:eastAsia="Times New Roman"/>
        </w:rPr>
        <w:t xml:space="preserve"> </w:t>
      </w:r>
      <w:r w:rsidRPr="00311430">
        <w:rPr>
          <w:rFonts w:eastAsia="Times New Roman"/>
        </w:rPr>
        <w:t>April 25</w:t>
      </w:r>
      <w:r>
        <w:rPr>
          <w:rFonts w:eastAsia="Times New Roman"/>
        </w:rPr>
        <w:t xml:space="preserve">, 1918 to Eddie and Hattie </w:t>
      </w:r>
      <w:r w:rsidR="0062015C">
        <w:rPr>
          <w:rFonts w:eastAsia="Times New Roman"/>
        </w:rPr>
        <w:t xml:space="preserve">Brown. </w:t>
      </w:r>
      <w:r w:rsidR="008A142F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8E12A4">
        <w:rPr>
          <w:rFonts w:eastAsia="Times New Roman"/>
        </w:rPr>
        <w:t xml:space="preserve">native and </w:t>
      </w:r>
      <w:r>
        <w:rPr>
          <w:rFonts w:eastAsia="Times New Roman"/>
        </w:rPr>
        <w:t>lifel</w:t>
      </w:r>
      <w:r w:rsidR="00766C0C">
        <w:rPr>
          <w:rFonts w:eastAsia="Times New Roman"/>
        </w:rPr>
        <w:t>ong resident of Jasper County</w:t>
      </w:r>
      <w:r w:rsidR="008A142F">
        <w:rPr>
          <w:rFonts w:eastAsia="Times New Roman"/>
        </w:rPr>
        <w:t>, h</w:t>
      </w:r>
      <w:r>
        <w:rPr>
          <w:rFonts w:eastAsia="Times New Roman"/>
        </w:rPr>
        <w:t>e attended Jasper County public schools</w:t>
      </w:r>
      <w:r w:rsidR="008A142F">
        <w:rPr>
          <w:rFonts w:eastAsia="Times New Roman"/>
        </w:rPr>
        <w:t xml:space="preserve"> and </w:t>
      </w:r>
      <w:r>
        <w:rPr>
          <w:rFonts w:eastAsia="Times New Roman"/>
        </w:rPr>
        <w:t>became a landowner and farmer;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A142F">
        <w:rPr>
          <w:rFonts w:eastAsia="Times New Roman"/>
        </w:rPr>
        <w:t xml:space="preserve">a veteran of World War II, </w:t>
      </w:r>
      <w:r w:rsidR="00BC1135">
        <w:rPr>
          <w:rFonts w:eastAsia="Times New Roman"/>
        </w:rPr>
        <w:t>Mr.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 xml:space="preserve">Brown </w:t>
      </w:r>
      <w:r>
        <w:rPr>
          <w:rFonts w:eastAsia="Times New Roman"/>
        </w:rPr>
        <w:t xml:space="preserve">proudly served his country </w:t>
      </w:r>
      <w:r w:rsidR="0062015C">
        <w:rPr>
          <w:rFonts w:eastAsia="Times New Roman"/>
        </w:rPr>
        <w:t xml:space="preserve">during the invasion of Europe </w:t>
      </w:r>
      <w:r>
        <w:rPr>
          <w:rFonts w:eastAsia="Times New Roman"/>
        </w:rPr>
        <w:t>under General George S. Patton;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A142F">
        <w:rPr>
          <w:rFonts w:eastAsia="Times New Roman"/>
        </w:rPr>
        <w:t>as a civilian,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>Mr.</w:t>
      </w:r>
      <w:r>
        <w:rPr>
          <w:rFonts w:eastAsia="Times New Roman"/>
        </w:rPr>
        <w:t xml:space="preserve"> Brown worked </w:t>
      </w:r>
      <w:r w:rsidR="008A142F">
        <w:rPr>
          <w:rFonts w:eastAsia="Times New Roman"/>
        </w:rPr>
        <w:t xml:space="preserve">for twenty-eight years </w:t>
      </w:r>
      <w:r>
        <w:rPr>
          <w:rFonts w:eastAsia="Times New Roman"/>
        </w:rPr>
        <w:t xml:space="preserve">for the Artley Construction Company in Savannah, Georgia, where he was responsible for overseeing the company’s daily activities. </w:t>
      </w:r>
      <w:r w:rsidR="008A142F">
        <w:rPr>
          <w:rFonts w:eastAsia="Times New Roman"/>
        </w:rPr>
        <w:t>H</w:t>
      </w:r>
      <w:r w:rsidR="0062015C">
        <w:rPr>
          <w:rFonts w:eastAsia="Times New Roman"/>
        </w:rPr>
        <w:t>e</w:t>
      </w:r>
      <w:r w:rsidR="00BC1135">
        <w:rPr>
          <w:rFonts w:eastAsia="Times New Roman"/>
        </w:rPr>
        <w:t xml:space="preserve"> </w:t>
      </w:r>
      <w:r w:rsidR="008A142F">
        <w:rPr>
          <w:rFonts w:eastAsia="Times New Roman"/>
        </w:rPr>
        <w:t>also worked for</w:t>
      </w:r>
      <w:r>
        <w:rPr>
          <w:rFonts w:eastAsia="Times New Roman"/>
        </w:rPr>
        <w:t xml:space="preserve"> Cyprus Creek Plantation</w:t>
      </w:r>
      <w:r w:rsidR="0062015C">
        <w:rPr>
          <w:rFonts w:eastAsia="Times New Roman"/>
        </w:rPr>
        <w:t>, where he</w:t>
      </w:r>
      <w:r>
        <w:rPr>
          <w:rFonts w:eastAsia="Times New Roman"/>
        </w:rPr>
        <w:t xml:space="preserve"> </w:t>
      </w:r>
      <w:r w:rsidR="008E12A4">
        <w:rPr>
          <w:rFonts w:eastAsia="Times New Roman"/>
        </w:rPr>
        <w:t>stayed</w:t>
      </w:r>
      <w:r>
        <w:rPr>
          <w:rFonts w:eastAsia="Times New Roman"/>
        </w:rPr>
        <w:t xml:space="preserve"> for thirty-one years until h</w:t>
      </w:r>
      <w:r w:rsidR="0062015C">
        <w:rPr>
          <w:rFonts w:eastAsia="Times New Roman"/>
        </w:rPr>
        <w:t>is retirement</w:t>
      </w:r>
      <w:r>
        <w:rPr>
          <w:rFonts w:eastAsia="Times New Roman"/>
        </w:rPr>
        <w:t xml:space="preserve"> in June 2015;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2015C">
        <w:rPr>
          <w:rFonts w:eastAsia="Times New Roman"/>
        </w:rPr>
        <w:t xml:space="preserve">a champion of equality and justice, </w:t>
      </w:r>
      <w:r w:rsidR="00BC1135">
        <w:rPr>
          <w:rFonts w:eastAsia="Times New Roman"/>
        </w:rPr>
        <w:t>Mr.</w:t>
      </w:r>
      <w:r>
        <w:rPr>
          <w:rFonts w:eastAsia="Times New Roman"/>
        </w:rPr>
        <w:t xml:space="preserve"> </w:t>
      </w:r>
      <w:r w:rsidR="00BC1135">
        <w:rPr>
          <w:rFonts w:eastAsia="Times New Roman"/>
        </w:rPr>
        <w:t xml:space="preserve">Brown </w:t>
      </w:r>
      <w:r w:rsidR="008E12A4">
        <w:rPr>
          <w:rFonts w:eastAsia="Times New Roman"/>
        </w:rPr>
        <w:t>was at the forefront of the fight to register voters. He freely volunteered his time to assist at the polls and completed poll manager’s training in 1999</w:t>
      </w:r>
      <w:r w:rsidR="00EF006B">
        <w:rPr>
          <w:rFonts w:eastAsia="Times New Roman"/>
        </w:rPr>
        <w:t>. He is also a member of the local and national NAACP</w:t>
      </w:r>
      <w:r>
        <w:rPr>
          <w:rFonts w:eastAsia="Times New Roman"/>
        </w:rPr>
        <w:t>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46D67">
        <w:rPr>
          <w:rFonts w:eastAsia="Times New Roman"/>
        </w:rPr>
        <w:t>a devoted member of Saint Mary Baptist Church in Tarboro</w:t>
      </w:r>
      <w:r w:rsidR="00EF006B">
        <w:rPr>
          <w:rFonts w:eastAsia="Times New Roman"/>
        </w:rPr>
        <w:t>,</w:t>
      </w:r>
      <w:r w:rsidR="00850BCA">
        <w:rPr>
          <w:rFonts w:eastAsia="Times New Roman"/>
        </w:rPr>
        <w:t xml:space="preserve"> h</w:t>
      </w:r>
      <w:r>
        <w:rPr>
          <w:rFonts w:eastAsia="Times New Roman"/>
        </w:rPr>
        <w:t xml:space="preserve">e served as </w:t>
      </w:r>
      <w:r w:rsidR="00186578">
        <w:rPr>
          <w:rFonts w:eastAsia="Times New Roman"/>
        </w:rPr>
        <w:t>d</w:t>
      </w:r>
      <w:r>
        <w:rPr>
          <w:rFonts w:eastAsia="Times New Roman"/>
        </w:rPr>
        <w:t xml:space="preserve">eacon and </w:t>
      </w:r>
      <w:r w:rsidR="00EF006B">
        <w:rPr>
          <w:rFonts w:eastAsia="Times New Roman"/>
        </w:rPr>
        <w:t>currently serves as</w:t>
      </w:r>
      <w:r>
        <w:rPr>
          <w:rFonts w:eastAsia="Times New Roman"/>
        </w:rPr>
        <w:t xml:space="preserve"> chairman of the board. </w:t>
      </w:r>
      <w:r w:rsidR="00EF006B">
        <w:rPr>
          <w:rFonts w:eastAsia="Times New Roman"/>
        </w:rPr>
        <w:t>He</w:t>
      </w:r>
      <w:r w:rsidR="00BC1135">
        <w:rPr>
          <w:rFonts w:eastAsia="Times New Roman"/>
        </w:rPr>
        <w:t xml:space="preserve"> </w:t>
      </w:r>
      <w:r w:rsidR="00847EE4">
        <w:rPr>
          <w:rFonts w:eastAsia="Times New Roman"/>
        </w:rPr>
        <w:t>was also a teacher of</w:t>
      </w:r>
      <w:r>
        <w:rPr>
          <w:rFonts w:eastAsia="Times New Roman"/>
        </w:rPr>
        <w:t xml:space="preserve"> Sunday school </w:t>
      </w:r>
      <w:r w:rsidR="00186578">
        <w:rPr>
          <w:rFonts w:eastAsia="Times New Roman"/>
        </w:rPr>
        <w:t xml:space="preserve">classes </w:t>
      </w:r>
      <w:r>
        <w:rPr>
          <w:rFonts w:eastAsia="Times New Roman"/>
        </w:rPr>
        <w:t xml:space="preserve">and Bible </w:t>
      </w:r>
      <w:r>
        <w:rPr>
          <w:rFonts w:eastAsia="Times New Roman"/>
        </w:rPr>
        <w:lastRenderedPageBreak/>
        <w:t>School</w:t>
      </w:r>
      <w:r w:rsidR="00186578">
        <w:rPr>
          <w:rFonts w:eastAsia="Times New Roman"/>
        </w:rPr>
        <w:t xml:space="preserve"> and</w:t>
      </w:r>
      <w:r w:rsidR="00BC1135">
        <w:rPr>
          <w:rFonts w:eastAsia="Times New Roman"/>
        </w:rPr>
        <w:t xml:space="preserve"> </w:t>
      </w:r>
      <w:r w:rsidR="00847EE4">
        <w:rPr>
          <w:rFonts w:eastAsia="Times New Roman"/>
        </w:rPr>
        <w:t xml:space="preserve">the </w:t>
      </w:r>
      <w:r>
        <w:rPr>
          <w:rFonts w:eastAsia="Times New Roman"/>
        </w:rPr>
        <w:t>chairman of the Good Hope Baptist Deacon Union;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6C0C">
        <w:rPr>
          <w:rFonts w:eastAsia="Times New Roman"/>
        </w:rPr>
        <w:t>a freemason</w:t>
      </w:r>
      <w:r w:rsidR="0062015C">
        <w:rPr>
          <w:rFonts w:eastAsia="Times New Roman"/>
        </w:rPr>
        <w:t xml:space="preserve">, </w:t>
      </w:r>
      <w:r w:rsidR="00766C0C">
        <w:rPr>
          <w:rFonts w:eastAsia="Times New Roman"/>
        </w:rPr>
        <w:t>Mr. Brown</w:t>
      </w:r>
      <w:r>
        <w:rPr>
          <w:rFonts w:eastAsia="Times New Roman"/>
        </w:rPr>
        <w:t xml:space="preserve"> was elected and installed </w:t>
      </w:r>
      <w:r w:rsidR="0062015C">
        <w:rPr>
          <w:rFonts w:eastAsia="Times New Roman"/>
        </w:rPr>
        <w:t xml:space="preserve">on December 14, 1982 </w:t>
      </w:r>
      <w:r>
        <w:rPr>
          <w:rFonts w:eastAsia="Times New Roman"/>
        </w:rPr>
        <w:t xml:space="preserve">as Worshipful Master of Evergreen </w:t>
      </w:r>
      <w:r w:rsidR="00847EE4">
        <w:rPr>
          <w:rFonts w:eastAsia="Times New Roman"/>
        </w:rPr>
        <w:t xml:space="preserve">Masonic </w:t>
      </w:r>
      <w:r>
        <w:rPr>
          <w:rFonts w:eastAsia="Times New Roman"/>
        </w:rPr>
        <w:t>Lodge No. 114</w:t>
      </w:r>
      <w:r w:rsidR="00646D67">
        <w:rPr>
          <w:rFonts w:eastAsia="Times New Roman"/>
        </w:rPr>
        <w:t xml:space="preserve"> in</w:t>
      </w:r>
      <w:r>
        <w:rPr>
          <w:rFonts w:eastAsia="Times New Roman"/>
        </w:rPr>
        <w:t xml:space="preserve"> Pineland. </w:t>
      </w:r>
      <w:r w:rsidR="00EF006B">
        <w:rPr>
          <w:rFonts w:eastAsia="Times New Roman"/>
        </w:rPr>
        <w:t>He</w:t>
      </w:r>
      <w:r>
        <w:rPr>
          <w:rFonts w:eastAsia="Times New Roman"/>
        </w:rPr>
        <w:t xml:space="preserve"> has participated in numerous conferences and conventions throughout S</w:t>
      </w:r>
      <w:r w:rsidR="00847EE4">
        <w:rPr>
          <w:rFonts w:eastAsia="Times New Roman"/>
        </w:rPr>
        <w:t>outh Carolina</w:t>
      </w:r>
      <w:r>
        <w:rPr>
          <w:rFonts w:eastAsia="Times New Roman"/>
        </w:rPr>
        <w:t xml:space="preserve"> and is involved in development programs for incoming brothers;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C1135">
        <w:rPr>
          <w:rFonts w:eastAsia="Times New Roman"/>
        </w:rPr>
        <w:t>Mr.</w:t>
      </w:r>
      <w:r w:rsidR="00A01C4C">
        <w:rPr>
          <w:rFonts w:eastAsia="Times New Roman"/>
        </w:rPr>
        <w:t xml:space="preserve"> </w:t>
      </w:r>
      <w:r w:rsidR="00BC1135">
        <w:rPr>
          <w:rFonts w:eastAsia="Times New Roman"/>
        </w:rPr>
        <w:t xml:space="preserve">Brown </w:t>
      </w:r>
      <w:r w:rsidR="00A01C4C">
        <w:rPr>
          <w:rFonts w:eastAsia="Times New Roman"/>
        </w:rPr>
        <w:t>is an active member of the Robertsville Senior Center and the Tarboro Community Center in Jasper County</w:t>
      </w:r>
      <w:r>
        <w:rPr>
          <w:rFonts w:eastAsia="Times New Roman"/>
        </w:rPr>
        <w:t>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01C4C">
        <w:rPr>
          <w:rFonts w:eastAsia="Times New Roman"/>
        </w:rPr>
        <w:t>a husb</w:t>
      </w:r>
      <w:r w:rsidR="00E61AF7">
        <w:rPr>
          <w:rFonts w:eastAsia="Times New Roman"/>
        </w:rPr>
        <w:t>and, father, grandfather, great-</w:t>
      </w:r>
      <w:r w:rsidR="00A01C4C">
        <w:rPr>
          <w:rFonts w:eastAsia="Times New Roman"/>
        </w:rPr>
        <w:t>grandfather, and g</w:t>
      </w:r>
      <w:r w:rsidR="00EB03B1">
        <w:rPr>
          <w:rFonts w:eastAsia="Times New Roman"/>
        </w:rPr>
        <w:t>reat</w:t>
      </w:r>
      <w:r w:rsidR="00E61AF7">
        <w:rPr>
          <w:rFonts w:eastAsia="Times New Roman"/>
        </w:rPr>
        <w:t>-</w:t>
      </w:r>
      <w:r w:rsidR="00EB03B1">
        <w:rPr>
          <w:rFonts w:eastAsia="Times New Roman"/>
        </w:rPr>
        <w:t>great</w:t>
      </w:r>
      <w:r w:rsidR="00E61AF7">
        <w:rPr>
          <w:rFonts w:eastAsia="Times New Roman"/>
        </w:rPr>
        <w:t>-</w:t>
      </w:r>
      <w:r w:rsidR="00EB03B1">
        <w:rPr>
          <w:rFonts w:eastAsia="Times New Roman"/>
        </w:rPr>
        <w:t xml:space="preserve">grandfather, </w:t>
      </w:r>
      <w:r w:rsidR="00186578">
        <w:rPr>
          <w:rFonts w:eastAsia="Times New Roman"/>
        </w:rPr>
        <w:t>Mr. Brown</w:t>
      </w:r>
      <w:r w:rsidR="00EB03B1">
        <w:rPr>
          <w:rFonts w:eastAsia="Times New Roman"/>
        </w:rPr>
        <w:t xml:space="preserve"> is</w:t>
      </w:r>
      <w:r w:rsidR="00A01C4C">
        <w:rPr>
          <w:rFonts w:eastAsia="Times New Roman"/>
        </w:rPr>
        <w:t xml:space="preserve"> a role model to his family and all those who know him. </w:t>
      </w:r>
      <w:r w:rsidR="00186578">
        <w:rPr>
          <w:rFonts w:eastAsia="Times New Roman"/>
        </w:rPr>
        <w:t>His</w:t>
      </w:r>
      <w:r w:rsidR="00BC1135">
        <w:rPr>
          <w:rFonts w:eastAsia="Times New Roman"/>
        </w:rPr>
        <w:t xml:space="preserve"> </w:t>
      </w:r>
      <w:r w:rsidR="00A01C4C">
        <w:rPr>
          <w:rFonts w:eastAsia="Times New Roman"/>
        </w:rPr>
        <w:t>contributions to his community and to his fellow citizens have made a special difference in the quality of his life and the lives of those he has touched</w:t>
      </w:r>
      <w:r>
        <w:rPr>
          <w:rFonts w:eastAsia="Times New Roman"/>
        </w:rPr>
        <w:t>; and</w:t>
      </w:r>
    </w:p>
    <w:p w:rsidR="009E0EF0" w:rsidRDefault="009E0EF0" w:rsidP="009E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82B35" w:rsidRPr="00792FB8">
        <w:rPr>
          <w:rFonts w:eastAsia="Times New Roman"/>
        </w:rPr>
        <w:t xml:space="preserve">the Senate is proud to honor this </w:t>
      </w:r>
      <w:r w:rsidR="00282B35">
        <w:rPr>
          <w:rFonts w:eastAsia="Times New Roman"/>
        </w:rPr>
        <w:t>son</w:t>
      </w:r>
      <w:r w:rsidR="00282B35" w:rsidRPr="00792FB8">
        <w:rPr>
          <w:rFonts w:eastAsia="Times New Roman"/>
        </w:rPr>
        <w:t xml:space="preserve"> of South Carolina at the celebration of </w:t>
      </w:r>
      <w:r w:rsidR="00282B35">
        <w:rPr>
          <w:rFonts w:eastAsia="Times New Roman"/>
        </w:rPr>
        <w:t>his</w:t>
      </w:r>
      <w:r w:rsidR="00282B35" w:rsidRPr="00792FB8">
        <w:rPr>
          <w:rFonts w:eastAsia="Times New Roman"/>
        </w:rPr>
        <w:t xml:space="preserve"> one hundredth</w:t>
      </w:r>
      <w:r w:rsidR="00282B35">
        <w:rPr>
          <w:rFonts w:eastAsia="Times New Roman"/>
        </w:rPr>
        <w:t xml:space="preserve"> birthday, and the members join with his</w:t>
      </w:r>
      <w:r w:rsidR="00282B35" w:rsidRPr="00792FB8">
        <w:rPr>
          <w:rFonts w:eastAsia="Times New Roman"/>
        </w:rPr>
        <w:t xml:space="preserve"> family a</w:t>
      </w:r>
      <w:r w:rsidR="00282B35">
        <w:rPr>
          <w:rFonts w:eastAsia="Times New Roman"/>
        </w:rPr>
        <w:t>nd friends in congratulating him</w:t>
      </w:r>
      <w:r w:rsidR="00282B35" w:rsidRPr="00792FB8">
        <w:rPr>
          <w:rFonts w:eastAsia="Times New Roman"/>
        </w:rPr>
        <w:t xml:space="preserve"> on reaching this important life milestone</w:t>
      </w:r>
      <w:r>
        <w:rPr>
          <w:rFonts w:eastAsia="Times New Roman"/>
        </w:rPr>
        <w:t>.  Now, therefore,</w:t>
      </w: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01C4C">
        <w:rPr>
          <w:rFonts w:eastAsia="Times New Roman"/>
        </w:rPr>
        <w:t xml:space="preserve">the members of the South Carolina Senate, by this resolution, </w:t>
      </w:r>
      <w:r w:rsidR="00282B35">
        <w:rPr>
          <w:rFonts w:eastAsia="Times New Roman"/>
        </w:rPr>
        <w:t>congratulate Orease Brown upon the occasion of his one hundredth birthday and wish him</w:t>
      </w:r>
      <w:r w:rsidR="00282B35" w:rsidRPr="00792FB8">
        <w:rPr>
          <w:rFonts w:eastAsia="Times New Roman"/>
        </w:rPr>
        <w:t xml:space="preserve"> a joyous birthday celebration and much happiness in the days ahead</w:t>
      </w:r>
      <w:r>
        <w:rPr>
          <w:rFonts w:eastAsia="Times New Roman"/>
        </w:rPr>
        <w:t>.</w:t>
      </w:r>
    </w:p>
    <w:p w:rsidR="00AD0D46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D46" w:rsidRPr="00522CE0" w:rsidRDefault="00AD0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01C4C">
        <w:rPr>
          <w:rFonts w:eastAsia="Times New Roman"/>
        </w:rPr>
        <w:t>Orease Brown</w:t>
      </w:r>
      <w:r>
        <w:rPr>
          <w:rFonts w:eastAsia="Times New Roman"/>
        </w:rPr>
        <w:t>.</w:t>
      </w:r>
    </w:p>
    <w:p w:rsidR="00CC0209" w:rsidRDefault="00B260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73B3" w:rsidRDefault="00B973B3" w:rsidP="00B973B3">
      <w:pPr>
        <w:suppressAutoHyphens/>
        <w:jc w:val="both"/>
        <w:rPr>
          <w:rFonts w:eastAsia="Times New Roman"/>
        </w:rPr>
      </w:pPr>
    </w:p>
    <w:sectPr w:rsidR="00B973B3" w:rsidSect="00B973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D67" w:rsidRDefault="00646D67" w:rsidP="00522CE0">
      <w:r>
        <w:separator/>
      </w:r>
    </w:p>
  </w:endnote>
  <w:endnote w:type="continuationSeparator" w:id="0">
    <w:p w:rsidR="00646D67" w:rsidRDefault="00646D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6937C2-F08D-4DE4-839F-A19EF66B9A2E}"/>
    <w:embedBold r:id="rId2" w:fontKey="{2473AA11-D0C0-4D69-AEA0-B5BEA28BE7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6A9473-F18E-4F78-B370-3CCFA48F4CB1}"/>
    <w:embedBold r:id="rId4" w:fontKey="{F5393B46-FD2C-4364-AE31-9215E9192F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1A9FFD-35EC-4A4C-99C7-E0E7AF099F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3B3" w:rsidRPr="00D0371B" w:rsidRDefault="00B973B3" w:rsidP="00D037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1C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D67" w:rsidRDefault="00646D67" w:rsidP="00522CE0">
      <w:r>
        <w:separator/>
      </w:r>
    </w:p>
  </w:footnote>
  <w:footnote w:type="continuationSeparator" w:id="0">
    <w:p w:rsidR="00646D67" w:rsidRDefault="00646D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DEAC.KMM.MBM"/>
    <w:docVar w:name="CoverAttorneyInitials" w:val="KMM"/>
    <w:docVar w:name="CoverAttorneyLastName" w:val="Moffitt"/>
    <w:docVar w:name="CoverBillType" w:val="r"/>
    <w:docVar w:name="CoverSenator" w:val="MBM"/>
    <w:docVar w:name="dvBillNumber" w:val="1182"/>
    <w:docVar w:name="dvBillNumberPrefix" w:val="S. "/>
    <w:docVar w:name="dvOriginalBody" w:val="Senate"/>
    <w:docVar w:name="fulldraftpath" w:val="L:\S-RES\MBM\018DEAC.KMM.MBM.DOCX"/>
    <w:docVar w:name="NameofBody" w:val="S"/>
    <w:docVar w:name="vgroup2" w:val="S-RES"/>
  </w:docVars>
  <w:rsids>
    <w:rsidRoot w:val="00AD0D46"/>
    <w:rsid w:val="00042AC1"/>
    <w:rsid w:val="00046516"/>
    <w:rsid w:val="00072458"/>
    <w:rsid w:val="0007601D"/>
    <w:rsid w:val="000B0720"/>
    <w:rsid w:val="000B5EAF"/>
    <w:rsid w:val="001315B2"/>
    <w:rsid w:val="00156AC2"/>
    <w:rsid w:val="00170561"/>
    <w:rsid w:val="00186578"/>
    <w:rsid w:val="00186AC9"/>
    <w:rsid w:val="00197DF1"/>
    <w:rsid w:val="001B3DD9"/>
    <w:rsid w:val="001B7E5D"/>
    <w:rsid w:val="001C5D0F"/>
    <w:rsid w:val="001D3BAC"/>
    <w:rsid w:val="00216025"/>
    <w:rsid w:val="00245C4E"/>
    <w:rsid w:val="00282B35"/>
    <w:rsid w:val="002C1321"/>
    <w:rsid w:val="002C2031"/>
    <w:rsid w:val="002C5896"/>
    <w:rsid w:val="002D3BED"/>
    <w:rsid w:val="00307C2B"/>
    <w:rsid w:val="00311430"/>
    <w:rsid w:val="00315D04"/>
    <w:rsid w:val="0036057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015C"/>
    <w:rsid w:val="00646D67"/>
    <w:rsid w:val="006A1802"/>
    <w:rsid w:val="006C0CBB"/>
    <w:rsid w:val="006C74EA"/>
    <w:rsid w:val="00720D40"/>
    <w:rsid w:val="0073035A"/>
    <w:rsid w:val="007318D4"/>
    <w:rsid w:val="00765784"/>
    <w:rsid w:val="00766C0C"/>
    <w:rsid w:val="007A4390"/>
    <w:rsid w:val="007E5CB7"/>
    <w:rsid w:val="008314D2"/>
    <w:rsid w:val="00847EE4"/>
    <w:rsid w:val="00850BCA"/>
    <w:rsid w:val="00870F6F"/>
    <w:rsid w:val="008A142F"/>
    <w:rsid w:val="008B2F42"/>
    <w:rsid w:val="008C3697"/>
    <w:rsid w:val="008E12A4"/>
    <w:rsid w:val="008E185F"/>
    <w:rsid w:val="008F023B"/>
    <w:rsid w:val="00904E16"/>
    <w:rsid w:val="009162B3"/>
    <w:rsid w:val="00927C62"/>
    <w:rsid w:val="009466FF"/>
    <w:rsid w:val="00983951"/>
    <w:rsid w:val="00984124"/>
    <w:rsid w:val="00984640"/>
    <w:rsid w:val="00995C37"/>
    <w:rsid w:val="009C118A"/>
    <w:rsid w:val="009E0EF0"/>
    <w:rsid w:val="00A01C4C"/>
    <w:rsid w:val="00A02011"/>
    <w:rsid w:val="00A4011E"/>
    <w:rsid w:val="00A86015"/>
    <w:rsid w:val="00A9594E"/>
    <w:rsid w:val="00AB544D"/>
    <w:rsid w:val="00AD0D46"/>
    <w:rsid w:val="00AE59C8"/>
    <w:rsid w:val="00B10098"/>
    <w:rsid w:val="00B260E2"/>
    <w:rsid w:val="00B5790D"/>
    <w:rsid w:val="00B945C5"/>
    <w:rsid w:val="00B973B3"/>
    <w:rsid w:val="00BA20EA"/>
    <w:rsid w:val="00BB5AFC"/>
    <w:rsid w:val="00BC0A56"/>
    <w:rsid w:val="00BC1135"/>
    <w:rsid w:val="00C45366"/>
    <w:rsid w:val="00C57023"/>
    <w:rsid w:val="00C74052"/>
    <w:rsid w:val="00C855AD"/>
    <w:rsid w:val="00CB187A"/>
    <w:rsid w:val="00CB34BD"/>
    <w:rsid w:val="00CC0209"/>
    <w:rsid w:val="00CC0EC7"/>
    <w:rsid w:val="00CC251A"/>
    <w:rsid w:val="00CF2C98"/>
    <w:rsid w:val="00D0371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1AF7"/>
    <w:rsid w:val="00E76AD9"/>
    <w:rsid w:val="00E91E2F"/>
    <w:rsid w:val="00EA3546"/>
    <w:rsid w:val="00EB03B1"/>
    <w:rsid w:val="00EB47AE"/>
    <w:rsid w:val="00EC34E1"/>
    <w:rsid w:val="00EF006B"/>
    <w:rsid w:val="00F0234A"/>
    <w:rsid w:val="00F05CF2"/>
    <w:rsid w:val="00F21C2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44426C8-3ADE-4FD3-BEA8-AB79F7A6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73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82_201804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8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1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553</Words>
  <Characters>2868</Characters>
  <Application>Microsoft Office Word</Application>
  <DocSecurity>0</DocSecurity>
  <Lines>105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1182: Orease Brown - South Carolina Legislature Online</dc:title>
  <dc:subject/>
  <dc:creator>Rebecca Landau</dc:creator>
  <cp:keywords/>
  <dc:description/>
  <cp:lastModifiedBy>S Volk</cp:lastModifiedBy>
  <cp:revision>2</cp:revision>
  <dcterms:created xsi:type="dcterms:W3CDTF">2018-04-20T16:40:00Z</dcterms:created>
  <dcterms:modified xsi:type="dcterms:W3CDTF">2018-04-20T16:40:00Z</dcterms:modified>
</cp:coreProperties>
</file>