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390" w:rsidRDefault="006A5390" w:rsidP="006A5390">
      <w:pPr>
        <w:widowControl w:val="0"/>
        <w:jc w:val="center"/>
      </w:pPr>
      <w:r w:rsidRPr="006A5390">
        <w:rPr>
          <w:b/>
        </w:rPr>
        <w:t>South Carolina General Assembly</w:t>
      </w:r>
    </w:p>
    <w:p w:rsidR="006A5390" w:rsidRDefault="006A5390" w:rsidP="006A5390">
      <w:pPr>
        <w:widowControl w:val="0"/>
        <w:jc w:val="center"/>
      </w:pPr>
      <w:r>
        <w:t>122nd Session, 2017-2018</w:t>
      </w:r>
    </w:p>
    <w:p w:rsidR="006A5390" w:rsidRDefault="006A5390" w:rsidP="006A5390">
      <w:pPr>
        <w:widowControl w:val="0"/>
        <w:jc w:val="left"/>
      </w:pPr>
    </w:p>
    <w:p w:rsidR="006A5390" w:rsidRDefault="006A5390" w:rsidP="006A5390">
      <w:pPr>
        <w:widowControl w:val="0"/>
        <w:jc w:val="left"/>
        <w:rPr>
          <w:b/>
        </w:rPr>
      </w:pPr>
      <w:r w:rsidRPr="006A5390">
        <w:rPr>
          <w:b/>
        </w:rPr>
        <w:t>H. 3002</w:t>
      </w:r>
    </w:p>
    <w:p w:rsidR="006A5390" w:rsidRDefault="006A5390" w:rsidP="006A5390">
      <w:pPr>
        <w:widowControl w:val="0"/>
        <w:jc w:val="left"/>
        <w:rPr>
          <w:b/>
        </w:rPr>
      </w:pPr>
    </w:p>
    <w:p w:rsidR="006A5390" w:rsidRDefault="006A5390" w:rsidP="006A5390">
      <w:pPr>
        <w:widowControl w:val="0"/>
        <w:jc w:val="left"/>
      </w:pPr>
      <w:r w:rsidRPr="006A5390">
        <w:rPr>
          <w:b/>
        </w:rPr>
        <w:t>STATUS INFORMATION</w:t>
      </w:r>
    </w:p>
    <w:p w:rsidR="006A5390" w:rsidRDefault="006A5390" w:rsidP="006A5390">
      <w:pPr>
        <w:widowControl w:val="0"/>
        <w:jc w:val="left"/>
      </w:pPr>
    </w:p>
    <w:p w:rsidR="006A5390" w:rsidRDefault="006A5390" w:rsidP="006A5390">
      <w:pPr>
        <w:widowControl w:val="0"/>
        <w:jc w:val="left"/>
      </w:pPr>
      <w:r>
        <w:t>General Bill</w:t>
      </w:r>
    </w:p>
    <w:p w:rsidR="006A5390" w:rsidRDefault="00FA62CF" w:rsidP="006A5390">
      <w:pPr>
        <w:widowControl w:val="0"/>
        <w:jc w:val="left"/>
      </w:pPr>
      <w:r>
        <w:t>Sponsors: Reps. Atwater, Elliott, Felder, B. Newton, G.M. Smith, Taylor, Sandifer and Huggins</w:t>
      </w:r>
    </w:p>
    <w:p w:rsidR="006A5390" w:rsidRDefault="006A5390" w:rsidP="006A5390">
      <w:pPr>
        <w:widowControl w:val="0"/>
        <w:jc w:val="left"/>
      </w:pPr>
      <w:r>
        <w:t>Document Path: l:\council\bills\agm\18969cz17.docx</w:t>
      </w:r>
    </w:p>
    <w:p w:rsidR="006A5390" w:rsidRDefault="006A5390" w:rsidP="006A5390">
      <w:pPr>
        <w:widowControl w:val="0"/>
        <w:jc w:val="left"/>
      </w:pPr>
    </w:p>
    <w:p w:rsidR="00E439DA" w:rsidRDefault="00E439DA" w:rsidP="006A5390">
      <w:pPr>
        <w:widowControl w:val="0"/>
        <w:jc w:val="left"/>
      </w:pPr>
      <w:r>
        <w:t>Introduced in the House on January 10, 2017</w:t>
      </w:r>
    </w:p>
    <w:p w:rsidR="00E439DA" w:rsidRDefault="00E439DA" w:rsidP="006A5390">
      <w:pPr>
        <w:widowControl w:val="0"/>
        <w:jc w:val="left"/>
      </w:pPr>
      <w:r>
        <w:t>Introduced in the Senate on March 27, 2018</w:t>
      </w:r>
    </w:p>
    <w:p w:rsidR="00E439DA" w:rsidRDefault="00E439DA" w:rsidP="006A5390">
      <w:pPr>
        <w:widowControl w:val="0"/>
        <w:jc w:val="left"/>
      </w:pPr>
      <w:r>
        <w:t>Last Amended on March 21, 2018</w:t>
      </w:r>
    </w:p>
    <w:p w:rsidR="00E439DA" w:rsidRPr="00E439DA" w:rsidRDefault="00E439DA" w:rsidP="006A5390">
      <w:pPr>
        <w:widowControl w:val="0"/>
        <w:jc w:val="left"/>
      </w:pPr>
      <w:r>
        <w:t xml:space="preserve">Currently residing in the Senate Committee on </w:t>
      </w:r>
      <w:r w:rsidRPr="00E439DA">
        <w:rPr>
          <w:b/>
        </w:rPr>
        <w:t>Judiciary</w:t>
      </w:r>
    </w:p>
    <w:p w:rsidR="00E439DA" w:rsidRDefault="00E439DA" w:rsidP="006A5390">
      <w:pPr>
        <w:widowControl w:val="0"/>
        <w:jc w:val="left"/>
      </w:pPr>
    </w:p>
    <w:p w:rsidR="006A5390" w:rsidRDefault="006A5390" w:rsidP="006A5390">
      <w:pPr>
        <w:widowControl w:val="0"/>
        <w:jc w:val="left"/>
      </w:pPr>
      <w:r>
        <w:t xml:space="preserve">Summary: </w:t>
      </w:r>
      <w:r w:rsidR="005F19DD">
        <w:t>Regulatory Freedom Act</w:t>
      </w:r>
    </w:p>
    <w:p w:rsidR="006A5390" w:rsidRDefault="006A5390" w:rsidP="006A5390">
      <w:pPr>
        <w:widowControl w:val="0"/>
        <w:jc w:val="left"/>
      </w:pPr>
    </w:p>
    <w:p w:rsidR="006A5390" w:rsidRDefault="006A5390" w:rsidP="006A5390">
      <w:pPr>
        <w:widowControl w:val="0"/>
        <w:jc w:val="left"/>
      </w:pPr>
    </w:p>
    <w:p w:rsidR="006A5390" w:rsidRDefault="006A5390" w:rsidP="006A5390">
      <w:pPr>
        <w:widowControl w:val="0"/>
        <w:tabs>
          <w:tab w:val="center" w:pos="590"/>
          <w:tab w:val="center" w:pos="1440"/>
          <w:tab w:val="left" w:pos="1872"/>
          <w:tab w:val="left" w:pos="9187"/>
        </w:tabs>
        <w:jc w:val="left"/>
      </w:pPr>
      <w:r w:rsidRPr="006A5390">
        <w:rPr>
          <w:b/>
        </w:rPr>
        <w:t>HISTORY OF LEGISLATIVE ACTIONS</w:t>
      </w:r>
    </w:p>
    <w:p w:rsidR="006A5390" w:rsidRDefault="006A5390" w:rsidP="006A5390">
      <w:pPr>
        <w:widowControl w:val="0"/>
        <w:tabs>
          <w:tab w:val="center" w:pos="590"/>
          <w:tab w:val="center" w:pos="1440"/>
          <w:tab w:val="left" w:pos="1872"/>
          <w:tab w:val="left" w:pos="9187"/>
        </w:tabs>
        <w:jc w:val="left"/>
      </w:pPr>
    </w:p>
    <w:p w:rsidR="006A5390" w:rsidRPr="006A5390" w:rsidRDefault="006A5390" w:rsidP="006A5390">
      <w:pPr>
        <w:widowControl w:val="0"/>
        <w:tabs>
          <w:tab w:val="center" w:pos="590"/>
          <w:tab w:val="center" w:pos="1440"/>
          <w:tab w:val="left" w:pos="1872"/>
          <w:tab w:val="left" w:pos="9187"/>
        </w:tabs>
        <w:jc w:val="left"/>
      </w:pPr>
      <w:r w:rsidRPr="006A5390">
        <w:rPr>
          <w:u w:val="single"/>
        </w:rPr>
        <w:tab/>
        <w:t>Date</w:t>
      </w:r>
      <w:r w:rsidRPr="006A5390">
        <w:rPr>
          <w:u w:val="single"/>
        </w:rPr>
        <w:tab/>
        <w:t>Body</w:t>
      </w:r>
      <w:r w:rsidRPr="006A5390">
        <w:rPr>
          <w:u w:val="single"/>
        </w:rPr>
        <w:tab/>
        <w:t>Action Description with journal page number</w:t>
      </w:r>
      <w:r w:rsidRPr="006A5390">
        <w:rPr>
          <w:u w:val="single"/>
        </w:rPr>
        <w:tab/>
      </w:r>
    </w:p>
    <w:p w:rsidR="00245C3F" w:rsidRDefault="00245C3F" w:rsidP="00245C3F">
      <w:pPr>
        <w:widowControl w:val="0"/>
        <w:tabs>
          <w:tab w:val="right" w:pos="1008"/>
          <w:tab w:val="left" w:pos="1152"/>
          <w:tab w:val="left" w:pos="1872"/>
          <w:tab w:val="left" w:pos="9187"/>
        </w:tabs>
        <w:ind w:left="2088" w:hanging="2088"/>
        <w:jc w:val="left"/>
      </w:pPr>
      <w:r>
        <w:tab/>
        <w:t>12/15/2016</w:t>
      </w:r>
      <w:r>
        <w:tab/>
        <w:t>House</w:t>
      </w:r>
      <w:r>
        <w:tab/>
      </w:r>
      <w:r w:rsidRPr="002A5BC4">
        <w:t>Prefiled</w:t>
      </w:r>
    </w:p>
    <w:p w:rsidR="00245C3F" w:rsidRDefault="00245C3F" w:rsidP="00245C3F">
      <w:pPr>
        <w:widowControl w:val="0"/>
        <w:tabs>
          <w:tab w:val="right" w:pos="1008"/>
          <w:tab w:val="left" w:pos="1152"/>
          <w:tab w:val="left" w:pos="1872"/>
          <w:tab w:val="left" w:pos="9187"/>
        </w:tabs>
        <w:ind w:left="2088" w:hanging="2088"/>
        <w:jc w:val="left"/>
      </w:pPr>
      <w:r>
        <w:tab/>
        <w:t>12/15/2016</w:t>
      </w:r>
      <w:r>
        <w:tab/>
        <w:t>House</w:t>
      </w:r>
      <w:r>
        <w:tab/>
      </w:r>
      <w:r w:rsidRPr="002A5BC4">
        <w:t xml:space="preserve">Referred </w:t>
      </w:r>
      <w:r>
        <w:t xml:space="preserve">to Committee on </w:t>
      </w:r>
      <w:r w:rsidRPr="002A5BC4">
        <w:rPr>
          <w:b/>
        </w:rPr>
        <w:t>Regulations and Administrative Procedures</w:t>
      </w:r>
    </w:p>
    <w:p w:rsidR="00245C3F" w:rsidRDefault="00245C3F" w:rsidP="00245C3F">
      <w:pPr>
        <w:widowControl w:val="0"/>
        <w:tabs>
          <w:tab w:val="right" w:pos="1008"/>
          <w:tab w:val="left" w:pos="1152"/>
          <w:tab w:val="left" w:pos="1872"/>
          <w:tab w:val="left" w:pos="9187"/>
        </w:tabs>
        <w:ind w:left="2088" w:hanging="2088"/>
        <w:jc w:val="left"/>
      </w:pPr>
      <w:r>
        <w:tab/>
        <w:t>1/10/2017</w:t>
      </w:r>
      <w:r>
        <w:tab/>
        <w:t>House</w:t>
      </w:r>
      <w:r>
        <w:tab/>
      </w:r>
      <w:r w:rsidRPr="002A5BC4">
        <w:t>Introduced and read first time (</w:t>
      </w:r>
      <w:hyperlink r:id="rId7" w:history="1">
        <w:r w:rsidRPr="002A5BC4">
          <w:rPr>
            <w:rStyle w:val="Hyperlink"/>
          </w:rPr>
          <w:t>House Journal</w:t>
        </w:r>
        <w:r w:rsidRPr="002A5BC4">
          <w:rPr>
            <w:rStyle w:val="Hyperlink"/>
          </w:rPr>
          <w:noBreakHyphen/>
          <w:t>page 37</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1/10/2017</w:t>
      </w:r>
      <w:r>
        <w:tab/>
        <w:t>House</w:t>
      </w:r>
      <w:r>
        <w:tab/>
      </w:r>
      <w:r w:rsidRPr="002A5BC4">
        <w:t xml:space="preserve">Referred </w:t>
      </w:r>
      <w:r>
        <w:t xml:space="preserve">to Committee on </w:t>
      </w:r>
      <w:r w:rsidRPr="002A5BC4">
        <w:rPr>
          <w:b/>
        </w:rPr>
        <w:t>Regulations and Administrative Procedures</w:t>
      </w:r>
      <w:r w:rsidRPr="002A5BC4">
        <w:t xml:space="preserve"> (</w:t>
      </w:r>
      <w:hyperlink r:id="rId8" w:history="1">
        <w:r w:rsidRPr="002A5BC4">
          <w:rPr>
            <w:rStyle w:val="Hyperlink"/>
          </w:rPr>
          <w:t>House Journal</w:t>
        </w:r>
        <w:r w:rsidRPr="002A5BC4">
          <w:rPr>
            <w:rStyle w:val="Hyperlink"/>
          </w:rPr>
          <w:noBreakHyphen/>
          <w:t>page 37</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1/19/2017</w:t>
      </w:r>
      <w:r>
        <w:tab/>
        <w:t>House</w:t>
      </w:r>
      <w:r>
        <w:tab/>
      </w:r>
      <w:r w:rsidRPr="002A5BC4">
        <w:t>Member(s) request name added as sponsor: Taylor</w:t>
      </w:r>
    </w:p>
    <w:p w:rsidR="00245C3F" w:rsidRDefault="00245C3F" w:rsidP="00245C3F">
      <w:pPr>
        <w:widowControl w:val="0"/>
        <w:tabs>
          <w:tab w:val="right" w:pos="1008"/>
          <w:tab w:val="left" w:pos="1152"/>
          <w:tab w:val="left" w:pos="1872"/>
          <w:tab w:val="left" w:pos="9187"/>
        </w:tabs>
        <w:ind w:left="2088" w:hanging="2088"/>
        <w:jc w:val="left"/>
      </w:pPr>
      <w:r>
        <w:tab/>
        <w:t>4/4/2017</w:t>
      </w:r>
      <w:r>
        <w:tab/>
        <w:t>House</w:t>
      </w:r>
      <w:r>
        <w:tab/>
      </w:r>
      <w:r w:rsidRPr="002A5BC4">
        <w:t>Member(s)</w:t>
      </w:r>
      <w:r>
        <w:t xml:space="preserve"> request name added as sponsor: </w:t>
      </w:r>
      <w:r w:rsidRPr="002A5BC4">
        <w:t>Sandifer, Huggins</w:t>
      </w:r>
    </w:p>
    <w:p w:rsidR="00245C3F" w:rsidRDefault="00245C3F" w:rsidP="00245C3F">
      <w:pPr>
        <w:widowControl w:val="0"/>
        <w:tabs>
          <w:tab w:val="right" w:pos="1008"/>
          <w:tab w:val="left" w:pos="1152"/>
          <w:tab w:val="left" w:pos="1872"/>
          <w:tab w:val="left" w:pos="9187"/>
        </w:tabs>
        <w:ind w:left="2088" w:hanging="2088"/>
        <w:jc w:val="left"/>
      </w:pPr>
      <w:r>
        <w:tab/>
        <w:t>3/20/2018</w:t>
      </w:r>
      <w:r>
        <w:tab/>
        <w:t>House</w:t>
      </w:r>
      <w:r>
        <w:tab/>
      </w:r>
      <w:r w:rsidRPr="002A5BC4">
        <w:t>Committee r</w:t>
      </w:r>
      <w:r>
        <w:t xml:space="preserve">eport: Favorable with amendment </w:t>
      </w:r>
      <w:r w:rsidRPr="002A5BC4">
        <w:rPr>
          <w:b/>
        </w:rPr>
        <w:t>Regulations and Administrative Procedures</w:t>
      </w:r>
      <w:r>
        <w:t xml:space="preserve"> </w:t>
      </w:r>
      <w:r w:rsidRPr="002A5BC4">
        <w:t>(</w:t>
      </w:r>
      <w:hyperlink r:id="rId9" w:history="1">
        <w:r w:rsidRPr="002A5BC4">
          <w:rPr>
            <w:rStyle w:val="Hyperlink"/>
          </w:rPr>
          <w:t>House Journal</w:t>
        </w:r>
        <w:r w:rsidRPr="002A5BC4">
          <w:rPr>
            <w:rStyle w:val="Hyperlink"/>
          </w:rPr>
          <w:noBreakHyphen/>
          <w:t>page 56</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3/21/2018</w:t>
      </w:r>
      <w:r>
        <w:tab/>
        <w:t>House</w:t>
      </w:r>
      <w:r>
        <w:tab/>
      </w:r>
      <w:r w:rsidRPr="002A5BC4">
        <w:t>Amended (</w:t>
      </w:r>
      <w:hyperlink r:id="rId10" w:history="1">
        <w:r w:rsidRPr="002A5BC4">
          <w:rPr>
            <w:rStyle w:val="Hyperlink"/>
          </w:rPr>
          <w:t>House Journal</w:t>
        </w:r>
        <w:r w:rsidRPr="002A5BC4">
          <w:rPr>
            <w:rStyle w:val="Hyperlink"/>
          </w:rPr>
          <w:noBreakHyphen/>
          <w:t>page 39</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3/21/2018</w:t>
      </w:r>
      <w:r>
        <w:tab/>
        <w:t>House</w:t>
      </w:r>
      <w:r>
        <w:tab/>
      </w:r>
      <w:r w:rsidRPr="002A5BC4">
        <w:t>Read second time (</w:t>
      </w:r>
      <w:hyperlink r:id="rId11" w:history="1">
        <w:r w:rsidRPr="002A5BC4">
          <w:rPr>
            <w:rStyle w:val="Hyperlink"/>
          </w:rPr>
          <w:t>House Journal</w:t>
        </w:r>
        <w:r w:rsidRPr="002A5BC4">
          <w:rPr>
            <w:rStyle w:val="Hyperlink"/>
          </w:rPr>
          <w:noBreakHyphen/>
          <w:t>page 39</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3/21/2018</w:t>
      </w:r>
      <w:r>
        <w:tab/>
        <w:t>House</w:t>
      </w:r>
      <w:r>
        <w:tab/>
      </w:r>
      <w:r w:rsidRPr="002A5BC4">
        <w:t>Roll call Yeas</w:t>
      </w:r>
      <w:r>
        <w:noBreakHyphen/>
      </w:r>
      <w:r w:rsidRPr="002A5BC4">
        <w:t>107  Nays</w:t>
      </w:r>
      <w:r>
        <w:noBreakHyphen/>
      </w:r>
      <w:r w:rsidRPr="002A5BC4">
        <w:t>0 (</w:t>
      </w:r>
      <w:hyperlink r:id="rId12" w:history="1">
        <w:r w:rsidRPr="002A5BC4">
          <w:rPr>
            <w:rStyle w:val="Hyperlink"/>
          </w:rPr>
          <w:t>House Journal</w:t>
        </w:r>
        <w:r w:rsidRPr="002A5BC4">
          <w:rPr>
            <w:rStyle w:val="Hyperlink"/>
          </w:rPr>
          <w:noBreakHyphen/>
          <w:t>page 40</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3/22/2018</w:t>
      </w:r>
      <w:r>
        <w:tab/>
        <w:t>House</w:t>
      </w:r>
      <w:r>
        <w:tab/>
      </w:r>
      <w:r w:rsidRPr="002A5BC4">
        <w:t>Rea</w:t>
      </w:r>
      <w:r>
        <w:t xml:space="preserve">d third time and sent to Senate </w:t>
      </w:r>
      <w:r w:rsidRPr="002A5BC4">
        <w:t>(</w:t>
      </w:r>
      <w:hyperlink r:id="rId13" w:history="1">
        <w:r w:rsidRPr="002A5BC4">
          <w:rPr>
            <w:rStyle w:val="Hyperlink"/>
          </w:rPr>
          <w:t>House Journal</w:t>
        </w:r>
        <w:r w:rsidRPr="002A5BC4">
          <w:rPr>
            <w:rStyle w:val="Hyperlink"/>
          </w:rPr>
          <w:noBreakHyphen/>
          <w:t>page 11</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3/27/2018</w:t>
      </w:r>
      <w:r>
        <w:tab/>
        <w:t>Senate</w:t>
      </w:r>
      <w:r>
        <w:tab/>
      </w:r>
      <w:r w:rsidRPr="002A5BC4">
        <w:t>Introduced and read first time (</w:t>
      </w:r>
      <w:hyperlink r:id="rId14" w:history="1">
        <w:r w:rsidRPr="002A5BC4">
          <w:rPr>
            <w:rStyle w:val="Hyperlink"/>
          </w:rPr>
          <w:t>Senate Journal</w:t>
        </w:r>
        <w:r w:rsidRPr="002A5BC4">
          <w:rPr>
            <w:rStyle w:val="Hyperlink"/>
          </w:rPr>
          <w:noBreakHyphen/>
          <w:t>page 5</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r>
        <w:tab/>
        <w:t>3/27/2018</w:t>
      </w:r>
      <w:r>
        <w:tab/>
        <w:t>Senate</w:t>
      </w:r>
      <w:r>
        <w:tab/>
      </w:r>
      <w:r w:rsidRPr="002A5BC4">
        <w:t>Ref</w:t>
      </w:r>
      <w:r>
        <w:t xml:space="preserve">erred to Committee on </w:t>
      </w:r>
      <w:r w:rsidRPr="002A5BC4">
        <w:rPr>
          <w:b/>
        </w:rPr>
        <w:t>Judiciary</w:t>
      </w:r>
      <w:r>
        <w:t xml:space="preserve"> </w:t>
      </w:r>
      <w:r w:rsidRPr="002A5BC4">
        <w:t>(</w:t>
      </w:r>
      <w:hyperlink r:id="rId15" w:history="1">
        <w:r w:rsidRPr="002A5BC4">
          <w:rPr>
            <w:rStyle w:val="Hyperlink"/>
          </w:rPr>
          <w:t>Senate Journal</w:t>
        </w:r>
        <w:r w:rsidRPr="002A5BC4">
          <w:rPr>
            <w:rStyle w:val="Hyperlink"/>
          </w:rPr>
          <w:noBreakHyphen/>
          <w:t>page 5</w:t>
        </w:r>
      </w:hyperlink>
      <w:r w:rsidRPr="002A5BC4">
        <w:t>)</w:t>
      </w:r>
    </w:p>
    <w:p w:rsidR="00245C3F" w:rsidRDefault="00245C3F" w:rsidP="00245C3F">
      <w:pPr>
        <w:widowControl w:val="0"/>
        <w:tabs>
          <w:tab w:val="right" w:pos="1008"/>
          <w:tab w:val="left" w:pos="1152"/>
          <w:tab w:val="left" w:pos="1872"/>
          <w:tab w:val="left" w:pos="9187"/>
        </w:tabs>
        <w:ind w:left="2088" w:hanging="2088"/>
        <w:jc w:val="left"/>
      </w:pPr>
    </w:p>
    <w:p w:rsidR="006A5390" w:rsidRDefault="006A5390" w:rsidP="006A53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6A5390">
          <w:rPr>
            <w:rStyle w:val="Hyperlink"/>
          </w:rPr>
          <w:t>legislative information</w:t>
        </w:r>
      </w:hyperlink>
      <w:r>
        <w:t xml:space="preserve"> at the website</w:t>
      </w:r>
    </w:p>
    <w:p w:rsidR="006A5390" w:rsidRDefault="006A5390" w:rsidP="006A5390">
      <w:pPr>
        <w:widowControl w:val="0"/>
        <w:tabs>
          <w:tab w:val="right" w:pos="1008"/>
          <w:tab w:val="left" w:pos="1152"/>
          <w:tab w:val="left" w:pos="1872"/>
          <w:tab w:val="left" w:pos="9187"/>
        </w:tabs>
        <w:ind w:left="2088" w:hanging="2088"/>
        <w:jc w:val="left"/>
      </w:pPr>
    </w:p>
    <w:p w:rsidR="006A5390" w:rsidRPr="006A5390" w:rsidRDefault="006A5390" w:rsidP="006A5390">
      <w:pPr>
        <w:widowControl w:val="0"/>
        <w:tabs>
          <w:tab w:val="right" w:pos="1008"/>
          <w:tab w:val="left" w:pos="1152"/>
          <w:tab w:val="left" w:pos="1872"/>
          <w:tab w:val="left" w:pos="9187"/>
        </w:tabs>
        <w:ind w:left="2088" w:hanging="2088"/>
        <w:jc w:val="left"/>
      </w:pPr>
    </w:p>
    <w:p w:rsidR="006A5390" w:rsidRDefault="006A5390" w:rsidP="006A5390">
      <w:pPr>
        <w:widowControl w:val="0"/>
        <w:jc w:val="left"/>
      </w:pPr>
      <w:r w:rsidRPr="006A5390">
        <w:rPr>
          <w:b/>
        </w:rPr>
        <w:t>VERSIONS OF THIS BILL</w:t>
      </w:r>
    </w:p>
    <w:p w:rsidR="006A5390" w:rsidRDefault="006A5390" w:rsidP="006A5390">
      <w:pPr>
        <w:widowControl w:val="0"/>
        <w:jc w:val="left"/>
      </w:pPr>
    </w:p>
    <w:p w:rsidR="006A5390" w:rsidRDefault="00204360" w:rsidP="006A5390">
      <w:pPr>
        <w:widowControl w:val="0"/>
        <w:jc w:val="left"/>
      </w:pPr>
      <w:hyperlink r:id="rId17" w:history="1">
        <w:r w:rsidR="006A5390">
          <w:rPr>
            <w:rStyle w:val="Hyperlink"/>
          </w:rPr>
          <w:t>12/15/2016</w:t>
        </w:r>
      </w:hyperlink>
    </w:p>
    <w:p w:rsidR="006A5390" w:rsidRDefault="00204360" w:rsidP="006A5390">
      <w:hyperlink r:id="rId18" w:history="1">
        <w:r w:rsidR="000558ED" w:rsidRPr="000558ED">
          <w:rPr>
            <w:rStyle w:val="Hyperlink"/>
          </w:rPr>
          <w:t>3/20/2018</w:t>
        </w:r>
      </w:hyperlink>
    </w:p>
    <w:p w:rsidR="000558ED" w:rsidRDefault="00204360" w:rsidP="006A5390">
      <w:hyperlink r:id="rId19" w:history="1">
        <w:r w:rsidR="00C97CB9" w:rsidRPr="00C97CB9">
          <w:rPr>
            <w:rStyle w:val="Hyperlink"/>
          </w:rPr>
          <w:t>3/21/2018</w:t>
        </w:r>
      </w:hyperlink>
    </w:p>
    <w:p w:rsidR="00C97CB9" w:rsidRDefault="00C97CB9" w:rsidP="006A5390"/>
    <w:p w:rsidR="006A5390" w:rsidRDefault="006A5390" w:rsidP="006A5390">
      <w:pPr>
        <w:sectPr w:rsidR="006A5390" w:rsidSect="006A5390">
          <w:pgSz w:w="12240" w:h="15840" w:code="1"/>
          <w:pgMar w:top="1080" w:right="1440" w:bottom="1080" w:left="1440" w:header="720" w:footer="720" w:gutter="0"/>
          <w:cols w:space="720"/>
          <w:noEndnote/>
          <w:docGrid w:linePitch="360"/>
        </w:sectPr>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Pr="00CA381D" w:rsidRDefault="00C97CB9" w:rsidP="00CA381D">
      <w:pPr>
        <w:tabs>
          <w:tab w:val="right" w:pos="5933"/>
        </w:tabs>
        <w:suppressAutoHyphens/>
      </w:pPr>
      <w:r>
        <w:tab/>
      </w:r>
      <w:r>
        <w:rPr>
          <w:b/>
          <w:sz w:val="36"/>
        </w:rPr>
        <w:t>H. 3002</w:t>
      </w: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Elliott, Felder, B. Newton, G.M. Smith, Taylor, Sandifer and Huggins</w:t>
      </w: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97CB9" w:rsidRPr="00CA381D" w:rsidRDefault="00C97CB9"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CB9" w:rsidSect="00C8004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957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Pr="00325348" w:rsidRDefault="00C97CB9" w:rsidP="00783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97CB9" w:rsidRDefault="00C97CB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“REGULATORY FREEDOM ACT” BY ADDING SECTION 1</w:t>
      </w:r>
      <w:r>
        <w:noBreakHyphen/>
        <w:t>23</w:t>
      </w:r>
      <w:r>
        <w:noBreakHyphen/>
        <w:t xml:space="preserve">138 SO AS TO ESTABLISH THAT A REGULATION PROMULGATED UNDER THE ADMINISTRATIVE PROCEDURES ACT EXPIRES </w:t>
      </w:r>
      <w:r w:rsidRPr="0075374B">
        <w:t>FIVE YEARS AFTER JULY 1, 2017</w:t>
      </w:r>
      <w:r>
        <w:t>,</w:t>
      </w:r>
      <w:r w:rsidRPr="0075374B">
        <w:t xml:space="preserve"> OR THE EFFECTIVE DATE OF THIS ACT, WHICHEVER IS LATER</w:t>
      </w:r>
      <w:r>
        <w:t>; AND TO AMEND SECTION 1</w:t>
      </w:r>
      <w:r>
        <w:noBreakHyphen/>
        <w:t>23</w:t>
      </w:r>
      <w:r>
        <w:noBreakHyphen/>
        <w:t>120, AS AMENDED, RELATING TO THE APPROVAL OF REGULATIONS, SO AS TO REMOVE LANGUAGE REQUIRING A STATE AGENCY TO PERIODICALLY REVIEW THE REGULATIONS IT PROMULGATES.</w:t>
      </w:r>
    </w:p>
    <w:p w:rsidR="00C97CB9" w:rsidRDefault="00C97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7CB9" w:rsidRDefault="00C97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7CB9" w:rsidRDefault="00C97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F33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“Regulatory Freedom Act”.  </w:t>
      </w:r>
    </w:p>
    <w:p w:rsidR="00C97CB9" w:rsidRDefault="00C97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Pr="00A74608" w:rsidRDefault="00C97CB9"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4608">
        <w:rPr>
          <w:u w:color="000000" w:themeColor="text1"/>
        </w:rPr>
        <w:t>SECTION</w:t>
      </w:r>
      <w:r w:rsidRPr="00A74608">
        <w:rPr>
          <w:u w:color="000000" w:themeColor="text1"/>
        </w:rPr>
        <w:tab/>
        <w:t>2.</w:t>
      </w:r>
      <w:r w:rsidRPr="00A74608">
        <w:rPr>
          <w:u w:color="000000" w:themeColor="text1"/>
        </w:rPr>
        <w:tab/>
        <w:t>Article 1, Chapter 23, Title 1 of the 1976 Code is amended by adding:</w:t>
      </w:r>
    </w:p>
    <w:p w:rsidR="00C97CB9" w:rsidRPr="00A74608" w:rsidRDefault="00C97CB9"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CB9" w:rsidRDefault="00C97CB9" w:rsidP="00CA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4608">
        <w:rPr>
          <w:u w:color="000000" w:themeColor="text1"/>
        </w:rPr>
        <w:tab/>
        <w:t>“Section 1</w:t>
      </w:r>
      <w:r w:rsidRPr="00A74608">
        <w:rPr>
          <w:u w:color="000000" w:themeColor="text1"/>
        </w:rPr>
        <w:noBreakHyphen/>
        <w:t>23</w:t>
      </w:r>
      <w:r w:rsidRPr="00A74608">
        <w:rPr>
          <w:u w:color="000000" w:themeColor="text1"/>
        </w:rPr>
        <w:noBreakHyphen/>
        <w:t>138.</w:t>
      </w:r>
      <w:r w:rsidRPr="00A74608">
        <w:rPr>
          <w:u w:color="000000" w:themeColor="text1"/>
        </w:rPr>
        <w:tab/>
        <w:t>A regulation promulgated or amended under this article after July 1, 2017, or the effective date of this act, whichever occurs last, expires five years from the date on which it becomes effective.”</w:t>
      </w:r>
    </w:p>
    <w:p w:rsidR="00C97CB9" w:rsidRDefault="00C97CB9" w:rsidP="00AF3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CB9" w:rsidRDefault="00C97C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97CB9" w:rsidRDefault="00C97C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A5390" w:rsidRDefault="006A5390" w:rsidP="00C9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A5390" w:rsidSect="00C8004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4A1" w:rsidRDefault="002D04A1" w:rsidP="009F0C77">
      <w:r>
        <w:separator/>
      </w:r>
    </w:p>
  </w:endnote>
  <w:endnote w:type="continuationSeparator" w:id="0">
    <w:p w:rsidR="002D04A1" w:rsidRDefault="002D0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3F7C40-35BF-467B-B480-AA34F5413229}"/>
    <w:embedBold r:id="rId2" w:fontKey="{51296AA8-3678-4379-89F3-5473F0B2DAB9}"/>
  </w:font>
  <w:font w:name="Calibri">
    <w:panose1 w:val="020F0502020204030204"/>
    <w:charset w:val="00"/>
    <w:family w:val="swiss"/>
    <w:pitch w:val="variable"/>
    <w:sig w:usb0="E00002FF" w:usb1="4000ACFF" w:usb2="00000001" w:usb3="00000000" w:csb0="0000019F" w:csb1="00000000"/>
    <w:embedRegular r:id="rId3" w:fontKey="{CFA591DD-9D1A-4AF3-AD44-C39065A73217}"/>
  </w:font>
  <w:font w:name="Segoe UI">
    <w:panose1 w:val="020B0502040204020203"/>
    <w:charset w:val="00"/>
    <w:family w:val="swiss"/>
    <w:pitch w:val="variable"/>
    <w:sig w:usb0="E10022FF" w:usb1="C000E47F" w:usb2="00000029" w:usb3="00000000" w:csb0="000001DF" w:csb1="00000000"/>
    <w:embedRegular r:id="rId4" w:fontKey="{9BE88377-2510-4074-8418-975227CE4BCA}"/>
  </w:font>
  <w:font w:name="Cambria">
    <w:panose1 w:val="02040503050406030204"/>
    <w:charset w:val="00"/>
    <w:family w:val="roman"/>
    <w:pitch w:val="variable"/>
    <w:sig w:usb0="E00002FF" w:usb1="400004FF" w:usb2="00000000" w:usb3="00000000" w:csb0="0000019F" w:csb1="00000000"/>
    <w:embedRegular r:id="rId5" w:fontKey="{A079E852-F0EE-4BF7-9E6A-AC7CEA4F14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7CB9" w:rsidRPr="00783B96" w:rsidRDefault="00C97CB9" w:rsidP="00783B96">
    <w:pPr>
      <w:pStyle w:val="Footer"/>
      <w:tabs>
        <w:tab w:val="clear" w:pos="4680"/>
        <w:tab w:val="clear" w:pos="9360"/>
        <w:tab w:val="center" w:pos="2995"/>
      </w:tabs>
      <w:spacing w:before="120"/>
    </w:pPr>
    <w:r>
      <w:t>[3002-</w:t>
    </w:r>
    <w:r>
      <w:fldChar w:fldCharType="begin"/>
    </w:r>
    <w:r>
      <w:instrText xml:space="preserve"> PAGE  \* MERGEFORMAT </w:instrText>
    </w:r>
    <w:r>
      <w:fldChar w:fldCharType="separate"/>
    </w:r>
    <w:r w:rsidR="00245C3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041" w:rsidRPr="00783B96" w:rsidRDefault="00C97CB9" w:rsidP="00783B96">
    <w:pPr>
      <w:pStyle w:val="Footer"/>
      <w:tabs>
        <w:tab w:val="clear" w:pos="4680"/>
        <w:tab w:val="clear" w:pos="9360"/>
        <w:tab w:val="center" w:pos="2995"/>
      </w:tabs>
      <w:spacing w:before="120"/>
    </w:pPr>
    <w:r>
      <w:t>[3002]</w:t>
    </w:r>
    <w:r>
      <w:tab/>
    </w:r>
    <w:r>
      <w:fldChar w:fldCharType="begin"/>
    </w:r>
    <w:r>
      <w:instrText xml:space="preserve"> PAGE  \* MERGEFORMAT </w:instrText>
    </w:r>
    <w:r>
      <w:fldChar w:fldCharType="separate"/>
    </w:r>
    <w:r w:rsidR="00245C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4A1" w:rsidRDefault="002D04A1" w:rsidP="009F0C77">
      <w:r>
        <w:separator/>
      </w:r>
    </w:p>
  </w:footnote>
  <w:footnote w:type="continuationSeparator" w:id="0">
    <w:p w:rsidR="002D04A1" w:rsidRDefault="002D0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69CZ17"/>
    <w:docVar w:name="CoverBillType" w:val="b"/>
    <w:docVar w:name="docpath" w:val="L:\Council\bills\AGM\18969CZ17.DOCX"/>
    <w:docVar w:name="dvBillNumber" w:val="3002"/>
    <w:docVar w:name="dvBillNumberPrefix" w:val="H. "/>
    <w:docVar w:name="dvOriginalBody" w:val="House"/>
    <w:docVar w:name="dvSteno" w:val="AGM"/>
    <w:docVar w:name="NameofBody" w:val="h"/>
    <w:docVar w:name="vgroup2" w:val="Council"/>
  </w:docVars>
  <w:rsids>
    <w:rsidRoot w:val="002D04A1"/>
    <w:rsid w:val="00011869"/>
    <w:rsid w:val="00015CD6"/>
    <w:rsid w:val="000558ED"/>
    <w:rsid w:val="00065F36"/>
    <w:rsid w:val="000E1785"/>
    <w:rsid w:val="000F40FA"/>
    <w:rsid w:val="0010776B"/>
    <w:rsid w:val="00124004"/>
    <w:rsid w:val="00133E66"/>
    <w:rsid w:val="001435A3"/>
    <w:rsid w:val="00146ED3"/>
    <w:rsid w:val="00151044"/>
    <w:rsid w:val="001D08F2"/>
    <w:rsid w:val="001D525B"/>
    <w:rsid w:val="001D7F4F"/>
    <w:rsid w:val="00205238"/>
    <w:rsid w:val="002321B6"/>
    <w:rsid w:val="00245C3F"/>
    <w:rsid w:val="00250967"/>
    <w:rsid w:val="002543C8"/>
    <w:rsid w:val="0025541D"/>
    <w:rsid w:val="00284AAE"/>
    <w:rsid w:val="002B4455"/>
    <w:rsid w:val="002D04A1"/>
    <w:rsid w:val="002E5912"/>
    <w:rsid w:val="00301B21"/>
    <w:rsid w:val="00325348"/>
    <w:rsid w:val="0032732C"/>
    <w:rsid w:val="00336AD0"/>
    <w:rsid w:val="0037037B"/>
    <w:rsid w:val="0037079A"/>
    <w:rsid w:val="00387B34"/>
    <w:rsid w:val="003C4DAB"/>
    <w:rsid w:val="003D01E8"/>
    <w:rsid w:val="003E5288"/>
    <w:rsid w:val="003E60EF"/>
    <w:rsid w:val="003F6D79"/>
    <w:rsid w:val="0041760A"/>
    <w:rsid w:val="00417C01"/>
    <w:rsid w:val="004403BD"/>
    <w:rsid w:val="00461441"/>
    <w:rsid w:val="004809EE"/>
    <w:rsid w:val="004E7D54"/>
    <w:rsid w:val="00503EC6"/>
    <w:rsid w:val="005273C6"/>
    <w:rsid w:val="00530A69"/>
    <w:rsid w:val="00545593"/>
    <w:rsid w:val="00577C6C"/>
    <w:rsid w:val="005B7F32"/>
    <w:rsid w:val="005C2FE2"/>
    <w:rsid w:val="005E2BC9"/>
    <w:rsid w:val="005F19DD"/>
    <w:rsid w:val="00605102"/>
    <w:rsid w:val="006215AA"/>
    <w:rsid w:val="00662520"/>
    <w:rsid w:val="006913C9"/>
    <w:rsid w:val="0069470D"/>
    <w:rsid w:val="006A5390"/>
    <w:rsid w:val="00731146"/>
    <w:rsid w:val="00734F00"/>
    <w:rsid w:val="00743F61"/>
    <w:rsid w:val="0075374B"/>
    <w:rsid w:val="00783B96"/>
    <w:rsid w:val="007A70AE"/>
    <w:rsid w:val="007E2B3E"/>
    <w:rsid w:val="008362E8"/>
    <w:rsid w:val="008A1768"/>
    <w:rsid w:val="008F0F33"/>
    <w:rsid w:val="008F4429"/>
    <w:rsid w:val="0094021A"/>
    <w:rsid w:val="00957091"/>
    <w:rsid w:val="00966497"/>
    <w:rsid w:val="009B44AF"/>
    <w:rsid w:val="009C6A0B"/>
    <w:rsid w:val="009F0C77"/>
    <w:rsid w:val="009F4DD1"/>
    <w:rsid w:val="00A232F2"/>
    <w:rsid w:val="00A41684"/>
    <w:rsid w:val="00A64E80"/>
    <w:rsid w:val="00A72BCD"/>
    <w:rsid w:val="00A741D9"/>
    <w:rsid w:val="00A833AB"/>
    <w:rsid w:val="00A9741D"/>
    <w:rsid w:val="00AD4B17"/>
    <w:rsid w:val="00AF3CE0"/>
    <w:rsid w:val="00B412D4"/>
    <w:rsid w:val="00B76A76"/>
    <w:rsid w:val="00B807E7"/>
    <w:rsid w:val="00B833A7"/>
    <w:rsid w:val="00BE3C22"/>
    <w:rsid w:val="00C0345E"/>
    <w:rsid w:val="00C3483A"/>
    <w:rsid w:val="00C74E9D"/>
    <w:rsid w:val="00C82FD3"/>
    <w:rsid w:val="00C92819"/>
    <w:rsid w:val="00C97CB9"/>
    <w:rsid w:val="00CA0EE2"/>
    <w:rsid w:val="00CC6B7B"/>
    <w:rsid w:val="00CD2089"/>
    <w:rsid w:val="00D73A67"/>
    <w:rsid w:val="00D73EB8"/>
    <w:rsid w:val="00D970A9"/>
    <w:rsid w:val="00DF3845"/>
    <w:rsid w:val="00DF43B8"/>
    <w:rsid w:val="00E41911"/>
    <w:rsid w:val="00E439DA"/>
    <w:rsid w:val="00E92EEF"/>
    <w:rsid w:val="00EA4F24"/>
    <w:rsid w:val="00EF2368"/>
    <w:rsid w:val="00F24442"/>
    <w:rsid w:val="00F337E1"/>
    <w:rsid w:val="00F50AE3"/>
    <w:rsid w:val="00F656BA"/>
    <w:rsid w:val="00F67CF1"/>
    <w:rsid w:val="00F840F0"/>
    <w:rsid w:val="00FA62CF"/>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039E7-CCAE-4765-9CBD-B05A45C12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3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EB8"/>
    <w:rPr>
      <w:rFonts w:ascii="Segoe UI" w:eastAsia="Times New Roman" w:hAnsi="Segoe UI" w:cs="Segoe UI"/>
      <w:sz w:val="18"/>
      <w:szCs w:val="18"/>
    </w:rPr>
  </w:style>
  <w:style w:type="character" w:styleId="Hyperlink">
    <w:name w:val="Hyperlink"/>
    <w:basedOn w:val="DefaultParagraphFont"/>
    <w:uiPriority w:val="99"/>
    <w:unhideWhenUsed/>
    <w:rsid w:val="006A53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hyperlink" Target="file:///h:\hj\20180322.docx" TargetMode="External"/><Relationship Id="rId18" Type="http://schemas.openxmlformats.org/officeDocument/2006/relationships/hyperlink" Target="file:///p:\pprever\2017-18\3002_2018032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70110.docx" TargetMode="External"/><Relationship Id="rId12" Type="http://schemas.openxmlformats.org/officeDocument/2006/relationships/hyperlink" Target="file:///h:\hj\20180321.docx" TargetMode="External"/><Relationship Id="rId17" Type="http://schemas.openxmlformats.org/officeDocument/2006/relationships/hyperlink" Target="file:///p:\pprever\2017-18\3002_20161215.docx" TargetMode="External"/><Relationship Id="rId2" Type="http://schemas.openxmlformats.org/officeDocument/2006/relationships/styles" Target="styles.xml"/><Relationship Id="rId16" Type="http://schemas.openxmlformats.org/officeDocument/2006/relationships/hyperlink" Target="http://www.scstatehouse.gov/billsearch.php?billnumbers=3002&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theme" Target="theme/theme1.xml"/><Relationship Id="rId10" Type="http://schemas.openxmlformats.org/officeDocument/2006/relationships/hyperlink" Target="file:///h:\hj\20180321.docx" TargetMode="External"/><Relationship Id="rId19" Type="http://schemas.openxmlformats.org/officeDocument/2006/relationships/hyperlink" Target="file:///p:\pprever\2017-18\3002_20180321.docx" TargetMode="External"/><Relationship Id="rId4" Type="http://schemas.openxmlformats.org/officeDocument/2006/relationships/webSettings" Target="webSettings.xml"/><Relationship Id="rId9" Type="http://schemas.openxmlformats.org/officeDocument/2006/relationships/hyperlink" Target="file:///h:\hj\20180320.docx" TargetMode="External"/><Relationship Id="rId14" Type="http://schemas.openxmlformats.org/officeDocument/2006/relationships/hyperlink" Target="file:///h:\sj\2018032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0B821-5A66-49DD-96F8-5A84ED820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525</Words>
  <Characters>2996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3002: Regulatory Freedom Act - South Carolina Legislature Online</dc:title>
  <dc:creator>angiemorgan</dc:creator>
  <cp:lastModifiedBy>S Volk</cp:lastModifiedBy>
  <cp:revision>2</cp:revision>
  <cp:lastPrinted>2016-11-28T14:54:00Z</cp:lastPrinted>
  <dcterms:created xsi:type="dcterms:W3CDTF">2018-04-03T18:50:00Z</dcterms:created>
  <dcterms:modified xsi:type="dcterms:W3CDTF">2018-04-03T18:50:00Z</dcterms:modified>
</cp:coreProperties>
</file>