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8CB" w:rsidRDefault="00B128CB" w:rsidP="00B128CB">
      <w:pPr>
        <w:widowControl w:val="0"/>
        <w:jc w:val="center"/>
      </w:pPr>
      <w:r w:rsidRPr="00B128CB">
        <w:rPr>
          <w:b/>
        </w:rPr>
        <w:t>South Carolina General Assembly</w:t>
      </w:r>
    </w:p>
    <w:p w:rsidR="00B128CB" w:rsidRDefault="00B128CB" w:rsidP="00B128CB">
      <w:pPr>
        <w:widowControl w:val="0"/>
        <w:jc w:val="center"/>
      </w:pPr>
      <w:r>
        <w:t>122nd Session, 2017-2018</w:t>
      </w:r>
    </w:p>
    <w:p w:rsidR="00B128CB" w:rsidRDefault="00B128CB" w:rsidP="00B128CB">
      <w:pPr>
        <w:widowControl w:val="0"/>
        <w:jc w:val="left"/>
      </w:pPr>
    </w:p>
    <w:p w:rsidR="00B128CB" w:rsidRDefault="00B128CB" w:rsidP="00B128CB">
      <w:pPr>
        <w:widowControl w:val="0"/>
        <w:jc w:val="left"/>
        <w:rPr>
          <w:b/>
        </w:rPr>
      </w:pPr>
      <w:r w:rsidRPr="00B128CB">
        <w:rPr>
          <w:b/>
        </w:rPr>
        <w:t>H. 3023</w:t>
      </w:r>
    </w:p>
    <w:p w:rsidR="00B128CB" w:rsidRDefault="00B128CB" w:rsidP="00B128CB">
      <w:pPr>
        <w:widowControl w:val="0"/>
        <w:jc w:val="left"/>
        <w:rPr>
          <w:b/>
        </w:rPr>
      </w:pPr>
    </w:p>
    <w:p w:rsidR="00B128CB" w:rsidRDefault="00B128CB" w:rsidP="00B128CB">
      <w:pPr>
        <w:widowControl w:val="0"/>
        <w:jc w:val="left"/>
      </w:pPr>
      <w:r w:rsidRPr="00B128CB">
        <w:rPr>
          <w:b/>
        </w:rPr>
        <w:t>STATUS INFORMATION</w:t>
      </w:r>
    </w:p>
    <w:p w:rsidR="00B128CB" w:rsidRDefault="00B128CB" w:rsidP="00B128CB">
      <w:pPr>
        <w:widowControl w:val="0"/>
        <w:jc w:val="left"/>
      </w:pPr>
    </w:p>
    <w:p w:rsidR="00B128CB" w:rsidRDefault="00B128CB" w:rsidP="00B128CB">
      <w:pPr>
        <w:widowControl w:val="0"/>
        <w:jc w:val="left"/>
      </w:pPr>
      <w:r>
        <w:t>Joint Resolution</w:t>
      </w:r>
    </w:p>
    <w:p w:rsidR="00B128CB" w:rsidRDefault="004E040D" w:rsidP="00B128CB">
      <w:pPr>
        <w:widowControl w:val="0"/>
        <w:jc w:val="left"/>
      </w:pPr>
      <w:r>
        <w:t>Sponsors: Reps. Alexander, Cobb</w:t>
      </w:r>
      <w:r>
        <w:noBreakHyphen/>
        <w:t>Hunter and B. Newton</w:t>
      </w:r>
    </w:p>
    <w:p w:rsidR="00B128CB" w:rsidRDefault="00B128CB" w:rsidP="00B128CB">
      <w:pPr>
        <w:widowControl w:val="0"/>
        <w:jc w:val="left"/>
      </w:pPr>
      <w:r>
        <w:t>Document Path: l:\council\bills\agm\19034wab17.docx</w:t>
      </w:r>
    </w:p>
    <w:p w:rsidR="00B128CB" w:rsidRDefault="00B128CB" w:rsidP="00B128CB">
      <w:pPr>
        <w:widowControl w:val="0"/>
        <w:jc w:val="left"/>
      </w:pPr>
    </w:p>
    <w:p w:rsidR="002511A9" w:rsidRDefault="002511A9" w:rsidP="00B128CB">
      <w:pPr>
        <w:widowControl w:val="0"/>
        <w:jc w:val="left"/>
      </w:pPr>
      <w:r>
        <w:t>Introduced in the House on January 10, 2017</w:t>
      </w:r>
    </w:p>
    <w:p w:rsidR="002511A9" w:rsidRPr="002511A9" w:rsidRDefault="002511A9" w:rsidP="00B128CB">
      <w:pPr>
        <w:widowControl w:val="0"/>
        <w:jc w:val="left"/>
      </w:pPr>
      <w:r>
        <w:t xml:space="preserve">Currently residing in the House Committee on </w:t>
      </w:r>
      <w:r w:rsidRPr="002511A9">
        <w:rPr>
          <w:b/>
        </w:rPr>
        <w:t>Education and Public Works</w:t>
      </w:r>
    </w:p>
    <w:p w:rsidR="002511A9" w:rsidRDefault="002511A9" w:rsidP="00B128CB">
      <w:pPr>
        <w:widowControl w:val="0"/>
        <w:jc w:val="left"/>
      </w:pPr>
    </w:p>
    <w:p w:rsidR="00B128CB" w:rsidRDefault="00B128CB" w:rsidP="00B128CB">
      <w:pPr>
        <w:widowControl w:val="0"/>
        <w:jc w:val="left"/>
      </w:pPr>
      <w:r>
        <w:t xml:space="preserve">Summary: </w:t>
      </w:r>
      <w:r w:rsidR="007A3599">
        <w:t>School district consolidation study committee</w:t>
      </w:r>
    </w:p>
    <w:p w:rsidR="00B128CB" w:rsidRDefault="00B128CB" w:rsidP="00B128CB">
      <w:pPr>
        <w:widowControl w:val="0"/>
        <w:jc w:val="left"/>
      </w:pPr>
    </w:p>
    <w:p w:rsidR="00B128CB" w:rsidRDefault="00B128CB" w:rsidP="00B128CB">
      <w:pPr>
        <w:widowControl w:val="0"/>
        <w:jc w:val="left"/>
      </w:pPr>
    </w:p>
    <w:p w:rsidR="00B128CB" w:rsidRDefault="00B128CB" w:rsidP="00B128CB">
      <w:pPr>
        <w:widowControl w:val="0"/>
        <w:tabs>
          <w:tab w:val="center" w:pos="590"/>
          <w:tab w:val="center" w:pos="1440"/>
          <w:tab w:val="left" w:pos="1872"/>
          <w:tab w:val="left" w:pos="9187"/>
        </w:tabs>
        <w:jc w:val="left"/>
      </w:pPr>
      <w:r w:rsidRPr="00B128CB">
        <w:rPr>
          <w:b/>
        </w:rPr>
        <w:t>HISTORY OF LEGISLATIVE ACTIONS</w:t>
      </w:r>
    </w:p>
    <w:p w:rsidR="00B128CB" w:rsidRDefault="00B128CB" w:rsidP="00B128CB">
      <w:pPr>
        <w:widowControl w:val="0"/>
        <w:tabs>
          <w:tab w:val="center" w:pos="590"/>
          <w:tab w:val="center" w:pos="1440"/>
          <w:tab w:val="left" w:pos="1872"/>
          <w:tab w:val="left" w:pos="9187"/>
        </w:tabs>
        <w:jc w:val="left"/>
      </w:pPr>
    </w:p>
    <w:p w:rsidR="00B128CB" w:rsidRPr="00B128CB" w:rsidRDefault="00B128CB" w:rsidP="00B128CB">
      <w:pPr>
        <w:widowControl w:val="0"/>
        <w:tabs>
          <w:tab w:val="center" w:pos="590"/>
          <w:tab w:val="center" w:pos="1440"/>
          <w:tab w:val="left" w:pos="1872"/>
          <w:tab w:val="left" w:pos="9187"/>
        </w:tabs>
        <w:jc w:val="left"/>
      </w:pPr>
      <w:r w:rsidRPr="00B128CB">
        <w:rPr>
          <w:u w:val="single"/>
        </w:rPr>
        <w:tab/>
        <w:t>Date</w:t>
      </w:r>
      <w:r w:rsidRPr="00B128CB">
        <w:rPr>
          <w:u w:val="single"/>
        </w:rPr>
        <w:tab/>
        <w:t>Body</w:t>
      </w:r>
      <w:r w:rsidRPr="00B128CB">
        <w:rPr>
          <w:u w:val="single"/>
        </w:rPr>
        <w:tab/>
        <w:t>Action Description with journal page number</w:t>
      </w:r>
      <w:r w:rsidRPr="00B128CB">
        <w:rPr>
          <w:u w:val="single"/>
        </w:rPr>
        <w:tab/>
      </w:r>
    </w:p>
    <w:p w:rsidR="008E09FF" w:rsidRDefault="008E09FF" w:rsidP="008E09FF">
      <w:pPr>
        <w:widowControl w:val="0"/>
        <w:tabs>
          <w:tab w:val="right" w:pos="1008"/>
          <w:tab w:val="left" w:pos="1152"/>
          <w:tab w:val="left" w:pos="1872"/>
          <w:tab w:val="left" w:pos="9187"/>
        </w:tabs>
        <w:ind w:left="2088" w:hanging="2088"/>
        <w:jc w:val="left"/>
      </w:pPr>
      <w:r>
        <w:tab/>
        <w:t>12/15/2016</w:t>
      </w:r>
      <w:r>
        <w:tab/>
        <w:t>House</w:t>
      </w:r>
      <w:r>
        <w:tab/>
      </w:r>
      <w:r w:rsidRPr="0072059C">
        <w:t>Prefiled</w:t>
      </w:r>
    </w:p>
    <w:p w:rsidR="008E09FF" w:rsidRDefault="008E09FF" w:rsidP="008E09FF">
      <w:pPr>
        <w:widowControl w:val="0"/>
        <w:tabs>
          <w:tab w:val="right" w:pos="1008"/>
          <w:tab w:val="left" w:pos="1152"/>
          <w:tab w:val="left" w:pos="1872"/>
          <w:tab w:val="left" w:pos="9187"/>
        </w:tabs>
        <w:ind w:left="2088" w:hanging="2088"/>
        <w:jc w:val="left"/>
      </w:pPr>
      <w:r>
        <w:tab/>
        <w:t>12/15/2016</w:t>
      </w:r>
      <w:r>
        <w:tab/>
        <w:t>House</w:t>
      </w:r>
      <w:r>
        <w:tab/>
      </w:r>
      <w:r w:rsidRPr="0072059C">
        <w:t xml:space="preserve">Referred to Committee on </w:t>
      </w:r>
      <w:r w:rsidRPr="0072059C">
        <w:rPr>
          <w:b/>
        </w:rPr>
        <w:t>Education and Public Works</w:t>
      </w:r>
    </w:p>
    <w:p w:rsidR="008E09FF" w:rsidRDefault="008E09FF" w:rsidP="008E09FF">
      <w:pPr>
        <w:widowControl w:val="0"/>
        <w:tabs>
          <w:tab w:val="right" w:pos="1008"/>
          <w:tab w:val="left" w:pos="1152"/>
          <w:tab w:val="left" w:pos="1872"/>
          <w:tab w:val="left" w:pos="9187"/>
        </w:tabs>
        <w:ind w:left="2088" w:hanging="2088"/>
        <w:jc w:val="left"/>
      </w:pPr>
      <w:r>
        <w:tab/>
        <w:t>1/10/2017</w:t>
      </w:r>
      <w:r>
        <w:tab/>
        <w:t>House</w:t>
      </w:r>
      <w:r>
        <w:tab/>
      </w:r>
      <w:r w:rsidRPr="0072059C">
        <w:t>Introduced and read first time (</w:t>
      </w:r>
      <w:hyperlink r:id="rId7" w:history="1">
        <w:r w:rsidRPr="0072059C">
          <w:rPr>
            <w:rStyle w:val="Hyperlink"/>
          </w:rPr>
          <w:t>House Journal</w:t>
        </w:r>
        <w:r w:rsidRPr="0072059C">
          <w:rPr>
            <w:rStyle w:val="Hyperlink"/>
          </w:rPr>
          <w:noBreakHyphen/>
          <w:t>page 44</w:t>
        </w:r>
      </w:hyperlink>
      <w:r w:rsidRPr="0072059C">
        <w:t>)</w:t>
      </w:r>
    </w:p>
    <w:p w:rsidR="008E09FF" w:rsidRDefault="008E09FF" w:rsidP="008E09FF">
      <w:pPr>
        <w:widowControl w:val="0"/>
        <w:tabs>
          <w:tab w:val="right" w:pos="1008"/>
          <w:tab w:val="left" w:pos="1152"/>
          <w:tab w:val="left" w:pos="1872"/>
          <w:tab w:val="left" w:pos="9187"/>
        </w:tabs>
        <w:ind w:left="2088" w:hanging="2088"/>
        <w:jc w:val="left"/>
      </w:pPr>
      <w:r>
        <w:tab/>
        <w:t>1/10/2017</w:t>
      </w:r>
      <w:r>
        <w:tab/>
        <w:t>House</w:t>
      </w:r>
      <w:r>
        <w:tab/>
      </w:r>
      <w:r w:rsidRPr="0072059C">
        <w:t>Referred to Co</w:t>
      </w:r>
      <w:r>
        <w:t xml:space="preserve">mmittee on </w:t>
      </w:r>
      <w:r w:rsidRPr="0072059C">
        <w:rPr>
          <w:b/>
        </w:rPr>
        <w:t>Education and Public Works</w:t>
      </w:r>
      <w:r w:rsidRPr="0072059C">
        <w:t xml:space="preserve"> (</w:t>
      </w:r>
      <w:hyperlink r:id="rId8" w:history="1">
        <w:r w:rsidRPr="0072059C">
          <w:rPr>
            <w:rStyle w:val="Hyperlink"/>
          </w:rPr>
          <w:t>House Journal</w:t>
        </w:r>
        <w:r w:rsidRPr="0072059C">
          <w:rPr>
            <w:rStyle w:val="Hyperlink"/>
          </w:rPr>
          <w:noBreakHyphen/>
          <w:t>page 44</w:t>
        </w:r>
      </w:hyperlink>
      <w:r w:rsidRPr="0072059C">
        <w:t>)</w:t>
      </w:r>
    </w:p>
    <w:p w:rsidR="008E09FF" w:rsidRDefault="008E09FF" w:rsidP="008E09FF">
      <w:pPr>
        <w:widowControl w:val="0"/>
        <w:tabs>
          <w:tab w:val="right" w:pos="1008"/>
          <w:tab w:val="left" w:pos="1152"/>
          <w:tab w:val="left" w:pos="1872"/>
          <w:tab w:val="left" w:pos="9187"/>
        </w:tabs>
        <w:ind w:left="2088" w:hanging="2088"/>
        <w:jc w:val="left"/>
      </w:pPr>
    </w:p>
    <w:p w:rsidR="00B128CB" w:rsidRDefault="00B128CB" w:rsidP="00B128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128CB">
          <w:rPr>
            <w:rStyle w:val="Hyperlink"/>
          </w:rPr>
          <w:t>legislative information</w:t>
        </w:r>
      </w:hyperlink>
      <w:r>
        <w:t xml:space="preserve"> at the website</w:t>
      </w:r>
    </w:p>
    <w:p w:rsidR="00B128CB" w:rsidRDefault="00B128CB" w:rsidP="00B128CB">
      <w:pPr>
        <w:widowControl w:val="0"/>
        <w:tabs>
          <w:tab w:val="right" w:pos="1008"/>
          <w:tab w:val="left" w:pos="1152"/>
          <w:tab w:val="left" w:pos="1872"/>
          <w:tab w:val="left" w:pos="9187"/>
        </w:tabs>
        <w:ind w:left="2088" w:hanging="2088"/>
        <w:jc w:val="left"/>
      </w:pPr>
    </w:p>
    <w:p w:rsidR="00B128CB" w:rsidRPr="00B128CB" w:rsidRDefault="00B128CB" w:rsidP="00B128CB">
      <w:pPr>
        <w:widowControl w:val="0"/>
        <w:tabs>
          <w:tab w:val="right" w:pos="1008"/>
          <w:tab w:val="left" w:pos="1152"/>
          <w:tab w:val="left" w:pos="1872"/>
          <w:tab w:val="left" w:pos="9187"/>
        </w:tabs>
        <w:ind w:left="2088" w:hanging="2088"/>
        <w:jc w:val="left"/>
      </w:pPr>
    </w:p>
    <w:p w:rsidR="00B128CB" w:rsidRDefault="00B128CB" w:rsidP="00B128CB">
      <w:pPr>
        <w:widowControl w:val="0"/>
        <w:jc w:val="left"/>
      </w:pPr>
      <w:r w:rsidRPr="00B128CB">
        <w:rPr>
          <w:b/>
        </w:rPr>
        <w:t>VERSIONS OF THIS BILL</w:t>
      </w:r>
    </w:p>
    <w:p w:rsidR="00B128CB" w:rsidRDefault="00B128CB" w:rsidP="00B128CB">
      <w:pPr>
        <w:widowControl w:val="0"/>
        <w:jc w:val="left"/>
      </w:pPr>
    </w:p>
    <w:p w:rsidR="00B128CB" w:rsidRDefault="0038087C" w:rsidP="00B128CB">
      <w:pPr>
        <w:widowControl w:val="0"/>
        <w:jc w:val="left"/>
      </w:pPr>
      <w:hyperlink r:id="rId10" w:history="1">
        <w:r w:rsidR="00B128CB">
          <w:rPr>
            <w:rStyle w:val="Hyperlink"/>
          </w:rPr>
          <w:t>12/15/2016</w:t>
        </w:r>
      </w:hyperlink>
    </w:p>
    <w:p w:rsidR="00B128CB" w:rsidRDefault="00B128CB" w:rsidP="00B128CB"/>
    <w:p w:rsidR="00B128CB" w:rsidRDefault="00B128CB" w:rsidP="00B128CB">
      <w:pPr>
        <w:sectPr w:rsidR="00B128CB" w:rsidSect="00B128CB">
          <w:pgSz w:w="12240" w:h="15840" w:code="1"/>
          <w:pgMar w:top="1080" w:right="1440" w:bottom="1080" w:left="1440" w:header="720" w:footer="720" w:gutter="0"/>
          <w:cols w:space="720"/>
          <w:noEndnote/>
          <w:docGrid w:linePitch="360"/>
        </w:sectPr>
      </w:pPr>
    </w:p>
    <w:p w:rsidR="00DE7226" w:rsidRDefault="00DE7226"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519" w:rsidRDefault="00E40519" w:rsidP="00E4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3CA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CREATE A STUDY COMMITTEE TO STUDY THE FEASIBILITY AND COST EFFECTIVENESS OF CONSOLIDATING SCHOOL DISTRICTS WITHIN THE INDIVIDUAL COUNTIES OF THIS STATE, TO PROVIDE FOR THE DUTIES OF THE COMMITTEE AND FOR ITS MEMBERSHIP, AND TO REQUIRE THE COMMITTEE TO REPORT ITS FINDINGS TO THE GENERAL ASSEMBLY BY JANUARY 31, 2019, AT WHICH TIME THE STUDY COMMITTEE IS ABOLISHED.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3CA6" w:rsidRDefault="00443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3CA6" w:rsidRDefault="00443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26F" w:rsidRDefault="00443CA6"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526F">
        <w:t>(A)</w:t>
      </w:r>
      <w:r w:rsidR="00EE526F">
        <w:tab/>
        <w:t>There is created a study committee to study the feasibility and cost effectiveness of consolidating the school districts within the individual counties of this State.  In making its determinations, the study committee shall consider potential savings that may occur from the centralization of the administrative and programmatic functions of the several districts.</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five members:</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Speaker of the House of Representatives;</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President Pro Tempore of the Senate;</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Governor;</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State Superintendent of Education or his designee, who shall serve ex officio; and </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one member who serves as a superintendent of a school district of this State, appointment by the State Superintendent of Education.</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32475">
        <w:t>(C)</w:t>
      </w:r>
      <w:r w:rsidRPr="00232475">
        <w:tab/>
        <w:t>The study committee shall report its findings to the General Assembly by January 31, 201</w:t>
      </w:r>
      <w:r>
        <w:t>9</w:t>
      </w:r>
      <w:r w:rsidRPr="00232475">
        <w:t>, at which time the committee is abolished.</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0DB2">
        <w:t>(</w:t>
      </w:r>
      <w:r>
        <w:t>D</w:t>
      </w:r>
      <w:r w:rsidRPr="00B30DB2">
        <w:t>)</w:t>
      </w:r>
      <w:r w:rsidRPr="00B30DB2">
        <w:tab/>
        <w:t>The members shall serve without compensation and may not receive mileage or per diem.</w:t>
      </w:r>
    </w:p>
    <w:p w:rsidR="00EE526F"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CA6" w:rsidRDefault="00EE526F" w:rsidP="00EE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00242" w:rsidRDefault="002939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8CB" w:rsidRDefault="00B128CB" w:rsidP="00B128CB">
      <w:pPr>
        <w:suppressAutoHyphens/>
      </w:pPr>
    </w:p>
    <w:sectPr w:rsidR="00B128CB" w:rsidSect="00B128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CA6" w:rsidRDefault="00443CA6" w:rsidP="009F0C77">
      <w:r>
        <w:separator/>
      </w:r>
    </w:p>
  </w:endnote>
  <w:endnote w:type="continuationSeparator" w:id="0">
    <w:p w:rsidR="00443CA6" w:rsidRDefault="00443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802959-E41A-4E0A-848C-47BD0F908203}"/>
    <w:embedBold r:id="rId2" w:fontKey="{372CBE53-E340-48EE-BABF-847E5AC49965}"/>
  </w:font>
  <w:font w:name="Calibri">
    <w:panose1 w:val="020F0502020204030204"/>
    <w:charset w:val="00"/>
    <w:family w:val="swiss"/>
    <w:pitch w:val="variable"/>
    <w:sig w:usb0="E00002FF" w:usb1="4000ACFF" w:usb2="00000001" w:usb3="00000000" w:csb0="0000019F" w:csb1="00000000"/>
    <w:embedRegular r:id="rId3" w:fontKey="{CAB598C3-EE59-4697-8F89-EE75F0B4B9DB}"/>
  </w:font>
  <w:font w:name="Segoe UI">
    <w:panose1 w:val="020B0502040204020203"/>
    <w:charset w:val="00"/>
    <w:family w:val="swiss"/>
    <w:pitch w:val="variable"/>
    <w:sig w:usb0="E10022FF" w:usb1="C000E47F" w:usb2="00000029" w:usb3="00000000" w:csb0="000001DF" w:csb1="00000000"/>
    <w:embedRegular r:id="rId4" w:fontKey="{F799DDA2-8B5C-4D31-9228-E502578871A8}"/>
  </w:font>
  <w:font w:name="Cambria">
    <w:panose1 w:val="02040503050406030204"/>
    <w:charset w:val="00"/>
    <w:family w:val="roman"/>
    <w:pitch w:val="variable"/>
    <w:sig w:usb0="E00002FF" w:usb1="400004FF" w:usb2="00000000" w:usb3="00000000" w:csb0="0000019F" w:csb1="00000000"/>
    <w:embedRegular r:id="rId5" w:fontKey="{37C928EC-0BFA-43EB-9A0E-FD6F889704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8CB" w:rsidRPr="00DE7226" w:rsidRDefault="00B128CB" w:rsidP="00DE7226">
    <w:pPr>
      <w:pStyle w:val="Footer"/>
      <w:tabs>
        <w:tab w:val="clear" w:pos="4680"/>
        <w:tab w:val="clear" w:pos="9360"/>
        <w:tab w:val="center" w:pos="2995"/>
      </w:tabs>
      <w:spacing w:before="120"/>
    </w:pPr>
    <w:r>
      <w:t>[3023]</w:t>
    </w:r>
    <w:r>
      <w:tab/>
    </w:r>
    <w:r>
      <w:fldChar w:fldCharType="begin"/>
    </w:r>
    <w:r>
      <w:instrText xml:space="preserve"> PAGE  \* MERGEFORMAT </w:instrText>
    </w:r>
    <w:r>
      <w:fldChar w:fldCharType="separate"/>
    </w:r>
    <w:r w:rsidR="004E040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CA6" w:rsidRDefault="00443CA6" w:rsidP="009F0C77">
      <w:r>
        <w:separator/>
      </w:r>
    </w:p>
  </w:footnote>
  <w:footnote w:type="continuationSeparator" w:id="0">
    <w:p w:rsidR="00443CA6" w:rsidRDefault="00443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34WAB17"/>
    <w:docVar w:name="CoverBillType" w:val="j"/>
    <w:docVar w:name="DocPath" w:val="L:\Council\bills\AGM\19034WAB17.DOCX"/>
    <w:docVar w:name="dvBillNumber" w:val="3023"/>
    <w:docVar w:name="dvBillNumberPrefix" w:val="H. "/>
    <w:docVar w:name="dvOriginalBody" w:val="House"/>
    <w:docVar w:name="dvSteno" w:val="AGM"/>
    <w:docVar w:name="NameofBody" w:val="h"/>
    <w:docVar w:name="vGroup2" w:val="Council"/>
  </w:docVars>
  <w:rsids>
    <w:rsidRoot w:val="00443CA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11A9"/>
    <w:rsid w:val="002543C8"/>
    <w:rsid w:val="0025541D"/>
    <w:rsid w:val="00284AAE"/>
    <w:rsid w:val="00293978"/>
    <w:rsid w:val="002E5912"/>
    <w:rsid w:val="00301B21"/>
    <w:rsid w:val="00325348"/>
    <w:rsid w:val="0032732C"/>
    <w:rsid w:val="00336AD0"/>
    <w:rsid w:val="0037079A"/>
    <w:rsid w:val="003C4DAB"/>
    <w:rsid w:val="003D01E8"/>
    <w:rsid w:val="003E5288"/>
    <w:rsid w:val="003F6D79"/>
    <w:rsid w:val="0041760A"/>
    <w:rsid w:val="00417C01"/>
    <w:rsid w:val="004403BD"/>
    <w:rsid w:val="00443CA6"/>
    <w:rsid w:val="00461441"/>
    <w:rsid w:val="004809EE"/>
    <w:rsid w:val="004E040D"/>
    <w:rsid w:val="004E7D54"/>
    <w:rsid w:val="005273C6"/>
    <w:rsid w:val="00530A69"/>
    <w:rsid w:val="00545593"/>
    <w:rsid w:val="00556EBF"/>
    <w:rsid w:val="00577C6C"/>
    <w:rsid w:val="005A62FE"/>
    <w:rsid w:val="005C2FE2"/>
    <w:rsid w:val="005E2BC9"/>
    <w:rsid w:val="00605102"/>
    <w:rsid w:val="006215AA"/>
    <w:rsid w:val="00675BF1"/>
    <w:rsid w:val="006913C9"/>
    <w:rsid w:val="0069470D"/>
    <w:rsid w:val="006D58AA"/>
    <w:rsid w:val="00734F00"/>
    <w:rsid w:val="007A3599"/>
    <w:rsid w:val="007A70AE"/>
    <w:rsid w:val="008362E8"/>
    <w:rsid w:val="0085786E"/>
    <w:rsid w:val="00897ACC"/>
    <w:rsid w:val="008A1768"/>
    <w:rsid w:val="008A489F"/>
    <w:rsid w:val="008E09FF"/>
    <w:rsid w:val="008F0F33"/>
    <w:rsid w:val="008F4429"/>
    <w:rsid w:val="0094021A"/>
    <w:rsid w:val="009B44AF"/>
    <w:rsid w:val="009C6A0B"/>
    <w:rsid w:val="009F0C77"/>
    <w:rsid w:val="009F4DD1"/>
    <w:rsid w:val="00A00242"/>
    <w:rsid w:val="00A02543"/>
    <w:rsid w:val="00A41684"/>
    <w:rsid w:val="00A64E80"/>
    <w:rsid w:val="00A72BCD"/>
    <w:rsid w:val="00A741D9"/>
    <w:rsid w:val="00A833AB"/>
    <w:rsid w:val="00A9741D"/>
    <w:rsid w:val="00AC34A2"/>
    <w:rsid w:val="00AD1C9A"/>
    <w:rsid w:val="00AD4B17"/>
    <w:rsid w:val="00B128CB"/>
    <w:rsid w:val="00B412D4"/>
    <w:rsid w:val="00BE3C22"/>
    <w:rsid w:val="00C0345E"/>
    <w:rsid w:val="00C31C95"/>
    <w:rsid w:val="00C3483A"/>
    <w:rsid w:val="00C74E9D"/>
    <w:rsid w:val="00C826DD"/>
    <w:rsid w:val="00C82FD3"/>
    <w:rsid w:val="00C92819"/>
    <w:rsid w:val="00CB1F6A"/>
    <w:rsid w:val="00CC6B7B"/>
    <w:rsid w:val="00CD1804"/>
    <w:rsid w:val="00CD2089"/>
    <w:rsid w:val="00D73A67"/>
    <w:rsid w:val="00D970A9"/>
    <w:rsid w:val="00DE7226"/>
    <w:rsid w:val="00DF3845"/>
    <w:rsid w:val="00E40519"/>
    <w:rsid w:val="00E41911"/>
    <w:rsid w:val="00E44B57"/>
    <w:rsid w:val="00E92EEF"/>
    <w:rsid w:val="00EE526F"/>
    <w:rsid w:val="00EF2368"/>
    <w:rsid w:val="00F24442"/>
    <w:rsid w:val="00F50AE3"/>
    <w:rsid w:val="00F655B7"/>
    <w:rsid w:val="00F656BA"/>
    <w:rsid w:val="00F67CF1"/>
    <w:rsid w:val="00F728AA"/>
    <w:rsid w:val="00F840F0"/>
    <w:rsid w:val="00FB0D0D"/>
    <w:rsid w:val="00FB43B4"/>
    <w:rsid w:val="00FB6B0B"/>
    <w:rsid w:val="00FD45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D6EF0C-64FE-446E-B4ED-7D6528B8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1F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F6A"/>
    <w:rPr>
      <w:rFonts w:ascii="Segoe UI" w:eastAsia="Times New Roman" w:hAnsi="Segoe UI" w:cs="Segoe UI"/>
      <w:sz w:val="18"/>
      <w:szCs w:val="18"/>
    </w:rPr>
  </w:style>
  <w:style w:type="character" w:styleId="Hyperlink">
    <w:name w:val="Hyperlink"/>
    <w:basedOn w:val="DefaultParagraphFont"/>
    <w:uiPriority w:val="99"/>
    <w:unhideWhenUsed/>
    <w:rsid w:val="00B128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2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06C34-C16E-4444-BAC8-D40B45EAD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3</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3023: School district consolidation study committee - South Carolina Legislature Online</dc:title>
  <dc:creator>angiemorgan</dc:creator>
  <cp:lastModifiedBy>Angela Hill</cp:lastModifiedBy>
  <cp:revision>2</cp:revision>
  <cp:lastPrinted>2016-12-13T16:00:00Z</cp:lastPrinted>
  <dcterms:created xsi:type="dcterms:W3CDTF">2017-02-14T18:16:00Z</dcterms:created>
  <dcterms:modified xsi:type="dcterms:W3CDTF">2017-02-14T18:16:00Z</dcterms:modified>
</cp:coreProperties>
</file>