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6C2" w:rsidRDefault="002C46C2" w:rsidP="002C46C2">
      <w:pPr>
        <w:widowControl w:val="0"/>
        <w:jc w:val="center"/>
      </w:pPr>
      <w:r w:rsidRPr="002C46C2">
        <w:rPr>
          <w:b/>
        </w:rPr>
        <w:t>South Carolina General Assembly</w:t>
      </w:r>
    </w:p>
    <w:p w:rsidR="002C46C2" w:rsidRDefault="002C46C2" w:rsidP="002C46C2">
      <w:pPr>
        <w:widowControl w:val="0"/>
        <w:jc w:val="center"/>
      </w:pPr>
      <w:r>
        <w:t>122nd Session, 2017-2018</w:t>
      </w:r>
    </w:p>
    <w:p w:rsidR="002C46C2" w:rsidRDefault="002C46C2" w:rsidP="002C46C2">
      <w:pPr>
        <w:widowControl w:val="0"/>
        <w:jc w:val="left"/>
      </w:pPr>
    </w:p>
    <w:p w:rsidR="002C46C2" w:rsidRDefault="002C46C2" w:rsidP="002C46C2">
      <w:pPr>
        <w:widowControl w:val="0"/>
        <w:jc w:val="left"/>
        <w:rPr>
          <w:b/>
        </w:rPr>
      </w:pPr>
      <w:r w:rsidRPr="002C46C2">
        <w:rPr>
          <w:b/>
        </w:rPr>
        <w:t>H. 3036</w:t>
      </w:r>
    </w:p>
    <w:p w:rsidR="002C46C2" w:rsidRDefault="002C46C2" w:rsidP="002C46C2">
      <w:pPr>
        <w:widowControl w:val="0"/>
        <w:jc w:val="left"/>
        <w:rPr>
          <w:b/>
        </w:rPr>
      </w:pPr>
    </w:p>
    <w:p w:rsidR="002C46C2" w:rsidRDefault="002C46C2" w:rsidP="002C46C2">
      <w:pPr>
        <w:widowControl w:val="0"/>
        <w:jc w:val="left"/>
      </w:pPr>
      <w:r w:rsidRPr="002C46C2">
        <w:rPr>
          <w:b/>
        </w:rPr>
        <w:t>STATUS INFORMATION</w:t>
      </w:r>
    </w:p>
    <w:p w:rsidR="002C46C2" w:rsidRDefault="002C46C2" w:rsidP="002C46C2">
      <w:pPr>
        <w:widowControl w:val="0"/>
        <w:jc w:val="left"/>
      </w:pPr>
    </w:p>
    <w:p w:rsidR="002C46C2" w:rsidRDefault="002C46C2" w:rsidP="002C46C2">
      <w:pPr>
        <w:widowControl w:val="0"/>
        <w:jc w:val="left"/>
      </w:pPr>
      <w:r>
        <w:t>General Bill</w:t>
      </w:r>
    </w:p>
    <w:p w:rsidR="002C46C2" w:rsidRDefault="00E32818" w:rsidP="002C46C2">
      <w:pPr>
        <w:widowControl w:val="0"/>
        <w:jc w:val="left"/>
      </w:pPr>
      <w:r>
        <w:t>Sponsors: Reps. Delleney, G.R. Smith, Collins, Elliott, Long, Magnuson, B. Newton, Pitts, G.M. Smith, Fry, Taylor, Martin, W. Newton, Loftis, Burns, Hixon and Erickson</w:t>
      </w:r>
    </w:p>
    <w:p w:rsidR="002C46C2" w:rsidRDefault="002C46C2" w:rsidP="002C46C2">
      <w:pPr>
        <w:widowControl w:val="0"/>
        <w:jc w:val="left"/>
      </w:pPr>
      <w:r>
        <w:t>Document Path: l:\council\bills\agm\18995wab17.docx</w:t>
      </w:r>
    </w:p>
    <w:p w:rsidR="00070E93" w:rsidRDefault="003E6242" w:rsidP="002C46C2">
      <w:pPr>
        <w:widowControl w:val="0"/>
        <w:jc w:val="left"/>
      </w:pPr>
      <w:r>
        <w:t>Companion/Similar bill(s): 137, 3146</w:t>
      </w:r>
    </w:p>
    <w:p w:rsidR="002C46C2" w:rsidRDefault="002C46C2" w:rsidP="002C46C2">
      <w:pPr>
        <w:widowControl w:val="0"/>
        <w:jc w:val="left"/>
      </w:pPr>
    </w:p>
    <w:p w:rsidR="00FB1371" w:rsidRDefault="00FB1371" w:rsidP="002C46C2">
      <w:pPr>
        <w:widowControl w:val="0"/>
        <w:jc w:val="left"/>
      </w:pPr>
      <w:r>
        <w:t>Introduced in the House on January 10, 2017</w:t>
      </w:r>
    </w:p>
    <w:p w:rsidR="00FB1371" w:rsidRPr="00FB1371" w:rsidRDefault="00FB1371" w:rsidP="002C46C2">
      <w:pPr>
        <w:widowControl w:val="0"/>
        <w:jc w:val="left"/>
      </w:pPr>
      <w:r>
        <w:t xml:space="preserve">Currently residing in the House Committee on </w:t>
      </w:r>
      <w:r w:rsidRPr="00FB1371">
        <w:rPr>
          <w:b/>
        </w:rPr>
        <w:t>Judiciary</w:t>
      </w:r>
    </w:p>
    <w:p w:rsidR="00FB1371" w:rsidRDefault="00FB1371" w:rsidP="002C46C2">
      <w:pPr>
        <w:widowControl w:val="0"/>
        <w:jc w:val="left"/>
      </w:pPr>
    </w:p>
    <w:p w:rsidR="002C46C2" w:rsidRDefault="002C46C2" w:rsidP="002C46C2">
      <w:pPr>
        <w:widowControl w:val="0"/>
        <w:jc w:val="left"/>
      </w:pPr>
      <w:r>
        <w:t xml:space="preserve">Summary: </w:t>
      </w:r>
      <w:r w:rsidR="00C472B8">
        <w:t>S.C. Superintendent of Education</w:t>
      </w:r>
    </w:p>
    <w:p w:rsidR="002C46C2" w:rsidRDefault="002C46C2" w:rsidP="002C46C2">
      <w:pPr>
        <w:widowControl w:val="0"/>
        <w:jc w:val="left"/>
      </w:pPr>
    </w:p>
    <w:p w:rsidR="002C46C2" w:rsidRDefault="002C46C2" w:rsidP="002C46C2">
      <w:pPr>
        <w:widowControl w:val="0"/>
        <w:jc w:val="left"/>
      </w:pPr>
    </w:p>
    <w:p w:rsidR="002C46C2" w:rsidRDefault="002C46C2" w:rsidP="002C46C2">
      <w:pPr>
        <w:widowControl w:val="0"/>
        <w:tabs>
          <w:tab w:val="center" w:pos="590"/>
          <w:tab w:val="center" w:pos="1440"/>
          <w:tab w:val="left" w:pos="1872"/>
          <w:tab w:val="left" w:pos="9187"/>
        </w:tabs>
        <w:jc w:val="left"/>
      </w:pPr>
      <w:r w:rsidRPr="002C46C2">
        <w:rPr>
          <w:b/>
        </w:rPr>
        <w:t>HISTORY OF LEGISLATIVE ACTIONS</w:t>
      </w:r>
    </w:p>
    <w:p w:rsidR="002C46C2" w:rsidRDefault="002C46C2" w:rsidP="002C46C2">
      <w:pPr>
        <w:widowControl w:val="0"/>
        <w:tabs>
          <w:tab w:val="center" w:pos="590"/>
          <w:tab w:val="center" w:pos="1440"/>
          <w:tab w:val="left" w:pos="1872"/>
          <w:tab w:val="left" w:pos="9187"/>
        </w:tabs>
        <w:jc w:val="left"/>
      </w:pPr>
    </w:p>
    <w:p w:rsidR="002C46C2" w:rsidRPr="002C46C2" w:rsidRDefault="002C46C2" w:rsidP="002C46C2">
      <w:pPr>
        <w:widowControl w:val="0"/>
        <w:tabs>
          <w:tab w:val="center" w:pos="590"/>
          <w:tab w:val="center" w:pos="1440"/>
          <w:tab w:val="left" w:pos="1872"/>
          <w:tab w:val="left" w:pos="9187"/>
        </w:tabs>
        <w:jc w:val="left"/>
      </w:pPr>
      <w:r w:rsidRPr="002C46C2">
        <w:rPr>
          <w:u w:val="single"/>
        </w:rPr>
        <w:tab/>
        <w:t>Date</w:t>
      </w:r>
      <w:r w:rsidRPr="002C46C2">
        <w:rPr>
          <w:u w:val="single"/>
        </w:rPr>
        <w:tab/>
        <w:t>Body</w:t>
      </w:r>
      <w:r w:rsidRPr="002C46C2">
        <w:rPr>
          <w:u w:val="single"/>
        </w:rPr>
        <w:tab/>
        <w:t>Action Description with journal page number</w:t>
      </w:r>
      <w:r w:rsidRPr="002C46C2">
        <w:rPr>
          <w:u w:val="single"/>
        </w:rPr>
        <w:tab/>
      </w:r>
    </w:p>
    <w:p w:rsidR="00250D4B" w:rsidRDefault="00250D4B" w:rsidP="00250D4B">
      <w:pPr>
        <w:widowControl w:val="0"/>
        <w:tabs>
          <w:tab w:val="right" w:pos="1008"/>
          <w:tab w:val="left" w:pos="1152"/>
          <w:tab w:val="left" w:pos="1872"/>
          <w:tab w:val="left" w:pos="9187"/>
        </w:tabs>
        <w:ind w:left="2088" w:hanging="2088"/>
        <w:jc w:val="left"/>
      </w:pPr>
      <w:r>
        <w:tab/>
        <w:t>12/15/2016</w:t>
      </w:r>
      <w:r>
        <w:tab/>
        <w:t>House</w:t>
      </w:r>
      <w:r>
        <w:tab/>
      </w:r>
      <w:r w:rsidRPr="00D02B1F">
        <w:t>Prefiled</w:t>
      </w:r>
    </w:p>
    <w:p w:rsidR="00250D4B" w:rsidRDefault="00250D4B" w:rsidP="00250D4B">
      <w:pPr>
        <w:widowControl w:val="0"/>
        <w:tabs>
          <w:tab w:val="right" w:pos="1008"/>
          <w:tab w:val="left" w:pos="1152"/>
          <w:tab w:val="left" w:pos="1872"/>
          <w:tab w:val="left" w:pos="9187"/>
        </w:tabs>
        <w:ind w:left="2088" w:hanging="2088"/>
        <w:jc w:val="left"/>
      </w:pPr>
      <w:r>
        <w:tab/>
        <w:t>12/15/2016</w:t>
      </w:r>
      <w:r>
        <w:tab/>
        <w:t>House</w:t>
      </w:r>
      <w:r>
        <w:tab/>
      </w:r>
      <w:r w:rsidRPr="00D02B1F">
        <w:t xml:space="preserve">Referred to Committee on </w:t>
      </w:r>
      <w:r w:rsidRPr="00D02B1F">
        <w:rPr>
          <w:b/>
        </w:rPr>
        <w:t>Judiciary</w:t>
      </w:r>
    </w:p>
    <w:p w:rsidR="00250D4B" w:rsidRDefault="00250D4B" w:rsidP="00250D4B">
      <w:pPr>
        <w:widowControl w:val="0"/>
        <w:tabs>
          <w:tab w:val="right" w:pos="1008"/>
          <w:tab w:val="left" w:pos="1152"/>
          <w:tab w:val="left" w:pos="1872"/>
          <w:tab w:val="left" w:pos="9187"/>
        </w:tabs>
        <w:ind w:left="2088" w:hanging="2088"/>
        <w:jc w:val="left"/>
      </w:pPr>
      <w:r>
        <w:tab/>
        <w:t>1/10/2017</w:t>
      </w:r>
      <w:r>
        <w:tab/>
        <w:t>House</w:t>
      </w:r>
      <w:r>
        <w:tab/>
      </w:r>
      <w:r w:rsidRPr="00D02B1F">
        <w:t>Introduced and read first time (</w:t>
      </w:r>
      <w:hyperlink r:id="rId7" w:history="1">
        <w:r w:rsidRPr="00D02B1F">
          <w:rPr>
            <w:rStyle w:val="Hyperlink"/>
          </w:rPr>
          <w:t>House Journal</w:t>
        </w:r>
        <w:r w:rsidRPr="00D02B1F">
          <w:rPr>
            <w:rStyle w:val="Hyperlink"/>
          </w:rPr>
          <w:noBreakHyphen/>
          <w:t>page 48</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r>
        <w:tab/>
        <w:t>1/10/2017</w:t>
      </w:r>
      <w:r>
        <w:tab/>
        <w:t>House</w:t>
      </w:r>
      <w:r>
        <w:tab/>
      </w:r>
      <w:r w:rsidRPr="00D02B1F">
        <w:t>Ref</w:t>
      </w:r>
      <w:r>
        <w:t xml:space="preserve">erred to Committee on </w:t>
      </w:r>
      <w:r w:rsidRPr="00D02B1F">
        <w:rPr>
          <w:b/>
        </w:rPr>
        <w:t>Judiciary</w:t>
      </w:r>
      <w:r>
        <w:t xml:space="preserve"> </w:t>
      </w:r>
      <w:r w:rsidRPr="00D02B1F">
        <w:t>(</w:t>
      </w:r>
      <w:hyperlink r:id="rId8" w:history="1">
        <w:r w:rsidRPr="00D02B1F">
          <w:rPr>
            <w:rStyle w:val="Hyperlink"/>
          </w:rPr>
          <w:t>House Journal</w:t>
        </w:r>
        <w:r w:rsidRPr="00D02B1F">
          <w:rPr>
            <w:rStyle w:val="Hyperlink"/>
          </w:rPr>
          <w:noBreakHyphen/>
          <w:t>page 48</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r>
        <w:tab/>
        <w:t>1/11/2017</w:t>
      </w:r>
      <w:r>
        <w:tab/>
        <w:t>House</w:t>
      </w:r>
      <w:r>
        <w:tab/>
      </w:r>
      <w:r w:rsidRPr="00D02B1F">
        <w:t>Member(s) req</w:t>
      </w:r>
      <w:r>
        <w:t xml:space="preserve">uest name added as sponsor: Fry </w:t>
      </w:r>
      <w:r w:rsidRPr="00D02B1F">
        <w:t>(</w:t>
      </w:r>
      <w:hyperlink r:id="rId9" w:history="1">
        <w:r w:rsidRPr="00D02B1F">
          <w:rPr>
            <w:rStyle w:val="Hyperlink"/>
          </w:rPr>
          <w:t>House Journal</w:t>
        </w:r>
        <w:r w:rsidRPr="00D02B1F">
          <w:rPr>
            <w:rStyle w:val="Hyperlink"/>
          </w:rPr>
          <w:noBreakHyphen/>
          <w:t>page 42</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r>
        <w:tab/>
        <w:t>1/19/2017</w:t>
      </w:r>
      <w:r>
        <w:tab/>
        <w:t>House</w:t>
      </w:r>
      <w:r>
        <w:tab/>
      </w:r>
      <w:r w:rsidRPr="00D02B1F">
        <w:t>Member(s) request name added as sponsor: Taylor</w:t>
      </w:r>
    </w:p>
    <w:p w:rsidR="00250D4B" w:rsidRDefault="00250D4B" w:rsidP="00250D4B">
      <w:pPr>
        <w:widowControl w:val="0"/>
        <w:tabs>
          <w:tab w:val="right" w:pos="1008"/>
          <w:tab w:val="left" w:pos="1152"/>
          <w:tab w:val="left" w:pos="1872"/>
          <w:tab w:val="left" w:pos="9187"/>
        </w:tabs>
        <w:ind w:left="2088" w:hanging="2088"/>
        <w:jc w:val="left"/>
      </w:pPr>
      <w:r>
        <w:tab/>
        <w:t>1/25/2017</w:t>
      </w:r>
      <w:r>
        <w:tab/>
        <w:t>House</w:t>
      </w:r>
      <w:r>
        <w:tab/>
      </w:r>
      <w:r w:rsidRPr="00D02B1F">
        <w:t>Committee r</w:t>
      </w:r>
      <w:r>
        <w:t xml:space="preserve">eport: Favorable with amendment </w:t>
      </w:r>
      <w:r w:rsidRPr="00D02B1F">
        <w:rPr>
          <w:b/>
        </w:rPr>
        <w:t>Judiciary</w:t>
      </w:r>
      <w:r w:rsidRPr="00D02B1F">
        <w:t xml:space="preserve"> (</w:t>
      </w:r>
      <w:hyperlink r:id="rId10" w:history="1">
        <w:r w:rsidRPr="00D02B1F">
          <w:rPr>
            <w:rStyle w:val="Hyperlink"/>
          </w:rPr>
          <w:t>House Journal</w:t>
        </w:r>
        <w:r w:rsidRPr="00D02B1F">
          <w:rPr>
            <w:rStyle w:val="Hyperlink"/>
          </w:rPr>
          <w:noBreakHyphen/>
          <w:t>page 5</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r>
        <w:tab/>
        <w:t>1/31/2017</w:t>
      </w:r>
      <w:r>
        <w:tab/>
        <w:t>House</w:t>
      </w:r>
      <w:r>
        <w:tab/>
      </w:r>
      <w:r w:rsidRPr="00D02B1F">
        <w:t>Member(s) request name added as sponsor: Martin</w:t>
      </w:r>
    </w:p>
    <w:p w:rsidR="00250D4B" w:rsidRDefault="00250D4B" w:rsidP="00250D4B">
      <w:pPr>
        <w:widowControl w:val="0"/>
        <w:tabs>
          <w:tab w:val="right" w:pos="1008"/>
          <w:tab w:val="left" w:pos="1152"/>
          <w:tab w:val="left" w:pos="1872"/>
          <w:tab w:val="left" w:pos="9187"/>
        </w:tabs>
        <w:ind w:left="2088" w:hanging="2088"/>
        <w:jc w:val="left"/>
      </w:pPr>
      <w:r>
        <w:tab/>
        <w:t>1/31/2017</w:t>
      </w:r>
      <w:r>
        <w:tab/>
        <w:t>House</w:t>
      </w:r>
      <w:r>
        <w:tab/>
      </w:r>
      <w:r w:rsidRPr="00D02B1F">
        <w:t>Deba</w:t>
      </w:r>
      <w:r>
        <w:t>te adjourned until Wed., 2</w:t>
      </w:r>
      <w:r>
        <w:noBreakHyphen/>
        <w:t>1</w:t>
      </w:r>
      <w:r>
        <w:noBreakHyphen/>
        <w:t xml:space="preserve">17 </w:t>
      </w:r>
      <w:r w:rsidRPr="00D02B1F">
        <w:t>(</w:t>
      </w:r>
      <w:hyperlink r:id="rId11" w:history="1">
        <w:r w:rsidRPr="00D02B1F">
          <w:rPr>
            <w:rStyle w:val="Hyperlink"/>
          </w:rPr>
          <w:t>House Journal</w:t>
        </w:r>
        <w:r w:rsidRPr="00D02B1F">
          <w:rPr>
            <w:rStyle w:val="Hyperlink"/>
          </w:rPr>
          <w:noBreakHyphen/>
          <w:t>page 27</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r>
        <w:tab/>
        <w:t>2/1/2017</w:t>
      </w:r>
      <w:r>
        <w:tab/>
        <w:t>House</w:t>
      </w:r>
      <w:r>
        <w:tab/>
      </w:r>
      <w:r w:rsidRPr="00D02B1F">
        <w:t>Member(s) request name added as sponsor: W.Newton</w:t>
      </w:r>
    </w:p>
    <w:p w:rsidR="00250D4B" w:rsidRDefault="00250D4B" w:rsidP="00250D4B">
      <w:pPr>
        <w:widowControl w:val="0"/>
        <w:tabs>
          <w:tab w:val="right" w:pos="1008"/>
          <w:tab w:val="left" w:pos="1152"/>
          <w:tab w:val="left" w:pos="1872"/>
          <w:tab w:val="left" w:pos="9187"/>
        </w:tabs>
        <w:ind w:left="2088" w:hanging="2088"/>
        <w:jc w:val="left"/>
      </w:pPr>
      <w:r>
        <w:tab/>
        <w:t>2/1/2017</w:t>
      </w:r>
      <w:r>
        <w:tab/>
        <w:t>House</w:t>
      </w:r>
      <w:r>
        <w:tab/>
      </w:r>
      <w:r w:rsidRPr="00D02B1F">
        <w:t>Requests for deb</w:t>
      </w:r>
      <w:r>
        <w:t>ate</w:t>
      </w:r>
      <w:r>
        <w:noBreakHyphen/>
        <w:t xml:space="preserve">Rep(s). McCoy, Stavrinakis, </w:t>
      </w:r>
      <w:r w:rsidRPr="00D02B1F">
        <w:t>GR Smith, C</w:t>
      </w:r>
      <w:r>
        <w:t xml:space="preserve">lary, Kirby, Whipper, Sandifer, </w:t>
      </w:r>
      <w:r w:rsidRPr="00D02B1F">
        <w:t>Whitmire, Weeks</w:t>
      </w:r>
      <w:r>
        <w:t xml:space="preserve">, King, Ott, JE Smith, Atwater, </w:t>
      </w:r>
      <w:r w:rsidRPr="00D02B1F">
        <w:t>Hosey, T</w:t>
      </w:r>
      <w:r>
        <w:t>oole, Powers</w:t>
      </w:r>
      <w:r>
        <w:noBreakHyphen/>
        <w:t xml:space="preserve">Norrell, Dilliard, </w:t>
      </w:r>
      <w:r w:rsidRPr="00D02B1F">
        <w:t>Robi</w:t>
      </w:r>
      <w:r>
        <w:t>nson</w:t>
      </w:r>
      <w:r>
        <w:noBreakHyphen/>
        <w:t xml:space="preserve">Simpson, McKnight, R Brown </w:t>
      </w:r>
      <w:r w:rsidRPr="00D02B1F">
        <w:t>(</w:t>
      </w:r>
      <w:hyperlink r:id="rId12" w:history="1">
        <w:r w:rsidRPr="00D02B1F">
          <w:rPr>
            <w:rStyle w:val="Hyperlink"/>
          </w:rPr>
          <w:t>House Journal</w:t>
        </w:r>
        <w:r w:rsidRPr="00D02B1F">
          <w:rPr>
            <w:rStyle w:val="Hyperlink"/>
          </w:rPr>
          <w:noBreakHyphen/>
          <w:t>page 16</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r>
        <w:tab/>
        <w:t>2/2/2017</w:t>
      </w:r>
      <w:r>
        <w:tab/>
        <w:t>House</w:t>
      </w:r>
      <w:r>
        <w:tab/>
      </w:r>
      <w:r w:rsidRPr="00D02B1F">
        <w:t>Member(s) request name added as sponsor: Loftis, Burns</w:t>
      </w:r>
    </w:p>
    <w:p w:rsidR="00250D4B" w:rsidRDefault="00250D4B" w:rsidP="00250D4B">
      <w:pPr>
        <w:widowControl w:val="0"/>
        <w:tabs>
          <w:tab w:val="right" w:pos="1008"/>
          <w:tab w:val="left" w:pos="1152"/>
          <w:tab w:val="left" w:pos="1872"/>
          <w:tab w:val="left" w:pos="9187"/>
        </w:tabs>
        <w:ind w:left="2088" w:hanging="2088"/>
        <w:jc w:val="left"/>
      </w:pPr>
      <w:r>
        <w:tab/>
        <w:t>2/7/2017</w:t>
      </w:r>
      <w:r>
        <w:tab/>
        <w:t>House</w:t>
      </w:r>
      <w:r>
        <w:tab/>
      </w:r>
      <w:r w:rsidRPr="00D02B1F">
        <w:t>Member(s) request name added as sponsor: Hixon</w:t>
      </w:r>
    </w:p>
    <w:p w:rsidR="00250D4B" w:rsidRDefault="00250D4B" w:rsidP="00250D4B">
      <w:pPr>
        <w:widowControl w:val="0"/>
        <w:tabs>
          <w:tab w:val="right" w:pos="1008"/>
          <w:tab w:val="left" w:pos="1152"/>
          <w:tab w:val="left" w:pos="1872"/>
          <w:tab w:val="left" w:pos="9187"/>
        </w:tabs>
        <w:ind w:left="2088" w:hanging="2088"/>
        <w:jc w:val="left"/>
      </w:pPr>
      <w:r>
        <w:tab/>
        <w:t>2/9/2017</w:t>
      </w:r>
      <w:r>
        <w:tab/>
        <w:t>House</w:t>
      </w:r>
      <w:r>
        <w:tab/>
      </w:r>
      <w:r w:rsidRPr="00D02B1F">
        <w:t>Debate</w:t>
      </w:r>
      <w:r>
        <w:t xml:space="preserve"> adjourned until Tues., 2</w:t>
      </w:r>
      <w:r>
        <w:noBreakHyphen/>
        <w:t>14</w:t>
      </w:r>
      <w:r>
        <w:noBreakHyphen/>
        <w:t xml:space="preserve">17 </w:t>
      </w:r>
      <w:r w:rsidRPr="00D02B1F">
        <w:t>(</w:t>
      </w:r>
      <w:hyperlink r:id="rId13" w:history="1">
        <w:r w:rsidRPr="00D02B1F">
          <w:rPr>
            <w:rStyle w:val="Hyperlink"/>
          </w:rPr>
          <w:t>House Journal</w:t>
        </w:r>
        <w:r w:rsidRPr="00D02B1F">
          <w:rPr>
            <w:rStyle w:val="Hyperlink"/>
          </w:rPr>
          <w:noBreakHyphen/>
          <w:t>page 28</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r>
        <w:tab/>
        <w:t>2/16/2017</w:t>
      </w:r>
      <w:r>
        <w:tab/>
        <w:t>House</w:t>
      </w:r>
      <w:r>
        <w:tab/>
      </w:r>
      <w:r w:rsidRPr="00D02B1F">
        <w:t>Member(s) request name added as sponsor: Erickson</w:t>
      </w:r>
    </w:p>
    <w:p w:rsidR="00250D4B" w:rsidRDefault="00250D4B" w:rsidP="00250D4B">
      <w:pPr>
        <w:widowControl w:val="0"/>
        <w:tabs>
          <w:tab w:val="right" w:pos="1008"/>
          <w:tab w:val="left" w:pos="1152"/>
          <w:tab w:val="left" w:pos="1872"/>
          <w:tab w:val="left" w:pos="9187"/>
        </w:tabs>
        <w:ind w:left="2088" w:hanging="2088"/>
        <w:jc w:val="left"/>
      </w:pPr>
      <w:r>
        <w:tab/>
        <w:t>2/22/2017</w:t>
      </w:r>
      <w:r>
        <w:tab/>
        <w:t>House</w:t>
      </w:r>
      <w:r>
        <w:tab/>
      </w:r>
      <w:r w:rsidRPr="00D02B1F">
        <w:t>Recomm</w:t>
      </w:r>
      <w:r>
        <w:t xml:space="preserve">itted to Committee on </w:t>
      </w:r>
      <w:r w:rsidRPr="00D02B1F">
        <w:rPr>
          <w:b/>
        </w:rPr>
        <w:t>Judiciary</w:t>
      </w:r>
      <w:r>
        <w:t xml:space="preserve"> </w:t>
      </w:r>
      <w:r w:rsidRPr="00D02B1F">
        <w:t>(</w:t>
      </w:r>
      <w:hyperlink r:id="rId14" w:history="1">
        <w:r w:rsidRPr="00D02B1F">
          <w:rPr>
            <w:rStyle w:val="Hyperlink"/>
          </w:rPr>
          <w:t>House Journal</w:t>
        </w:r>
        <w:r w:rsidRPr="00D02B1F">
          <w:rPr>
            <w:rStyle w:val="Hyperlink"/>
          </w:rPr>
          <w:noBreakHyphen/>
          <w:t>page 27</w:t>
        </w:r>
      </w:hyperlink>
      <w:r w:rsidRPr="00D02B1F">
        <w:t>)</w:t>
      </w:r>
    </w:p>
    <w:p w:rsidR="00250D4B" w:rsidRDefault="00250D4B" w:rsidP="00250D4B">
      <w:pPr>
        <w:widowControl w:val="0"/>
        <w:tabs>
          <w:tab w:val="right" w:pos="1008"/>
          <w:tab w:val="left" w:pos="1152"/>
          <w:tab w:val="left" w:pos="1872"/>
          <w:tab w:val="left" w:pos="9187"/>
        </w:tabs>
        <w:ind w:left="2088" w:hanging="2088"/>
        <w:jc w:val="left"/>
      </w:pPr>
    </w:p>
    <w:p w:rsidR="002C46C2" w:rsidRDefault="002C46C2" w:rsidP="002C46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2C46C2">
          <w:rPr>
            <w:rStyle w:val="Hyperlink"/>
          </w:rPr>
          <w:t>legislative information</w:t>
        </w:r>
      </w:hyperlink>
      <w:r>
        <w:t xml:space="preserve"> at the website</w:t>
      </w:r>
    </w:p>
    <w:p w:rsidR="002C46C2" w:rsidRDefault="002C46C2" w:rsidP="002C46C2">
      <w:pPr>
        <w:widowControl w:val="0"/>
        <w:tabs>
          <w:tab w:val="right" w:pos="1008"/>
          <w:tab w:val="left" w:pos="1152"/>
          <w:tab w:val="left" w:pos="1872"/>
          <w:tab w:val="left" w:pos="9187"/>
        </w:tabs>
        <w:ind w:left="2088" w:hanging="2088"/>
        <w:jc w:val="left"/>
      </w:pPr>
    </w:p>
    <w:p w:rsidR="002C46C2" w:rsidRPr="002C46C2" w:rsidRDefault="002C46C2" w:rsidP="002C46C2">
      <w:pPr>
        <w:widowControl w:val="0"/>
        <w:tabs>
          <w:tab w:val="right" w:pos="1008"/>
          <w:tab w:val="left" w:pos="1152"/>
          <w:tab w:val="left" w:pos="1872"/>
          <w:tab w:val="left" w:pos="9187"/>
        </w:tabs>
        <w:ind w:left="2088" w:hanging="2088"/>
        <w:jc w:val="left"/>
      </w:pPr>
    </w:p>
    <w:p w:rsidR="002C46C2" w:rsidRDefault="002C46C2" w:rsidP="002C46C2">
      <w:pPr>
        <w:widowControl w:val="0"/>
        <w:jc w:val="left"/>
      </w:pPr>
      <w:r w:rsidRPr="002C46C2">
        <w:rPr>
          <w:b/>
        </w:rPr>
        <w:t>VERSIONS OF THIS BILL</w:t>
      </w:r>
    </w:p>
    <w:p w:rsidR="002C46C2" w:rsidRDefault="002C46C2" w:rsidP="002C46C2">
      <w:pPr>
        <w:widowControl w:val="0"/>
        <w:jc w:val="left"/>
      </w:pPr>
    </w:p>
    <w:p w:rsidR="002C46C2" w:rsidRDefault="00682011" w:rsidP="002C46C2">
      <w:pPr>
        <w:widowControl w:val="0"/>
        <w:jc w:val="left"/>
      </w:pPr>
      <w:hyperlink r:id="rId16" w:history="1">
        <w:r w:rsidR="002C46C2">
          <w:rPr>
            <w:rStyle w:val="Hyperlink"/>
          </w:rPr>
          <w:t>12/15/2016</w:t>
        </w:r>
      </w:hyperlink>
    </w:p>
    <w:p w:rsidR="002C46C2" w:rsidRDefault="00682011" w:rsidP="002C46C2">
      <w:hyperlink r:id="rId17" w:history="1">
        <w:r w:rsidR="00D85976" w:rsidRPr="00D85976">
          <w:rPr>
            <w:rStyle w:val="Hyperlink"/>
          </w:rPr>
          <w:t>1/25/2017</w:t>
        </w:r>
      </w:hyperlink>
    </w:p>
    <w:p w:rsidR="00D85976" w:rsidRDefault="00D85976" w:rsidP="002C46C2"/>
    <w:p w:rsidR="002C46C2" w:rsidRDefault="002C46C2" w:rsidP="002C46C2">
      <w:pPr>
        <w:sectPr w:rsidR="002C46C2" w:rsidSect="002C46C2">
          <w:pgSz w:w="12240" w:h="15840" w:code="1"/>
          <w:pgMar w:top="1080" w:right="1440" w:bottom="1080" w:left="1440" w:header="720" w:footer="720" w:gutter="0"/>
          <w:cols w:space="720"/>
          <w:noEndnote/>
          <w:docGrid w:linePitch="360"/>
        </w:sectPr>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85976" w:rsidRPr="0091649D"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Pr="0091649D" w:rsidRDefault="00D85976" w:rsidP="0091649D">
      <w:pPr>
        <w:tabs>
          <w:tab w:val="right" w:pos="5933"/>
        </w:tabs>
        <w:suppressAutoHyphens/>
      </w:pPr>
      <w:r>
        <w:tab/>
      </w:r>
      <w:r>
        <w:rPr>
          <w:b/>
          <w:sz w:val="36"/>
        </w:rPr>
        <w:t>H. 3036</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G.R. Smith, Long, Pitts, Collins, B. Newton, Elliott, Magnuson, G.M. Smith, Fry and Taylor</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85976" w:rsidRPr="0091649D"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Pr="0091649D"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3036) to amend Section 59</w:t>
      </w:r>
      <w:r>
        <w:noBreakHyphen/>
        <w:t>3</w:t>
      </w:r>
      <w:r>
        <w:noBreakHyphen/>
        <w:t>10, Code of Laws of South Carolina, 1976, relating to the election of the State Superintendent of Education, so as to provide, etc., respectfully</w:t>
      </w:r>
    </w:p>
    <w:p w:rsidR="00D85976" w:rsidRPr="0091649D"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Pr="003F407B"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407B">
        <w:t>Amend the bill, as and if amended, Section 59</w:t>
      </w:r>
      <w:r w:rsidRPr="003F407B">
        <w:noBreakHyphen/>
        <w:t>3</w:t>
      </w:r>
      <w:r w:rsidRPr="003F407B">
        <w:noBreakHyphen/>
        <w:t>10(B)(1), as contained in SECTION 1, by deleting the item in its entirety and inserting:</w:t>
      </w:r>
    </w:p>
    <w:p w:rsidR="00D85976" w:rsidRPr="003F407B"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407B">
        <w:t>/</w:t>
      </w:r>
      <w:r w:rsidRPr="003F407B">
        <w:tab/>
      </w:r>
      <w:r w:rsidRPr="003F407B">
        <w:rPr>
          <w:u w:val="single"/>
        </w:rPr>
        <w:t>(1)</w:t>
      </w:r>
      <w:r w:rsidRPr="003F407B">
        <w:tab/>
      </w:r>
      <w:r w:rsidRPr="003F407B">
        <w:rPr>
          <w:u w:val="single"/>
        </w:rPr>
        <w:t>experience in the field of public education including, but not limited to, service as a classroom teacher, principal, other school or school district administrator, school district superintendent, member of a school board, or other education policy making body at either the state or local level or any combination of them; or</w:t>
      </w:r>
      <w:r w:rsidRPr="003F407B">
        <w:t xml:space="preserve"> /</w:t>
      </w:r>
    </w:p>
    <w:p w:rsidR="00D85976" w:rsidRPr="003F407B"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407B">
        <w:t>Renumber sections to conform.</w:t>
      </w:r>
    </w:p>
    <w:p w:rsidR="00D85976"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407B">
        <w:t>Amend title to conform.</w:t>
      </w:r>
    </w:p>
    <w:p w:rsidR="00D85976"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85976" w:rsidRPr="0091649D"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5976" w:rsidRDefault="00D85976"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5976" w:rsidSect="0091649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Pr="00325348" w:rsidRDefault="00D85976" w:rsidP="009F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85976" w:rsidRDefault="00D8597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Pr="00294397" w:rsidRDefault="00D85976"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noBreakHyphen/>
      </w:r>
      <w:r w:rsidRPr="00294397">
        <w:t>3</w:t>
      </w:r>
      <w:r>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noBreakHyphen/>
      </w:r>
      <w:r w:rsidRPr="00294397">
        <w:t>3</w:t>
      </w:r>
      <w:r>
        <w:noBreakHyphen/>
      </w:r>
      <w:r w:rsidRPr="00294397">
        <w:t>20</w:t>
      </w:r>
      <w:r>
        <w:t xml:space="preserve"> RELATING TO VACANCIES IN THE OFFICE OF THE STATE SUPERINTENDENT OF EDUCATION</w:t>
      </w:r>
      <w:r w:rsidRPr="00294397">
        <w:t>.</w:t>
      </w: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3</w:t>
      </w:r>
      <w:r>
        <w:noBreakHyphen/>
        <w:t>10 of the 1976 Code is amended to read:</w:t>
      </w: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Pr="00294397" w:rsidRDefault="00D85976"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3</w:t>
      </w:r>
      <w:r>
        <w:noBreakHyphen/>
        <w:t>10.</w:t>
      </w:r>
      <w:r>
        <w:tab/>
      </w:r>
      <w:r>
        <w:rPr>
          <w:u w:val="single"/>
        </w:rPr>
        <w:t>(A)</w:t>
      </w:r>
      <w:r w:rsidRPr="009F42C3">
        <w:tab/>
      </w:r>
      <w:r w:rsidRPr="00FB041D">
        <w:t xml:space="preserve">The State Superintendent of Education </w:t>
      </w:r>
      <w:r w:rsidRPr="00294397">
        <w:rPr>
          <w:strike/>
        </w:rPr>
        <w:t>shall</w:t>
      </w:r>
      <w:r w:rsidRPr="00FB041D">
        <w:t xml:space="preserve"> </w:t>
      </w:r>
      <w:r w:rsidRPr="00294397">
        <w:rPr>
          <w:u w:val="single"/>
        </w:rPr>
        <w:t>must</w:t>
      </w:r>
      <w:r>
        <w:t xml:space="preserve"> </w:t>
      </w:r>
      <w:r w:rsidRPr="00FB041D">
        <w:t xml:space="preserve">be </w:t>
      </w:r>
      <w:r w:rsidRPr="00294397">
        <w:rPr>
          <w:strike/>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294397">
        <w:rPr>
          <w:strike/>
        </w:rPr>
        <w:lastRenderedPageBreak/>
        <w:t>of the State Treasury, and his traveling expenses, not exceeding three hundred dollars, shall be paid out of the State Treasury upon duly itemized accounts rendered by him</w:t>
      </w:r>
      <w:r>
        <w:t xml:space="preserve"> </w:t>
      </w:r>
      <w:r w:rsidRPr="00294397">
        <w:rPr>
          <w:u w:val="single"/>
        </w:rPr>
        <w:t>appointed by the Governor, with the advice and consent of the Senate.  The Superintendent shall serve at the pleasure of the Governor and must receive such compensation as may be established under the provision of Section 8</w:t>
      </w:r>
      <w:r>
        <w:rPr>
          <w:u w:val="single"/>
        </w:rPr>
        <w:noBreakHyphen/>
      </w:r>
      <w:r w:rsidRPr="00294397">
        <w:rPr>
          <w:u w:val="single"/>
        </w:rPr>
        <w:t>11</w:t>
      </w:r>
      <w:r>
        <w:rPr>
          <w:u w:val="single"/>
        </w:rPr>
        <w:noBreakHyphen/>
      </w:r>
      <w:r w:rsidRPr="00294397">
        <w:rPr>
          <w:u w:val="single"/>
        </w:rPr>
        <w:t>160.  A vacancy in the office of Superintendent must be filled in the same manner as the original appointment.</w:t>
      </w:r>
    </w:p>
    <w:p w:rsidR="00D85976" w:rsidRPr="00294397" w:rsidRDefault="00D85976"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294397">
        <w:rPr>
          <w:u w:val="single"/>
        </w:rPr>
        <w:t>(B)</w:t>
      </w:r>
      <w:r w:rsidRPr="009F42C3">
        <w:tab/>
      </w:r>
      <w:r w:rsidRPr="00294397">
        <w:rPr>
          <w:u w:val="single"/>
        </w:rPr>
        <w:t>The Superintendent of Education must possess:</w:t>
      </w:r>
    </w:p>
    <w:p w:rsidR="00D85976" w:rsidRPr="00294397" w:rsidRDefault="00D85976"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9F42C3">
        <w:tab/>
      </w:r>
      <w:r w:rsidRPr="00294397">
        <w:rPr>
          <w:u w:val="single"/>
        </w:rPr>
        <w:t>(1)</w:t>
      </w:r>
      <w:r w:rsidRPr="009F42C3">
        <w:tab/>
      </w:r>
      <w:r w:rsidRPr="00294397">
        <w:rPr>
          <w:u w:val="single"/>
        </w:rPr>
        <w:t>extensive exper</w:t>
      </w:r>
      <w:r>
        <w:rPr>
          <w:u w:val="single"/>
        </w:rPr>
        <w:t>ience in the field of education</w:t>
      </w:r>
      <w:r w:rsidRPr="00294397">
        <w:rPr>
          <w:u w:val="single"/>
        </w:rPr>
        <w:t xml:space="preserve"> including, but not limited to, service as a classroom teacher, principal, other school or school district administrator, school district superintendent, member of a school board</w:t>
      </w:r>
      <w:r>
        <w:rPr>
          <w:u w:val="single"/>
        </w:rPr>
        <w:t>,</w:t>
      </w:r>
      <w:r w:rsidRPr="00294397">
        <w:rPr>
          <w:u w:val="single"/>
        </w:rPr>
        <w:t xml:space="preserve"> or other education policy making body at either the state or local level or any combination </w:t>
      </w:r>
      <w:r>
        <w:rPr>
          <w:u w:val="single"/>
        </w:rPr>
        <w:t>of them</w:t>
      </w:r>
      <w:r w:rsidRPr="00294397">
        <w:rPr>
          <w:u w:val="single"/>
        </w:rPr>
        <w:t>; or</w:t>
      </w:r>
    </w:p>
    <w:p w:rsidR="00D85976" w:rsidRDefault="00D85976"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2C3">
        <w:tab/>
      </w:r>
      <w:r w:rsidRPr="009F42C3">
        <w:tab/>
      </w:r>
      <w:r w:rsidRPr="00294397">
        <w:rPr>
          <w:u w:val="single"/>
        </w:rPr>
        <w:t>(2)</w:t>
      </w:r>
      <w:r w:rsidRPr="009F42C3">
        <w:tab/>
      </w:r>
      <w:r w:rsidRPr="00294397">
        <w:rPr>
          <w:u w:val="single"/>
        </w:rPr>
        <w:t>extensive experience in operational and financial management</w:t>
      </w:r>
      <w:r>
        <w:rPr>
          <w:u w:val="single"/>
        </w:rPr>
        <w:t xml:space="preserve"> in any field of expertise</w:t>
      </w:r>
      <w:r w:rsidRPr="00294397">
        <w:rPr>
          <w:u w:val="single"/>
        </w:rPr>
        <w:t xml:space="preserve"> including</w:t>
      </w:r>
      <w:r>
        <w:rPr>
          <w:u w:val="single"/>
        </w:rPr>
        <w:t>,</w:t>
      </w:r>
      <w:r w:rsidRPr="00294397">
        <w:rPr>
          <w:u w:val="single"/>
        </w:rPr>
        <w:t xml:space="preserve"> but not limited to</w:t>
      </w:r>
      <w:r>
        <w:rPr>
          <w:u w:val="single"/>
        </w:rPr>
        <w:t>,</w:t>
      </w:r>
      <w:r w:rsidRPr="00294397">
        <w:rPr>
          <w:u w:val="single"/>
        </w:rPr>
        <w:t xml:space="preserve"> finance, economics, accounting, law, or business</w:t>
      </w:r>
      <w:r w:rsidRPr="00FB041D">
        <w:t>.</w:t>
      </w:r>
      <w:r>
        <w:t>”</w:t>
      </w: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3</w:t>
      </w:r>
      <w:r>
        <w:noBreakHyphen/>
        <w:t>20 of the 1976 Code is repealed.</w:t>
      </w: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76" w:rsidRDefault="00D85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94397">
        <w:t>This act takes effect upon approval and ratification of an amendment to Section 7, Article VI of the South Carolina Constitution</w:t>
      </w:r>
      <w:r>
        <w:t>, 1895,</w:t>
      </w:r>
      <w:r w:rsidRPr="00294397">
        <w:t xml:space="preserve"> providing for the appointment of the State Superintendent of Education by the Governor, with the advice and consent of the Senate</w:t>
      </w:r>
      <w:r w:rsidRPr="009A0528">
        <w:rPr>
          <w:color w:val="000000"/>
          <w:szCs w:val="24"/>
        </w:rPr>
        <w:t>.</w:t>
      </w:r>
    </w:p>
    <w:p w:rsidR="00D85976" w:rsidRDefault="00D859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46C2" w:rsidRDefault="002C46C2" w:rsidP="00D85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C46C2" w:rsidSect="0091649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7D6" w:rsidRDefault="009C17D6" w:rsidP="009F0C77">
      <w:r>
        <w:separator/>
      </w:r>
    </w:p>
  </w:endnote>
  <w:endnote w:type="continuationSeparator" w:id="0">
    <w:p w:rsidR="009C17D6" w:rsidRDefault="009C17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322844-DDD3-4EF1-9118-F077E086C7C9}"/>
    <w:embedBold r:id="rId2" w:fontKey="{0583B81C-1D97-4C24-B8F8-E838E46CFF76}"/>
  </w:font>
  <w:font w:name="Calibri">
    <w:panose1 w:val="020F0502020204030204"/>
    <w:charset w:val="00"/>
    <w:family w:val="swiss"/>
    <w:pitch w:val="variable"/>
    <w:sig w:usb0="E00002FF" w:usb1="4000ACFF" w:usb2="00000001" w:usb3="00000000" w:csb0="0000019F" w:csb1="00000000"/>
    <w:embedRegular r:id="rId3" w:fontKey="{A9320735-4EF8-4B36-974C-F22A226D6F35}"/>
  </w:font>
  <w:font w:name="Segoe UI">
    <w:panose1 w:val="020B0502040204020203"/>
    <w:charset w:val="00"/>
    <w:family w:val="swiss"/>
    <w:pitch w:val="variable"/>
    <w:sig w:usb0="E10022FF" w:usb1="C000E47F" w:usb2="00000029" w:usb3="00000000" w:csb0="000001DF" w:csb1="00000000"/>
    <w:embedRegular r:id="rId4" w:fontKey="{B9B4A522-08C1-41FE-9CBE-A9F5FAC5EC31}"/>
  </w:font>
  <w:font w:name="Cambria">
    <w:panose1 w:val="02040503050406030204"/>
    <w:charset w:val="00"/>
    <w:family w:val="roman"/>
    <w:pitch w:val="variable"/>
    <w:sig w:usb0="E00002FF" w:usb1="400004FF" w:usb2="00000000" w:usb3="00000000" w:csb0="0000019F" w:csb1="00000000"/>
    <w:embedRegular r:id="rId5" w:fontKey="{C14E3358-BE14-4EDE-8D62-CC934EE9F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76" w:rsidRPr="009F54DA" w:rsidRDefault="00D85976" w:rsidP="009F54DA">
    <w:pPr>
      <w:pStyle w:val="Footer"/>
      <w:tabs>
        <w:tab w:val="clear" w:pos="4680"/>
        <w:tab w:val="clear" w:pos="9360"/>
        <w:tab w:val="center" w:pos="2995"/>
      </w:tabs>
      <w:spacing w:before="120"/>
    </w:pPr>
    <w:r>
      <w:t>[3036-</w:t>
    </w:r>
    <w:r>
      <w:fldChar w:fldCharType="begin"/>
    </w:r>
    <w:r>
      <w:instrText xml:space="preserve"> PAGE  \* MERGEFORMAT </w:instrText>
    </w:r>
    <w:r>
      <w:fldChar w:fldCharType="separate"/>
    </w:r>
    <w:r w:rsidR="00250D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9D" w:rsidRPr="009F54DA" w:rsidRDefault="00D85976" w:rsidP="009F54DA">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250D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7D6" w:rsidRDefault="009C17D6" w:rsidP="009F0C77">
      <w:r>
        <w:separator/>
      </w:r>
    </w:p>
  </w:footnote>
  <w:footnote w:type="continuationSeparator" w:id="0">
    <w:p w:rsidR="009C17D6" w:rsidRDefault="009C17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5WAB17"/>
    <w:docVar w:name="CoverBillType" w:val="b"/>
    <w:docVar w:name="DocPath" w:val="L:\Council\bills\AGM\18995WAB17.DOCX"/>
    <w:docVar w:name="dvBillNumber" w:val="3036"/>
    <w:docVar w:name="dvBillNumberPrefix" w:val="H. "/>
    <w:docVar w:name="dvOriginalBody" w:val="House"/>
    <w:docVar w:name="dvSteno" w:val="AGM"/>
    <w:docVar w:name="NameofBody" w:val="h"/>
    <w:docVar w:name="vGroup2" w:val="Council"/>
  </w:docVars>
  <w:rsids>
    <w:rsidRoot w:val="009C17D6"/>
    <w:rsid w:val="00011869"/>
    <w:rsid w:val="00015CD6"/>
    <w:rsid w:val="000203D9"/>
    <w:rsid w:val="00070E93"/>
    <w:rsid w:val="000B334D"/>
    <w:rsid w:val="000E0100"/>
    <w:rsid w:val="000E1785"/>
    <w:rsid w:val="000F40FA"/>
    <w:rsid w:val="001035F1"/>
    <w:rsid w:val="0010776B"/>
    <w:rsid w:val="00126F79"/>
    <w:rsid w:val="00133E66"/>
    <w:rsid w:val="001435A3"/>
    <w:rsid w:val="00146ED3"/>
    <w:rsid w:val="00151044"/>
    <w:rsid w:val="00194EAE"/>
    <w:rsid w:val="00196837"/>
    <w:rsid w:val="001D08F2"/>
    <w:rsid w:val="001D3A58"/>
    <w:rsid w:val="001D525B"/>
    <w:rsid w:val="001D7F4F"/>
    <w:rsid w:val="00205238"/>
    <w:rsid w:val="002321B6"/>
    <w:rsid w:val="0023467E"/>
    <w:rsid w:val="00250967"/>
    <w:rsid w:val="00250D4B"/>
    <w:rsid w:val="002543C8"/>
    <w:rsid w:val="0025541D"/>
    <w:rsid w:val="00284AAE"/>
    <w:rsid w:val="00294397"/>
    <w:rsid w:val="002C46C2"/>
    <w:rsid w:val="002E5912"/>
    <w:rsid w:val="00301B21"/>
    <w:rsid w:val="00325348"/>
    <w:rsid w:val="0032732C"/>
    <w:rsid w:val="00331AB6"/>
    <w:rsid w:val="00336AD0"/>
    <w:rsid w:val="003524EE"/>
    <w:rsid w:val="0037079A"/>
    <w:rsid w:val="003C0C72"/>
    <w:rsid w:val="003C4DAB"/>
    <w:rsid w:val="003D01E8"/>
    <w:rsid w:val="003E5288"/>
    <w:rsid w:val="003E6242"/>
    <w:rsid w:val="003F6D79"/>
    <w:rsid w:val="0041760A"/>
    <w:rsid w:val="00417C01"/>
    <w:rsid w:val="00424201"/>
    <w:rsid w:val="004403BD"/>
    <w:rsid w:val="00461441"/>
    <w:rsid w:val="00471198"/>
    <w:rsid w:val="004809EE"/>
    <w:rsid w:val="004B76A2"/>
    <w:rsid w:val="004E7D54"/>
    <w:rsid w:val="004F5AEF"/>
    <w:rsid w:val="0050281C"/>
    <w:rsid w:val="00522B66"/>
    <w:rsid w:val="005273C6"/>
    <w:rsid w:val="00530A69"/>
    <w:rsid w:val="00545593"/>
    <w:rsid w:val="00556EBF"/>
    <w:rsid w:val="00577C6C"/>
    <w:rsid w:val="005A62FE"/>
    <w:rsid w:val="005C2FE2"/>
    <w:rsid w:val="005E2BC9"/>
    <w:rsid w:val="005E4AD7"/>
    <w:rsid w:val="00605102"/>
    <w:rsid w:val="00621328"/>
    <w:rsid w:val="006215AA"/>
    <w:rsid w:val="00685B52"/>
    <w:rsid w:val="006913C9"/>
    <w:rsid w:val="0069470D"/>
    <w:rsid w:val="006D58AA"/>
    <w:rsid w:val="007046D9"/>
    <w:rsid w:val="00734F00"/>
    <w:rsid w:val="007721F3"/>
    <w:rsid w:val="0077306E"/>
    <w:rsid w:val="007A70AE"/>
    <w:rsid w:val="007E2329"/>
    <w:rsid w:val="008362E8"/>
    <w:rsid w:val="0085786E"/>
    <w:rsid w:val="008727FF"/>
    <w:rsid w:val="00882496"/>
    <w:rsid w:val="00897D9B"/>
    <w:rsid w:val="008A1768"/>
    <w:rsid w:val="008A489F"/>
    <w:rsid w:val="008C61B7"/>
    <w:rsid w:val="008F0F33"/>
    <w:rsid w:val="008F4429"/>
    <w:rsid w:val="0094021A"/>
    <w:rsid w:val="00961BE3"/>
    <w:rsid w:val="009B44AF"/>
    <w:rsid w:val="009C17D6"/>
    <w:rsid w:val="009C6A0B"/>
    <w:rsid w:val="009F0C77"/>
    <w:rsid w:val="009F42C3"/>
    <w:rsid w:val="009F4DD1"/>
    <w:rsid w:val="009F54DA"/>
    <w:rsid w:val="00A02543"/>
    <w:rsid w:val="00A41684"/>
    <w:rsid w:val="00A64E80"/>
    <w:rsid w:val="00A72BCD"/>
    <w:rsid w:val="00A741D9"/>
    <w:rsid w:val="00A833AB"/>
    <w:rsid w:val="00A9741D"/>
    <w:rsid w:val="00AA4307"/>
    <w:rsid w:val="00AC34A2"/>
    <w:rsid w:val="00AD1C9A"/>
    <w:rsid w:val="00AD4B17"/>
    <w:rsid w:val="00B412D4"/>
    <w:rsid w:val="00B63270"/>
    <w:rsid w:val="00BE3C22"/>
    <w:rsid w:val="00C0345E"/>
    <w:rsid w:val="00C31C95"/>
    <w:rsid w:val="00C3483A"/>
    <w:rsid w:val="00C472B8"/>
    <w:rsid w:val="00C74E9D"/>
    <w:rsid w:val="00C826DD"/>
    <w:rsid w:val="00C82FD3"/>
    <w:rsid w:val="00C92819"/>
    <w:rsid w:val="00CC6B7B"/>
    <w:rsid w:val="00CD2089"/>
    <w:rsid w:val="00D101BF"/>
    <w:rsid w:val="00D73A67"/>
    <w:rsid w:val="00D85976"/>
    <w:rsid w:val="00D970A9"/>
    <w:rsid w:val="00DF3845"/>
    <w:rsid w:val="00E32818"/>
    <w:rsid w:val="00E41911"/>
    <w:rsid w:val="00E44B57"/>
    <w:rsid w:val="00E92EEF"/>
    <w:rsid w:val="00EE51A6"/>
    <w:rsid w:val="00EF2368"/>
    <w:rsid w:val="00F24442"/>
    <w:rsid w:val="00F5052F"/>
    <w:rsid w:val="00F50AE3"/>
    <w:rsid w:val="00F655B7"/>
    <w:rsid w:val="00F656BA"/>
    <w:rsid w:val="00F67CF1"/>
    <w:rsid w:val="00F70F5B"/>
    <w:rsid w:val="00F728AA"/>
    <w:rsid w:val="00F840F0"/>
    <w:rsid w:val="00F91FF4"/>
    <w:rsid w:val="00FB0D0D"/>
    <w:rsid w:val="00FB137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C92AA-C51B-4F4F-B1C6-558B422C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4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2C3"/>
    <w:rPr>
      <w:rFonts w:ascii="Segoe UI" w:eastAsia="Times New Roman" w:hAnsi="Segoe UI" w:cs="Segoe UI"/>
      <w:sz w:val="18"/>
      <w:szCs w:val="18"/>
    </w:rPr>
  </w:style>
  <w:style w:type="character" w:styleId="Hyperlink">
    <w:name w:val="Hyperlink"/>
    <w:basedOn w:val="DefaultParagraphFont"/>
    <w:uiPriority w:val="99"/>
    <w:unhideWhenUsed/>
    <w:rsid w:val="002C46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2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70110.docx" TargetMode="External"/><Relationship Id="rId12" Type="http://schemas.openxmlformats.org/officeDocument/2006/relationships/hyperlink" Target="file:///h:\hj\20170201.docx" TargetMode="External"/><Relationship Id="rId17" Type="http://schemas.openxmlformats.org/officeDocument/2006/relationships/hyperlink" Target="file:///p:\pprever\2017-18\3036_20170125.docx" TargetMode="External"/><Relationship Id="rId2" Type="http://schemas.openxmlformats.org/officeDocument/2006/relationships/styles" Target="styles.xml"/><Relationship Id="rId16" Type="http://schemas.openxmlformats.org/officeDocument/2006/relationships/hyperlink" Target="file:///p:\pprever\2017-18\3036_201612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3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36&amp;session=122&amp;summary=B" TargetMode="External"/><Relationship Id="rId10" Type="http://schemas.openxmlformats.org/officeDocument/2006/relationships/hyperlink" Target="file:///h:\hj\2017012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hyperlink" Target="file:///h:\hj\2017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8A8A7-AE67-44B0-B779-E9C0BA3A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4</Pages>
  <Words>1056</Words>
  <Characters>5740</Characters>
  <Application>Microsoft Office Word</Application>
  <DocSecurity>0</DocSecurity>
  <Lines>249</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3036: S.C. Superintendent of Education - South Carolina Legislature Online</dc:title>
  <dc:creator>angiemorgan</dc:creator>
  <cp:lastModifiedBy>S Volk</cp:lastModifiedBy>
  <cp:revision>2</cp:revision>
  <cp:lastPrinted>2016-12-09T18:47:00Z</cp:lastPrinted>
  <dcterms:created xsi:type="dcterms:W3CDTF">2017-02-23T17:58:00Z</dcterms:created>
  <dcterms:modified xsi:type="dcterms:W3CDTF">2017-02-23T17:58:00Z</dcterms:modified>
</cp:coreProperties>
</file>