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338" w:rsidRDefault="00D73338" w:rsidP="00D73338">
      <w:pPr>
        <w:widowControl w:val="0"/>
        <w:jc w:val="center"/>
      </w:pPr>
      <w:r w:rsidRPr="00D73338">
        <w:rPr>
          <w:b/>
        </w:rPr>
        <w:t>South Carolina General Assembly</w:t>
      </w:r>
    </w:p>
    <w:p w:rsidR="00D73338" w:rsidRDefault="00D73338" w:rsidP="00D73338">
      <w:pPr>
        <w:widowControl w:val="0"/>
        <w:jc w:val="center"/>
      </w:pPr>
      <w:r>
        <w:t>122nd Session, 2017-2018</w:t>
      </w:r>
    </w:p>
    <w:p w:rsidR="00D73338" w:rsidRDefault="00D73338" w:rsidP="00D73338">
      <w:pPr>
        <w:widowControl w:val="0"/>
      </w:pPr>
    </w:p>
    <w:p w:rsidR="00D73338" w:rsidRDefault="00D73338" w:rsidP="00D73338">
      <w:pPr>
        <w:widowControl w:val="0"/>
        <w:rPr>
          <w:b/>
        </w:rPr>
      </w:pPr>
      <w:r w:rsidRPr="00D73338">
        <w:rPr>
          <w:b/>
        </w:rPr>
        <w:t>S.</w:t>
      </w:r>
      <w:r>
        <w:rPr>
          <w:b/>
        </w:rPr>
        <w:t xml:space="preserve"> </w:t>
      </w:r>
      <w:r w:rsidRPr="00D73338">
        <w:rPr>
          <w:b/>
        </w:rPr>
        <w:t>320</w:t>
      </w:r>
    </w:p>
    <w:p w:rsidR="00D73338" w:rsidRDefault="00D73338" w:rsidP="00D73338">
      <w:pPr>
        <w:widowControl w:val="0"/>
        <w:rPr>
          <w:b/>
        </w:rPr>
      </w:pPr>
    </w:p>
    <w:p w:rsidR="00D73338" w:rsidRDefault="00D73338" w:rsidP="00D73338">
      <w:pPr>
        <w:widowControl w:val="0"/>
      </w:pPr>
      <w:r w:rsidRPr="00D73338">
        <w:rPr>
          <w:b/>
        </w:rPr>
        <w:t>STATUS INFORMATION</w:t>
      </w:r>
    </w:p>
    <w:p w:rsidR="00D73338" w:rsidRDefault="00D73338" w:rsidP="00D73338">
      <w:pPr>
        <w:widowControl w:val="0"/>
      </w:pPr>
    </w:p>
    <w:p w:rsidR="00D73338" w:rsidRDefault="00D73338" w:rsidP="00D73338">
      <w:pPr>
        <w:widowControl w:val="0"/>
      </w:pPr>
      <w:r>
        <w:t>Concurrent Resolution</w:t>
      </w:r>
    </w:p>
    <w:p w:rsidR="00D73338" w:rsidRDefault="00D73338" w:rsidP="00D73338">
      <w:pPr>
        <w:widowControl w:val="0"/>
      </w:pPr>
      <w:r>
        <w:t>Sponsors: Senator Cromer</w:t>
      </w:r>
    </w:p>
    <w:p w:rsidR="00D73338" w:rsidRDefault="00D73338" w:rsidP="00D73338">
      <w:pPr>
        <w:widowControl w:val="0"/>
      </w:pPr>
      <w:r>
        <w:t>Document Path: l:\s-res\rwc\003jame.kmm.rwc.docx</w:t>
      </w:r>
    </w:p>
    <w:p w:rsidR="00D73338" w:rsidRDefault="00D73338" w:rsidP="00D73338">
      <w:pPr>
        <w:widowControl w:val="0"/>
      </w:pPr>
    </w:p>
    <w:p w:rsidR="00AA7CDD" w:rsidRDefault="00AA7CDD" w:rsidP="00D73338">
      <w:pPr>
        <w:widowControl w:val="0"/>
      </w:pPr>
      <w:r>
        <w:t>Introduced in the Senate on January 31, 2017</w:t>
      </w:r>
    </w:p>
    <w:p w:rsidR="00AA7CDD" w:rsidRDefault="00AA7CDD" w:rsidP="00D73338">
      <w:pPr>
        <w:widowControl w:val="0"/>
      </w:pPr>
      <w:r>
        <w:t>Introduced in the House on February 1, 2017</w:t>
      </w:r>
    </w:p>
    <w:p w:rsidR="00AA7CDD" w:rsidRDefault="00AA7CDD" w:rsidP="00D73338">
      <w:pPr>
        <w:widowControl w:val="0"/>
      </w:pPr>
      <w:r>
        <w:t>Adopted by the General Assembly on February 1, 2017</w:t>
      </w:r>
    </w:p>
    <w:p w:rsidR="00AA7CDD" w:rsidRDefault="00AA7CDD" w:rsidP="00D73338">
      <w:pPr>
        <w:widowControl w:val="0"/>
      </w:pPr>
    </w:p>
    <w:p w:rsidR="00D73338" w:rsidRDefault="00D73338" w:rsidP="00D73338">
      <w:pPr>
        <w:widowControl w:val="0"/>
      </w:pPr>
      <w:r>
        <w:t xml:space="preserve">Summary: </w:t>
      </w:r>
      <w:r w:rsidR="00A825FB">
        <w:t>Dr. James E. Wiseman</w:t>
      </w:r>
    </w:p>
    <w:p w:rsidR="00D73338" w:rsidRDefault="00D73338" w:rsidP="00D73338">
      <w:pPr>
        <w:widowControl w:val="0"/>
      </w:pPr>
    </w:p>
    <w:p w:rsidR="00D73338" w:rsidRDefault="00D73338" w:rsidP="00D73338">
      <w:pPr>
        <w:widowControl w:val="0"/>
      </w:pPr>
    </w:p>
    <w:p w:rsidR="00D73338" w:rsidRDefault="00D73338" w:rsidP="00D7333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73338">
        <w:rPr>
          <w:b/>
        </w:rPr>
        <w:t>HISTORY OF LEGISLATIVE ACTIONS</w:t>
      </w:r>
    </w:p>
    <w:p w:rsidR="00D73338" w:rsidRDefault="00D73338" w:rsidP="00D7333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73338" w:rsidRPr="00D73338" w:rsidRDefault="00D73338" w:rsidP="00D7333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73338">
        <w:rPr>
          <w:u w:val="single"/>
        </w:rPr>
        <w:tab/>
        <w:t>Date</w:t>
      </w:r>
      <w:r w:rsidRPr="00D73338">
        <w:rPr>
          <w:u w:val="single"/>
        </w:rPr>
        <w:tab/>
        <w:t>Body</w:t>
      </w:r>
      <w:r w:rsidRPr="00D73338">
        <w:rPr>
          <w:u w:val="single"/>
        </w:rPr>
        <w:tab/>
        <w:t>Action Description with journal page number</w:t>
      </w:r>
      <w:r w:rsidRPr="00D73338">
        <w:rPr>
          <w:u w:val="single"/>
        </w:rPr>
        <w:tab/>
      </w:r>
    </w:p>
    <w:p w:rsidR="00A647E2" w:rsidRDefault="00A647E2" w:rsidP="00A647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1/31/2017</w:t>
      </w:r>
      <w:r>
        <w:tab/>
        <w:t>Senate</w:t>
      </w:r>
      <w:r>
        <w:tab/>
      </w:r>
      <w:r w:rsidRPr="00FF2841">
        <w:t xml:space="preserve">Introduced, adopted, </w:t>
      </w:r>
      <w:r>
        <w:t xml:space="preserve">sent to House </w:t>
      </w:r>
      <w:r w:rsidRPr="00FF2841">
        <w:t>(</w:t>
      </w:r>
      <w:hyperlink r:id="rId6" w:history="1">
        <w:r w:rsidRPr="00FF2841">
          <w:rPr>
            <w:rStyle w:val="Hyperlink"/>
          </w:rPr>
          <w:t>Senate Journal</w:t>
        </w:r>
        <w:r w:rsidRPr="00FF2841">
          <w:rPr>
            <w:rStyle w:val="Hyperlink"/>
          </w:rPr>
          <w:noBreakHyphen/>
          <w:t>page 15</w:t>
        </w:r>
      </w:hyperlink>
      <w:r w:rsidRPr="00FF2841">
        <w:t>)</w:t>
      </w:r>
    </w:p>
    <w:p w:rsidR="00A647E2" w:rsidRDefault="00A647E2" w:rsidP="00A647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2/1/2017</w:t>
      </w:r>
      <w:r>
        <w:tab/>
        <w:t>House</w:t>
      </w:r>
      <w:r>
        <w:tab/>
      </w:r>
      <w:r w:rsidRPr="00FF2841">
        <w:t>Introduced, ado</w:t>
      </w:r>
      <w:r>
        <w:t xml:space="preserve">pted, returned with concurrence </w:t>
      </w:r>
      <w:r w:rsidRPr="00FF2841">
        <w:t>(</w:t>
      </w:r>
      <w:hyperlink r:id="rId7" w:history="1">
        <w:r w:rsidRPr="00FF2841">
          <w:rPr>
            <w:rStyle w:val="Hyperlink"/>
          </w:rPr>
          <w:t>House Journal</w:t>
        </w:r>
        <w:r w:rsidRPr="00FF2841">
          <w:rPr>
            <w:rStyle w:val="Hyperlink"/>
          </w:rPr>
          <w:noBreakHyphen/>
          <w:t>page 4</w:t>
        </w:r>
      </w:hyperlink>
      <w:r w:rsidRPr="00FF2841">
        <w:t>)</w:t>
      </w:r>
    </w:p>
    <w:p w:rsidR="00A647E2" w:rsidRDefault="00A647E2" w:rsidP="00A647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73338" w:rsidRDefault="00D73338" w:rsidP="00D733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D73338">
          <w:rPr>
            <w:rStyle w:val="Hyperlink"/>
          </w:rPr>
          <w:t>legislative information</w:t>
        </w:r>
      </w:hyperlink>
      <w:r>
        <w:t xml:space="preserve"> at the website</w:t>
      </w:r>
    </w:p>
    <w:p w:rsidR="00D73338" w:rsidRDefault="00D73338" w:rsidP="00D733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73338" w:rsidRPr="00D73338" w:rsidRDefault="00D73338" w:rsidP="00D733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73338" w:rsidRDefault="00D73338" w:rsidP="00D73338">
      <w:r w:rsidRPr="00D73338">
        <w:rPr>
          <w:b/>
        </w:rPr>
        <w:t>VERSIONS OF THIS BILL</w:t>
      </w:r>
    </w:p>
    <w:p w:rsidR="00D73338" w:rsidRDefault="00D73338" w:rsidP="00D73338"/>
    <w:p w:rsidR="00D73338" w:rsidRDefault="005D24AC" w:rsidP="00D73338">
      <w:hyperlink r:id="rId9" w:history="1">
        <w:r w:rsidR="00D73338">
          <w:rPr>
            <w:rStyle w:val="Hyperlink"/>
          </w:rPr>
          <w:t>1/31/2017</w:t>
        </w:r>
      </w:hyperlink>
    </w:p>
    <w:p w:rsidR="00D73338" w:rsidRDefault="00D73338" w:rsidP="00D73338"/>
    <w:p w:rsidR="00D73338" w:rsidRDefault="00D73338" w:rsidP="00D73338">
      <w:pPr>
        <w:sectPr w:rsidR="00D73338" w:rsidSect="00D7333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37635" w:rsidRPr="00522CE0" w:rsidRDefault="002376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376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91B89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25B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17E7A">
        <w:rPr>
          <w:color w:val="000000" w:themeColor="text1"/>
          <w:u w:color="000000" w:themeColor="text1"/>
        </w:rPr>
        <w:t xml:space="preserve">TO CONGRATULATE DR. JAMES E. WISEMAN </w:t>
      </w:r>
      <w:r>
        <w:rPr>
          <w:color w:val="000000" w:themeColor="text1"/>
          <w:u w:color="000000" w:themeColor="text1"/>
        </w:rPr>
        <w:t xml:space="preserve">ON THE OCCASION OF HIS RETIREMENT, TO COMMEND HIM </w:t>
      </w:r>
      <w:r w:rsidRPr="00417E7A">
        <w:rPr>
          <w:color w:val="000000" w:themeColor="text1"/>
          <w:u w:color="000000" w:themeColor="text1"/>
        </w:rPr>
        <w:t>FOR HIS TWENTY</w:t>
      </w:r>
      <w:r w:rsidRPr="00417E7A">
        <w:rPr>
          <w:color w:val="000000" w:themeColor="text1"/>
          <w:u w:color="000000" w:themeColor="text1"/>
        </w:rPr>
        <w:noBreakHyphen/>
      </w:r>
      <w:r w:rsidR="009F7535">
        <w:rPr>
          <w:color w:val="000000" w:themeColor="text1"/>
          <w:u w:color="000000" w:themeColor="text1"/>
        </w:rPr>
        <w:t>FIVE</w:t>
      </w:r>
      <w:r w:rsidRPr="00417E7A">
        <w:rPr>
          <w:color w:val="000000" w:themeColor="text1"/>
          <w:u w:color="000000" w:themeColor="text1"/>
        </w:rPr>
        <w:t xml:space="preserve"> YEARS OF OUTSTANDING LEADERSHIP </w:t>
      </w:r>
      <w:r w:rsidR="009F7535">
        <w:rPr>
          <w:color w:val="000000" w:themeColor="text1"/>
          <w:u w:color="000000" w:themeColor="text1"/>
        </w:rPr>
        <w:t>TO</w:t>
      </w:r>
      <w:r w:rsidRPr="00417E7A">
        <w:rPr>
          <w:color w:val="000000" w:themeColor="text1"/>
          <w:u w:color="000000" w:themeColor="text1"/>
        </w:rPr>
        <w:t xml:space="preserve"> THE NEWBERRY OPERA HOUSE FOUNDATION</w:t>
      </w:r>
      <w:r>
        <w:rPr>
          <w:color w:val="000000" w:themeColor="text1"/>
          <w:u w:color="000000" w:themeColor="text1"/>
        </w:rPr>
        <w:t>, AND TO WISH HIM MUCH HAPPINESS AND FULFILLMENT IN THE YEARS TO COME</w:t>
      </w:r>
      <w:r w:rsidRPr="00417E7A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25BAA" w:rsidRPr="00417E7A" w:rsidRDefault="00425BAA" w:rsidP="00425B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17E7A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members of the </w:t>
      </w:r>
      <w:r w:rsidR="00691409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 are pleased to recognize and honor </w:t>
      </w:r>
      <w:r w:rsidRPr="00417E7A">
        <w:rPr>
          <w:color w:val="000000" w:themeColor="text1"/>
          <w:u w:color="000000" w:themeColor="text1"/>
        </w:rPr>
        <w:t>Dr. James E. Wiseman</w:t>
      </w:r>
      <w:r>
        <w:rPr>
          <w:color w:val="000000" w:themeColor="text1"/>
          <w:u w:color="000000" w:themeColor="text1"/>
        </w:rPr>
        <w:t xml:space="preserve">, </w:t>
      </w:r>
      <w:r w:rsidR="009A04D5">
        <w:rPr>
          <w:color w:val="000000" w:themeColor="text1"/>
          <w:u w:color="000000" w:themeColor="text1"/>
        </w:rPr>
        <w:t xml:space="preserve">who has served with great distinction as </w:t>
      </w:r>
      <w:r>
        <w:rPr>
          <w:color w:val="000000" w:themeColor="text1"/>
          <w:u w:color="000000" w:themeColor="text1"/>
        </w:rPr>
        <w:t>founding chairman of the Newberry Opera House</w:t>
      </w:r>
      <w:r w:rsidR="009D02CB">
        <w:rPr>
          <w:color w:val="000000" w:themeColor="text1"/>
          <w:u w:color="000000" w:themeColor="text1"/>
        </w:rPr>
        <w:t xml:space="preserve"> since 1994</w:t>
      </w:r>
      <w:r w:rsidRPr="00417E7A">
        <w:rPr>
          <w:color w:val="000000" w:themeColor="text1"/>
          <w:u w:color="000000" w:themeColor="text1"/>
        </w:rPr>
        <w:t>; and</w:t>
      </w:r>
    </w:p>
    <w:p w:rsidR="00425BAA" w:rsidRPr="00417E7A" w:rsidRDefault="00425BAA" w:rsidP="00425B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02CB" w:rsidRPr="00417E7A" w:rsidRDefault="009D02CB" w:rsidP="009D0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17E7A">
        <w:rPr>
          <w:color w:val="000000" w:themeColor="text1"/>
          <w:u w:color="000000" w:themeColor="text1"/>
        </w:rPr>
        <w:t xml:space="preserve">one of South Carolina’s premier performing arts centers, </w:t>
      </w:r>
      <w:r>
        <w:rPr>
          <w:color w:val="000000" w:themeColor="text1"/>
          <w:u w:color="000000" w:themeColor="text1"/>
        </w:rPr>
        <w:t xml:space="preserve">the Newberry Opera House </w:t>
      </w:r>
      <w:r w:rsidRPr="00417E7A">
        <w:rPr>
          <w:color w:val="000000" w:themeColor="text1"/>
          <w:u w:color="000000" w:themeColor="text1"/>
        </w:rPr>
        <w:t>was recognized in 2008 as the Finest Theater in America by the League of Historic American Theaters; and</w:t>
      </w:r>
    </w:p>
    <w:p w:rsidR="009D02CB" w:rsidRDefault="009D02CB" w:rsidP="009A0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02CB" w:rsidRDefault="009D02CB" w:rsidP="009D0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417E7A">
        <w:rPr>
          <w:color w:val="000000" w:themeColor="text1"/>
          <w:u w:color="000000" w:themeColor="text1"/>
        </w:rPr>
        <w:t>Whereas, as one of the prime movers of the rebirth and renaissance of the City and County of Newberry, Dr. Wiseman was the visionary leader</w:t>
      </w:r>
      <w:r>
        <w:rPr>
          <w:color w:val="000000" w:themeColor="text1"/>
          <w:u w:color="000000" w:themeColor="text1"/>
        </w:rPr>
        <w:t xml:space="preserve"> and </w:t>
      </w:r>
      <w:r w:rsidRPr="00417E7A">
        <w:rPr>
          <w:color w:val="000000" w:themeColor="text1"/>
          <w:u w:color="000000" w:themeColor="text1"/>
        </w:rPr>
        <w:t>guiding spirit behind the restoration of the Opera House and has been the guiding hand behind its operation; and</w:t>
      </w:r>
    </w:p>
    <w:p w:rsidR="009D02CB" w:rsidRDefault="009D02CB" w:rsidP="009A0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04D5" w:rsidRDefault="00425BAA" w:rsidP="009A0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17E7A">
        <w:rPr>
          <w:color w:val="000000" w:themeColor="text1"/>
          <w:u w:color="000000" w:themeColor="text1"/>
        </w:rPr>
        <w:t xml:space="preserve">Whereas, </w:t>
      </w:r>
      <w:r w:rsidR="009A04D5">
        <w:rPr>
          <w:color w:val="000000" w:themeColor="text1"/>
          <w:u w:color="000000" w:themeColor="text1"/>
        </w:rPr>
        <w:t>a</w:t>
      </w:r>
      <w:r w:rsidR="009A04D5" w:rsidRPr="00417E7A">
        <w:rPr>
          <w:color w:val="000000" w:themeColor="text1"/>
          <w:u w:color="000000" w:themeColor="text1"/>
        </w:rPr>
        <w:t xml:space="preserve"> native of Newberry, </w:t>
      </w:r>
      <w:r w:rsidR="009A04D5">
        <w:rPr>
          <w:color w:val="000000" w:themeColor="text1"/>
          <w:u w:color="000000" w:themeColor="text1"/>
        </w:rPr>
        <w:t xml:space="preserve">Dr. Wiseman </w:t>
      </w:r>
      <w:r w:rsidR="009A04D5" w:rsidRPr="00417E7A">
        <w:rPr>
          <w:color w:val="000000" w:themeColor="text1"/>
          <w:u w:color="000000" w:themeColor="text1"/>
        </w:rPr>
        <w:t>graduated from the University of South Carolina and obtained a D.M.D. degree from the University of Louisville</w:t>
      </w:r>
      <w:r w:rsidR="009A04D5">
        <w:rPr>
          <w:color w:val="000000" w:themeColor="text1"/>
          <w:u w:color="000000" w:themeColor="text1"/>
        </w:rPr>
        <w:t>. A</w:t>
      </w:r>
      <w:r w:rsidR="003C6949">
        <w:rPr>
          <w:color w:val="000000" w:themeColor="text1"/>
          <w:u w:color="000000" w:themeColor="text1"/>
        </w:rPr>
        <w:t xml:space="preserve"> retired dentist and member of the SC Dental Association, </w:t>
      </w:r>
      <w:r w:rsidRPr="00417E7A">
        <w:rPr>
          <w:color w:val="000000" w:themeColor="text1"/>
          <w:u w:color="000000" w:themeColor="text1"/>
        </w:rPr>
        <w:t>Dr. Wiseman</w:t>
      </w:r>
      <w:r w:rsidR="003C6949">
        <w:rPr>
          <w:color w:val="000000" w:themeColor="text1"/>
          <w:u w:color="000000" w:themeColor="text1"/>
        </w:rPr>
        <w:t xml:space="preserve"> is past president of the Central District Dental Society and past president of the SC Academy of Practice Administration. He has frequently been published in national medical and dental journals</w:t>
      </w:r>
      <w:r w:rsidRPr="00417E7A">
        <w:rPr>
          <w:color w:val="000000" w:themeColor="text1"/>
          <w:u w:color="000000" w:themeColor="text1"/>
        </w:rPr>
        <w:t>;</w:t>
      </w:r>
      <w:r w:rsidR="009A04D5">
        <w:rPr>
          <w:color w:val="000000" w:themeColor="text1"/>
          <w:u w:color="000000" w:themeColor="text1"/>
        </w:rPr>
        <w:t xml:space="preserve"> and</w:t>
      </w:r>
    </w:p>
    <w:p w:rsidR="009A04D5" w:rsidRDefault="009A04D5" w:rsidP="009A0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C6949" w:rsidRPr="00417E7A" w:rsidRDefault="003C6949" w:rsidP="00425B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D02CB">
        <w:rPr>
          <w:color w:val="000000" w:themeColor="text1"/>
          <w:u w:color="000000" w:themeColor="text1"/>
        </w:rPr>
        <w:t>Dr. Wiseman</w:t>
      </w:r>
      <w:r>
        <w:rPr>
          <w:color w:val="000000" w:themeColor="text1"/>
          <w:u w:color="000000" w:themeColor="text1"/>
        </w:rPr>
        <w:t xml:space="preserve"> is the recipient of many awards, including the Governor’s Rural Summit Award, Woodrow Wilson Award, </w:t>
      </w:r>
      <w:r>
        <w:rPr>
          <w:color w:val="000000" w:themeColor="text1"/>
          <w:u w:color="000000" w:themeColor="text1"/>
        </w:rPr>
        <w:lastRenderedPageBreak/>
        <w:t xml:space="preserve">Order of the Palmetto, </w:t>
      </w:r>
      <w:r w:rsidR="007B58D1">
        <w:rPr>
          <w:color w:val="000000" w:themeColor="text1"/>
          <w:u w:color="000000" w:themeColor="text1"/>
        </w:rPr>
        <w:t xml:space="preserve">the </w:t>
      </w:r>
      <w:r w:rsidR="000F260E">
        <w:rPr>
          <w:color w:val="000000" w:themeColor="text1"/>
          <w:u w:color="000000" w:themeColor="text1"/>
        </w:rPr>
        <w:t xml:space="preserve">SC Dental Association’s </w:t>
      </w:r>
      <w:r>
        <w:rPr>
          <w:color w:val="000000" w:themeColor="text1"/>
          <w:u w:color="000000" w:themeColor="text1"/>
        </w:rPr>
        <w:t>Citizensh</w:t>
      </w:r>
      <w:r w:rsidR="000F260E">
        <w:rPr>
          <w:color w:val="000000" w:themeColor="text1"/>
          <w:u w:color="000000" w:themeColor="text1"/>
        </w:rPr>
        <w:t>ip Award</w:t>
      </w:r>
      <w:r>
        <w:rPr>
          <w:color w:val="000000" w:themeColor="text1"/>
          <w:u w:color="000000" w:themeColor="text1"/>
        </w:rPr>
        <w:t>, and the SC Downtown Development Award; and</w:t>
      </w:r>
    </w:p>
    <w:p w:rsidR="00425BAA" w:rsidRPr="00417E7A" w:rsidRDefault="00425BAA" w:rsidP="00425B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04D5" w:rsidRDefault="009A04D5" w:rsidP="009A0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community leader, </w:t>
      </w:r>
      <w:r w:rsidR="00E95721">
        <w:rPr>
          <w:color w:val="000000" w:themeColor="text1"/>
          <w:u w:color="000000" w:themeColor="text1"/>
        </w:rPr>
        <w:t>Dr. Wiseman</w:t>
      </w:r>
      <w:r w:rsidRPr="00417E7A">
        <w:rPr>
          <w:color w:val="000000" w:themeColor="text1"/>
          <w:u w:color="000000" w:themeColor="text1"/>
        </w:rPr>
        <w:t xml:space="preserve"> is a former </w:t>
      </w:r>
      <w:r w:rsidR="00E95721">
        <w:rPr>
          <w:color w:val="000000" w:themeColor="text1"/>
          <w:u w:color="000000" w:themeColor="text1"/>
        </w:rPr>
        <w:t>c</w:t>
      </w:r>
      <w:r w:rsidRPr="00417E7A">
        <w:rPr>
          <w:color w:val="000000" w:themeColor="text1"/>
          <w:u w:color="000000" w:themeColor="text1"/>
        </w:rPr>
        <w:t xml:space="preserve">ouncilman of the Newberry City Council and a former </w:t>
      </w:r>
      <w:r w:rsidR="00E95721">
        <w:rPr>
          <w:color w:val="000000" w:themeColor="text1"/>
          <w:u w:color="000000" w:themeColor="text1"/>
        </w:rPr>
        <w:t>v</w:t>
      </w:r>
      <w:r w:rsidRPr="00417E7A">
        <w:rPr>
          <w:color w:val="000000" w:themeColor="text1"/>
          <w:u w:color="000000" w:themeColor="text1"/>
        </w:rPr>
        <w:t xml:space="preserve">ice </w:t>
      </w:r>
      <w:r w:rsidR="00E95721">
        <w:rPr>
          <w:color w:val="000000" w:themeColor="text1"/>
          <w:u w:color="000000" w:themeColor="text1"/>
        </w:rPr>
        <w:t>c</w:t>
      </w:r>
      <w:r w:rsidRPr="00417E7A">
        <w:rPr>
          <w:color w:val="000000" w:themeColor="text1"/>
          <w:u w:color="000000" w:themeColor="text1"/>
        </w:rPr>
        <w:t>hair of the Board of Trustees of the Medical University of South Carolina; and</w:t>
      </w:r>
    </w:p>
    <w:p w:rsidR="00425BAA" w:rsidRDefault="00425BAA" w:rsidP="00425B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1B89" w:rsidRDefault="00B91B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25BAA" w:rsidRPr="00417E7A">
        <w:rPr>
          <w:color w:val="000000" w:themeColor="text1"/>
          <w:u w:color="000000" w:themeColor="text1"/>
        </w:rPr>
        <w:t xml:space="preserve">Dr. Wiseman has enriched the lives of the </w:t>
      </w:r>
      <w:r w:rsidR="009D02CB">
        <w:rPr>
          <w:color w:val="000000" w:themeColor="text1"/>
          <w:u w:color="000000" w:themeColor="text1"/>
        </w:rPr>
        <w:t xml:space="preserve">residents of the Newberry community and </w:t>
      </w:r>
      <w:r w:rsidR="00425BAA" w:rsidRPr="00417E7A">
        <w:rPr>
          <w:color w:val="000000" w:themeColor="text1"/>
          <w:u w:color="000000" w:themeColor="text1"/>
        </w:rPr>
        <w:t>the State of South Carolina, who appreciate his contributions, leadership, and many achievements</w:t>
      </w:r>
      <w:r>
        <w:rPr>
          <w:rFonts w:eastAsia="Times New Roman"/>
        </w:rPr>
        <w:t xml:space="preserve">.  Now, therefore, </w:t>
      </w:r>
    </w:p>
    <w:p w:rsidR="00B91B89" w:rsidRDefault="00B91B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1B89" w:rsidRDefault="00B91B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B91B89" w:rsidRDefault="00B91B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1B89" w:rsidRDefault="00B91B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425BAA">
        <w:rPr>
          <w:rFonts w:eastAsia="Times New Roman"/>
        </w:rPr>
        <w:t xml:space="preserve"> </w:t>
      </w:r>
      <w:r w:rsidR="00425BAA" w:rsidRPr="00417E7A">
        <w:rPr>
          <w:color w:val="000000" w:themeColor="text1"/>
          <w:u w:color="000000" w:themeColor="text1"/>
        </w:rPr>
        <w:t xml:space="preserve">the members of the South Carolina </w:t>
      </w:r>
      <w:r w:rsidR="00691409">
        <w:rPr>
          <w:color w:val="000000" w:themeColor="text1"/>
          <w:u w:color="000000" w:themeColor="text1"/>
        </w:rPr>
        <w:t>General Assembly</w:t>
      </w:r>
      <w:r w:rsidR="00425BAA" w:rsidRPr="00417E7A">
        <w:rPr>
          <w:color w:val="000000" w:themeColor="text1"/>
          <w:u w:color="000000" w:themeColor="text1"/>
        </w:rPr>
        <w:t>, by this resolution, congratulate Dr. James E. Wiseman</w:t>
      </w:r>
      <w:r w:rsidR="00425BAA">
        <w:rPr>
          <w:color w:val="000000" w:themeColor="text1"/>
          <w:u w:color="000000" w:themeColor="text1"/>
        </w:rPr>
        <w:t>, commend him</w:t>
      </w:r>
      <w:r w:rsidR="00425BAA" w:rsidRPr="00417E7A">
        <w:rPr>
          <w:color w:val="000000" w:themeColor="text1"/>
          <w:u w:color="000000" w:themeColor="text1"/>
        </w:rPr>
        <w:t xml:space="preserve"> for his twenty</w:t>
      </w:r>
      <w:r w:rsidR="00425BAA" w:rsidRPr="00417E7A">
        <w:rPr>
          <w:color w:val="000000" w:themeColor="text1"/>
          <w:u w:color="000000" w:themeColor="text1"/>
        </w:rPr>
        <w:noBreakHyphen/>
      </w:r>
      <w:r w:rsidR="009F7535">
        <w:rPr>
          <w:color w:val="000000" w:themeColor="text1"/>
          <w:u w:color="000000" w:themeColor="text1"/>
        </w:rPr>
        <w:t>five</w:t>
      </w:r>
      <w:r w:rsidR="00425BAA" w:rsidRPr="00417E7A">
        <w:rPr>
          <w:color w:val="000000" w:themeColor="text1"/>
          <w:u w:color="000000" w:themeColor="text1"/>
        </w:rPr>
        <w:t xml:space="preserve"> years of outstanding leadership </w:t>
      </w:r>
      <w:r w:rsidR="009F7535">
        <w:rPr>
          <w:color w:val="000000" w:themeColor="text1"/>
          <w:u w:color="000000" w:themeColor="text1"/>
        </w:rPr>
        <w:t>to</w:t>
      </w:r>
      <w:r w:rsidR="00425BAA" w:rsidRPr="00417E7A">
        <w:rPr>
          <w:color w:val="000000" w:themeColor="text1"/>
          <w:u w:color="000000" w:themeColor="text1"/>
        </w:rPr>
        <w:t xml:space="preserve"> the Newberry Opera House Foundation</w:t>
      </w:r>
      <w:r w:rsidR="00425BAA">
        <w:rPr>
          <w:color w:val="000000" w:themeColor="text1"/>
          <w:u w:color="000000" w:themeColor="text1"/>
        </w:rPr>
        <w:t>, and wish him much happiness and fulfillment in the years to come.</w:t>
      </w:r>
    </w:p>
    <w:p w:rsidR="00B91B89" w:rsidRDefault="00B91B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1B89" w:rsidRPr="00522CE0" w:rsidRDefault="00B91B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425BAA">
        <w:rPr>
          <w:rFonts w:eastAsia="Times New Roman"/>
        </w:rPr>
        <w:t xml:space="preserve"> Dr. James E. Wiseman, Jr.</w:t>
      </w:r>
    </w:p>
    <w:p w:rsidR="008B74F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73338" w:rsidRDefault="00D73338" w:rsidP="00D73338">
      <w:pPr>
        <w:suppressAutoHyphens/>
        <w:jc w:val="both"/>
        <w:rPr>
          <w:rFonts w:eastAsia="Times New Roman"/>
        </w:rPr>
      </w:pPr>
    </w:p>
    <w:sectPr w:rsidR="00D73338" w:rsidSect="00D7333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02CB" w:rsidRDefault="009D02CB" w:rsidP="00522CE0">
      <w:r>
        <w:separator/>
      </w:r>
    </w:p>
  </w:endnote>
  <w:endnote w:type="continuationSeparator" w:id="0">
    <w:p w:rsidR="009D02CB" w:rsidRDefault="009D02C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3650A0-21E1-4AC5-AE17-40D3A31D80B9}"/>
    <w:embedBold r:id="rId2" w:fontKey="{D85637B1-0098-4F50-B032-419866AF61A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6A25A6F-CB2E-4D9D-A505-3442FF42BFB7}"/>
    <w:embedBold r:id="rId4" w:fontKey="{2D30ED16-1686-4365-8CE2-7D5AB1CD7AA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3EBD8C3-AEBB-4572-91E8-4DDB30F0BA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BF0531A-671F-4B1E-A0EC-ADE954D4E3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338" w:rsidRPr="00237635" w:rsidRDefault="00D73338" w:rsidP="002376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825F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02CB" w:rsidRDefault="009D02CB" w:rsidP="00522CE0">
      <w:r>
        <w:separator/>
      </w:r>
    </w:p>
  </w:footnote>
  <w:footnote w:type="continuationSeparator" w:id="0">
    <w:p w:rsidR="009D02CB" w:rsidRDefault="009D02C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JAME.KMM.RWC"/>
    <w:docVar w:name="CoverAttorneyInitials" w:val="KMM"/>
    <w:docVar w:name="CoverAttorneyLastName" w:val="Moffitt"/>
    <w:docVar w:name="CoverBillType" w:val="c"/>
    <w:docVar w:name="CoverSenator" w:val="RWC"/>
    <w:docVar w:name="dvBillNumber" w:val="320"/>
    <w:docVar w:name="dvBillNumberPrefix" w:val="S. "/>
    <w:docVar w:name="dvOriginalBody" w:val="Senate"/>
    <w:docVar w:name="fulldraftpath" w:val="L:\S-RES\RWC\003JAME.KMM.RWC.DOCX"/>
    <w:docVar w:name="NameofBody" w:val="S"/>
    <w:docVar w:name="vgroup2" w:val="S-RES"/>
  </w:docVars>
  <w:rsids>
    <w:rsidRoot w:val="00B91B89"/>
    <w:rsid w:val="00042AC1"/>
    <w:rsid w:val="00046516"/>
    <w:rsid w:val="00072458"/>
    <w:rsid w:val="0007601D"/>
    <w:rsid w:val="000B0720"/>
    <w:rsid w:val="000B5EAF"/>
    <w:rsid w:val="000F260E"/>
    <w:rsid w:val="001315B2"/>
    <w:rsid w:val="00170561"/>
    <w:rsid w:val="00186AC9"/>
    <w:rsid w:val="001949C4"/>
    <w:rsid w:val="00197DF1"/>
    <w:rsid w:val="001B3DD9"/>
    <w:rsid w:val="001B7E5D"/>
    <w:rsid w:val="001D3BAC"/>
    <w:rsid w:val="00216025"/>
    <w:rsid w:val="00237635"/>
    <w:rsid w:val="00245C4E"/>
    <w:rsid w:val="002C1321"/>
    <w:rsid w:val="002C2031"/>
    <w:rsid w:val="002C5896"/>
    <w:rsid w:val="002D3BED"/>
    <w:rsid w:val="00307C2B"/>
    <w:rsid w:val="00315D04"/>
    <w:rsid w:val="00383247"/>
    <w:rsid w:val="003C6949"/>
    <w:rsid w:val="003D6E2B"/>
    <w:rsid w:val="003E7597"/>
    <w:rsid w:val="00413EBF"/>
    <w:rsid w:val="00425BAA"/>
    <w:rsid w:val="0044020F"/>
    <w:rsid w:val="00450668"/>
    <w:rsid w:val="00454138"/>
    <w:rsid w:val="004813A2"/>
    <w:rsid w:val="004952FA"/>
    <w:rsid w:val="004B6A22"/>
    <w:rsid w:val="004D7F37"/>
    <w:rsid w:val="00522CE0"/>
    <w:rsid w:val="00524687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91409"/>
    <w:rsid w:val="006A1802"/>
    <w:rsid w:val="006C0CBB"/>
    <w:rsid w:val="006C74EA"/>
    <w:rsid w:val="00720D40"/>
    <w:rsid w:val="00722462"/>
    <w:rsid w:val="007318D4"/>
    <w:rsid w:val="00765784"/>
    <w:rsid w:val="007A4390"/>
    <w:rsid w:val="007B58D1"/>
    <w:rsid w:val="007E5CB7"/>
    <w:rsid w:val="008314D2"/>
    <w:rsid w:val="00870F6F"/>
    <w:rsid w:val="008B2F42"/>
    <w:rsid w:val="008B74F9"/>
    <w:rsid w:val="008C3697"/>
    <w:rsid w:val="008E185F"/>
    <w:rsid w:val="008F023B"/>
    <w:rsid w:val="00904E16"/>
    <w:rsid w:val="009160A8"/>
    <w:rsid w:val="009162B3"/>
    <w:rsid w:val="00927C62"/>
    <w:rsid w:val="00983951"/>
    <w:rsid w:val="00984124"/>
    <w:rsid w:val="00984640"/>
    <w:rsid w:val="00995C37"/>
    <w:rsid w:val="009A04D5"/>
    <w:rsid w:val="009C118A"/>
    <w:rsid w:val="009D02CB"/>
    <w:rsid w:val="009F7535"/>
    <w:rsid w:val="00A02011"/>
    <w:rsid w:val="00A4011E"/>
    <w:rsid w:val="00A647E2"/>
    <w:rsid w:val="00A825FB"/>
    <w:rsid w:val="00A86015"/>
    <w:rsid w:val="00A9594E"/>
    <w:rsid w:val="00AA7CDD"/>
    <w:rsid w:val="00AE59C8"/>
    <w:rsid w:val="00B10098"/>
    <w:rsid w:val="00B5790D"/>
    <w:rsid w:val="00B91B89"/>
    <w:rsid w:val="00B945C5"/>
    <w:rsid w:val="00BA20EA"/>
    <w:rsid w:val="00BB5AFC"/>
    <w:rsid w:val="00BC0A56"/>
    <w:rsid w:val="00C45366"/>
    <w:rsid w:val="00C46D16"/>
    <w:rsid w:val="00C57023"/>
    <w:rsid w:val="00C72840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3338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95721"/>
    <w:rsid w:val="00EA3546"/>
    <w:rsid w:val="00EB47AE"/>
    <w:rsid w:val="00EC34E1"/>
    <w:rsid w:val="00F0234A"/>
    <w:rsid w:val="00F05CF2"/>
    <w:rsid w:val="00F51241"/>
    <w:rsid w:val="00F52959"/>
    <w:rsid w:val="00F55884"/>
    <w:rsid w:val="00F824F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8B21D037-8B33-4AEA-8AB5-6E04E6E8B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58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8D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733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20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\20170201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31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320_2017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DC9BEABA.dotm</Template>
  <TotalTime>0</TotalTime>
  <Pages>3</Pages>
  <Words>488</Words>
  <Characters>2643</Characters>
  <Application>Microsoft Office Word</Application>
  <DocSecurity>0</DocSecurity>
  <Lines>100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320: Dr. James E. Wiseman - South Carolina Legislature Online</dc:title>
  <dc:subject/>
  <dc:creator>Rebecca Landau</dc:creator>
  <cp:keywords/>
  <dc:description/>
  <cp:lastModifiedBy>S Volk</cp:lastModifiedBy>
  <cp:revision>2</cp:revision>
  <cp:lastPrinted>2017-01-30T16:33:00Z</cp:lastPrinted>
  <dcterms:created xsi:type="dcterms:W3CDTF">2017-02-03T16:49:00Z</dcterms:created>
  <dcterms:modified xsi:type="dcterms:W3CDTF">2017-02-03T16:49:00Z</dcterms:modified>
</cp:coreProperties>
</file>