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35F" w:rsidRDefault="0098235F" w:rsidP="0098235F">
      <w:pPr>
        <w:widowControl w:val="0"/>
        <w:jc w:val="center"/>
      </w:pPr>
      <w:r w:rsidRPr="0098235F">
        <w:rPr>
          <w:b/>
        </w:rPr>
        <w:t>South Carolina General Assembly</w:t>
      </w:r>
    </w:p>
    <w:p w:rsidR="0098235F" w:rsidRDefault="0098235F" w:rsidP="0098235F">
      <w:pPr>
        <w:widowControl w:val="0"/>
        <w:jc w:val="center"/>
      </w:pPr>
      <w:r>
        <w:t>122nd Session, 2017-2018</w:t>
      </w:r>
    </w:p>
    <w:p w:rsidR="0098235F" w:rsidRDefault="0098235F" w:rsidP="0098235F">
      <w:pPr>
        <w:widowControl w:val="0"/>
        <w:jc w:val="left"/>
      </w:pPr>
    </w:p>
    <w:p w:rsidR="0098235F" w:rsidRDefault="0098235F" w:rsidP="0098235F">
      <w:pPr>
        <w:widowControl w:val="0"/>
        <w:jc w:val="left"/>
        <w:rPr>
          <w:b/>
        </w:rPr>
      </w:pPr>
      <w:r w:rsidRPr="0098235F">
        <w:rPr>
          <w:b/>
        </w:rPr>
        <w:t>H. 3428</w:t>
      </w:r>
    </w:p>
    <w:p w:rsidR="0098235F" w:rsidRDefault="0098235F" w:rsidP="0098235F">
      <w:pPr>
        <w:widowControl w:val="0"/>
        <w:jc w:val="left"/>
        <w:rPr>
          <w:b/>
        </w:rPr>
      </w:pPr>
    </w:p>
    <w:p w:rsidR="0098235F" w:rsidRDefault="0098235F" w:rsidP="0098235F">
      <w:pPr>
        <w:widowControl w:val="0"/>
        <w:jc w:val="left"/>
      </w:pPr>
      <w:r w:rsidRPr="0098235F">
        <w:rPr>
          <w:b/>
        </w:rPr>
        <w:t>STATUS INFORMATION</w:t>
      </w:r>
    </w:p>
    <w:p w:rsidR="0098235F" w:rsidRDefault="0098235F" w:rsidP="0098235F">
      <w:pPr>
        <w:widowControl w:val="0"/>
        <w:jc w:val="left"/>
      </w:pPr>
    </w:p>
    <w:p w:rsidR="0098235F" w:rsidRDefault="0098235F" w:rsidP="0098235F">
      <w:pPr>
        <w:widowControl w:val="0"/>
        <w:jc w:val="left"/>
      </w:pPr>
      <w:r>
        <w:t>General Bill</w:t>
      </w:r>
    </w:p>
    <w:p w:rsidR="0098235F" w:rsidRDefault="006C1297" w:rsidP="0098235F">
      <w:pPr>
        <w:widowControl w:val="0"/>
        <w:jc w:val="left"/>
      </w:pPr>
      <w:r>
        <w:t>Sponsors: Reps. J.E. Smith, Gilliard, Mack, Williams and Jefferson</w:t>
      </w:r>
    </w:p>
    <w:p w:rsidR="0098235F" w:rsidRDefault="0098235F" w:rsidP="0098235F">
      <w:pPr>
        <w:widowControl w:val="0"/>
        <w:jc w:val="left"/>
      </w:pPr>
      <w:r>
        <w:t>Document Path: l:\council\bills\ggs\22936zw17.docx</w:t>
      </w:r>
    </w:p>
    <w:p w:rsidR="0098235F" w:rsidRDefault="0098235F" w:rsidP="0098235F">
      <w:pPr>
        <w:widowControl w:val="0"/>
        <w:jc w:val="left"/>
      </w:pPr>
    </w:p>
    <w:p w:rsidR="00FF51A9" w:rsidRDefault="00FF51A9" w:rsidP="0098235F">
      <w:pPr>
        <w:widowControl w:val="0"/>
        <w:jc w:val="left"/>
      </w:pPr>
      <w:r>
        <w:t>Introduced in the House on January 11, 2017</w:t>
      </w:r>
    </w:p>
    <w:p w:rsidR="00FF51A9" w:rsidRDefault="00FF51A9" w:rsidP="0098235F">
      <w:pPr>
        <w:widowControl w:val="0"/>
        <w:jc w:val="left"/>
      </w:pPr>
      <w:r>
        <w:t>Introduced in the Senate on March 30, 2017</w:t>
      </w:r>
    </w:p>
    <w:p w:rsidR="00FF51A9" w:rsidRPr="00FF51A9" w:rsidRDefault="00FF51A9" w:rsidP="0098235F">
      <w:pPr>
        <w:widowControl w:val="0"/>
        <w:jc w:val="left"/>
      </w:pPr>
      <w:r>
        <w:t xml:space="preserve">Currently residing in the Senate Committee on </w:t>
      </w:r>
      <w:r w:rsidRPr="00FF51A9">
        <w:rPr>
          <w:b/>
        </w:rPr>
        <w:t>General</w:t>
      </w:r>
    </w:p>
    <w:p w:rsidR="00FF51A9" w:rsidRDefault="00FF51A9" w:rsidP="0098235F">
      <w:pPr>
        <w:widowControl w:val="0"/>
        <w:jc w:val="left"/>
      </w:pPr>
    </w:p>
    <w:p w:rsidR="0098235F" w:rsidRDefault="0098235F" w:rsidP="0098235F">
      <w:pPr>
        <w:widowControl w:val="0"/>
        <w:jc w:val="left"/>
      </w:pPr>
      <w:r>
        <w:t xml:space="preserve">Summary: </w:t>
      </w:r>
      <w:r w:rsidR="00075AA4">
        <w:t>Veterans' Affairs</w:t>
      </w:r>
    </w:p>
    <w:p w:rsidR="0098235F" w:rsidRDefault="0098235F" w:rsidP="0098235F">
      <w:pPr>
        <w:widowControl w:val="0"/>
        <w:jc w:val="left"/>
      </w:pPr>
    </w:p>
    <w:p w:rsidR="0098235F" w:rsidRDefault="0098235F" w:rsidP="0098235F">
      <w:pPr>
        <w:widowControl w:val="0"/>
        <w:jc w:val="left"/>
      </w:pPr>
    </w:p>
    <w:p w:rsidR="0098235F" w:rsidRDefault="0098235F" w:rsidP="0098235F">
      <w:pPr>
        <w:widowControl w:val="0"/>
        <w:tabs>
          <w:tab w:val="center" w:pos="590"/>
          <w:tab w:val="center" w:pos="1440"/>
          <w:tab w:val="left" w:pos="1872"/>
          <w:tab w:val="left" w:pos="9187"/>
        </w:tabs>
        <w:jc w:val="left"/>
      </w:pPr>
      <w:r w:rsidRPr="0098235F">
        <w:rPr>
          <w:b/>
        </w:rPr>
        <w:t>HISTORY OF LEGISLATIVE ACTIONS</w:t>
      </w:r>
    </w:p>
    <w:p w:rsidR="0098235F" w:rsidRDefault="0098235F" w:rsidP="0098235F">
      <w:pPr>
        <w:widowControl w:val="0"/>
        <w:tabs>
          <w:tab w:val="center" w:pos="590"/>
          <w:tab w:val="center" w:pos="1440"/>
          <w:tab w:val="left" w:pos="1872"/>
          <w:tab w:val="left" w:pos="9187"/>
        </w:tabs>
        <w:jc w:val="left"/>
      </w:pPr>
    </w:p>
    <w:p w:rsidR="0098235F" w:rsidRPr="0098235F" w:rsidRDefault="0098235F" w:rsidP="0098235F">
      <w:pPr>
        <w:widowControl w:val="0"/>
        <w:tabs>
          <w:tab w:val="center" w:pos="590"/>
          <w:tab w:val="center" w:pos="1440"/>
          <w:tab w:val="left" w:pos="1872"/>
          <w:tab w:val="left" w:pos="9187"/>
        </w:tabs>
        <w:jc w:val="left"/>
      </w:pPr>
      <w:r w:rsidRPr="0098235F">
        <w:rPr>
          <w:u w:val="single"/>
        </w:rPr>
        <w:tab/>
        <w:t>Date</w:t>
      </w:r>
      <w:r w:rsidRPr="0098235F">
        <w:rPr>
          <w:u w:val="single"/>
        </w:rPr>
        <w:tab/>
        <w:t>Body</w:t>
      </w:r>
      <w:r w:rsidRPr="0098235F">
        <w:rPr>
          <w:u w:val="single"/>
        </w:rPr>
        <w:tab/>
        <w:t>Action Description with journal page number</w:t>
      </w:r>
      <w:r w:rsidRPr="0098235F">
        <w:rPr>
          <w:u w:val="single"/>
        </w:rPr>
        <w:tab/>
      </w:r>
    </w:p>
    <w:p w:rsidR="00240A7A" w:rsidRDefault="00240A7A" w:rsidP="00240A7A">
      <w:pPr>
        <w:widowControl w:val="0"/>
        <w:tabs>
          <w:tab w:val="right" w:pos="1008"/>
          <w:tab w:val="left" w:pos="1152"/>
          <w:tab w:val="left" w:pos="1872"/>
          <w:tab w:val="left" w:pos="9187"/>
        </w:tabs>
        <w:ind w:left="2088" w:hanging="2088"/>
        <w:jc w:val="left"/>
      </w:pPr>
      <w:r>
        <w:tab/>
        <w:t>1/11/2017</w:t>
      </w:r>
      <w:r>
        <w:tab/>
        <w:t>House</w:t>
      </w:r>
      <w:r>
        <w:tab/>
      </w:r>
      <w:r w:rsidRPr="00287DF0">
        <w:t>Introduced and read first time (</w:t>
      </w:r>
      <w:hyperlink r:id="rId7" w:history="1">
        <w:r w:rsidRPr="00287DF0">
          <w:rPr>
            <w:rStyle w:val="Hyperlink"/>
          </w:rPr>
          <w:t>House Journal</w:t>
        </w:r>
        <w:r w:rsidRPr="00287DF0">
          <w:rPr>
            <w:rStyle w:val="Hyperlink"/>
          </w:rPr>
          <w:noBreakHyphen/>
          <w:t>page 39</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r>
        <w:tab/>
        <w:t>1/11/2017</w:t>
      </w:r>
      <w:r>
        <w:tab/>
        <w:t>House</w:t>
      </w:r>
      <w:r>
        <w:tab/>
      </w:r>
      <w:r w:rsidRPr="00287DF0">
        <w:t xml:space="preserve">Referred to </w:t>
      </w:r>
      <w:r>
        <w:t xml:space="preserve">Committee on </w:t>
      </w:r>
      <w:r w:rsidRPr="00287DF0">
        <w:rPr>
          <w:b/>
        </w:rPr>
        <w:t>Medical, Military, Public and Municipal Affairs</w:t>
      </w:r>
      <w:r w:rsidRPr="00287DF0">
        <w:t xml:space="preserve"> (</w:t>
      </w:r>
      <w:hyperlink r:id="rId8" w:history="1">
        <w:r w:rsidRPr="00287DF0">
          <w:rPr>
            <w:rStyle w:val="Hyperlink"/>
          </w:rPr>
          <w:t>House Journal</w:t>
        </w:r>
        <w:r w:rsidRPr="00287DF0">
          <w:rPr>
            <w:rStyle w:val="Hyperlink"/>
          </w:rPr>
          <w:noBreakHyphen/>
          <w:t>page 39</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r>
        <w:tab/>
        <w:t>3/22/2017</w:t>
      </w:r>
      <w:r>
        <w:tab/>
        <w:t>House</w:t>
      </w:r>
      <w:r>
        <w:tab/>
      </w:r>
      <w:r w:rsidRPr="00287DF0">
        <w:t>Committee repor</w:t>
      </w:r>
      <w:r>
        <w:t xml:space="preserve">t: Favorable </w:t>
      </w:r>
      <w:r w:rsidRPr="00287DF0">
        <w:rPr>
          <w:b/>
        </w:rPr>
        <w:t>Medical, Military, Public and Municipal Affairs</w:t>
      </w:r>
      <w:r w:rsidRPr="00287DF0">
        <w:t xml:space="preserve"> (</w:t>
      </w:r>
      <w:hyperlink r:id="rId9" w:history="1">
        <w:r w:rsidRPr="00287DF0">
          <w:rPr>
            <w:rStyle w:val="Hyperlink"/>
          </w:rPr>
          <w:t>House Journal</w:t>
        </w:r>
        <w:r w:rsidRPr="00287DF0">
          <w:rPr>
            <w:rStyle w:val="Hyperlink"/>
          </w:rPr>
          <w:noBreakHyphen/>
          <w:t>page 75</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r>
        <w:tab/>
        <w:t>3/28/2017</w:t>
      </w:r>
      <w:r>
        <w:tab/>
        <w:t>House</w:t>
      </w:r>
      <w:r>
        <w:tab/>
      </w:r>
      <w:r w:rsidRPr="00287DF0">
        <w:t>Member(s) request name added as sponsor: Gilliard, Mack</w:t>
      </w:r>
    </w:p>
    <w:p w:rsidR="00240A7A" w:rsidRDefault="00240A7A" w:rsidP="00240A7A">
      <w:pPr>
        <w:widowControl w:val="0"/>
        <w:tabs>
          <w:tab w:val="right" w:pos="1008"/>
          <w:tab w:val="left" w:pos="1152"/>
          <w:tab w:val="left" w:pos="1872"/>
          <w:tab w:val="left" w:pos="9187"/>
        </w:tabs>
        <w:ind w:left="2088" w:hanging="2088"/>
        <w:jc w:val="left"/>
      </w:pPr>
      <w:r>
        <w:tab/>
        <w:t>3/28/2017</w:t>
      </w:r>
      <w:r>
        <w:tab/>
        <w:t>House</w:t>
      </w:r>
      <w:r>
        <w:tab/>
      </w:r>
      <w:r w:rsidRPr="00287DF0">
        <w:t>Debat</w:t>
      </w:r>
      <w:r>
        <w:t>e adjourned until Wed., 3</w:t>
      </w:r>
      <w:r>
        <w:noBreakHyphen/>
        <w:t>29</w:t>
      </w:r>
      <w:r>
        <w:noBreakHyphen/>
        <w:t xml:space="preserve">17 </w:t>
      </w:r>
      <w:r w:rsidRPr="00287DF0">
        <w:t>(</w:t>
      </w:r>
      <w:hyperlink r:id="rId10" w:history="1">
        <w:r w:rsidRPr="00287DF0">
          <w:rPr>
            <w:rStyle w:val="Hyperlink"/>
          </w:rPr>
          <w:t>House Journal</w:t>
        </w:r>
        <w:r w:rsidRPr="00287DF0">
          <w:rPr>
            <w:rStyle w:val="Hyperlink"/>
          </w:rPr>
          <w:noBreakHyphen/>
          <w:t>page 47</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r>
        <w:tab/>
        <w:t>3/29/2017</w:t>
      </w:r>
      <w:r>
        <w:tab/>
        <w:t>House</w:t>
      </w:r>
      <w:r>
        <w:tab/>
      </w:r>
      <w:r w:rsidRPr="00287DF0">
        <w:t>Member(s)</w:t>
      </w:r>
      <w:r>
        <w:t xml:space="preserve"> request name added as sponsor: </w:t>
      </w:r>
      <w:r w:rsidRPr="00287DF0">
        <w:t>Williams, Jefferson</w:t>
      </w:r>
    </w:p>
    <w:p w:rsidR="00240A7A" w:rsidRDefault="00240A7A" w:rsidP="00240A7A">
      <w:pPr>
        <w:widowControl w:val="0"/>
        <w:tabs>
          <w:tab w:val="right" w:pos="1008"/>
          <w:tab w:val="left" w:pos="1152"/>
          <w:tab w:val="left" w:pos="1872"/>
          <w:tab w:val="left" w:pos="9187"/>
        </w:tabs>
        <w:ind w:left="2088" w:hanging="2088"/>
        <w:jc w:val="left"/>
      </w:pPr>
      <w:r>
        <w:tab/>
        <w:t>3/29/2017</w:t>
      </w:r>
      <w:r>
        <w:tab/>
        <w:t>House</w:t>
      </w:r>
      <w:r>
        <w:tab/>
      </w:r>
      <w:r w:rsidRPr="00287DF0">
        <w:t>Read second time (</w:t>
      </w:r>
      <w:hyperlink r:id="rId11" w:history="1">
        <w:r w:rsidRPr="00287DF0">
          <w:rPr>
            <w:rStyle w:val="Hyperlink"/>
          </w:rPr>
          <w:t>House Journal</w:t>
        </w:r>
        <w:r w:rsidRPr="00287DF0">
          <w:rPr>
            <w:rStyle w:val="Hyperlink"/>
          </w:rPr>
          <w:noBreakHyphen/>
          <w:t>page 38</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r>
        <w:tab/>
        <w:t>3/29/2017</w:t>
      </w:r>
      <w:r>
        <w:tab/>
        <w:t>House</w:t>
      </w:r>
      <w:r>
        <w:tab/>
      </w:r>
      <w:r w:rsidRPr="00287DF0">
        <w:t>Roll call Yeas</w:t>
      </w:r>
      <w:r>
        <w:noBreakHyphen/>
      </w:r>
      <w:r w:rsidRPr="00287DF0">
        <w:t>87  Nays</w:t>
      </w:r>
      <w:r>
        <w:noBreakHyphen/>
      </w:r>
      <w:r w:rsidRPr="00287DF0">
        <w:t>21 (</w:t>
      </w:r>
      <w:hyperlink r:id="rId12" w:history="1">
        <w:r w:rsidRPr="00287DF0">
          <w:rPr>
            <w:rStyle w:val="Hyperlink"/>
          </w:rPr>
          <w:t>House Journal</w:t>
        </w:r>
        <w:r w:rsidRPr="00287DF0">
          <w:rPr>
            <w:rStyle w:val="Hyperlink"/>
          </w:rPr>
          <w:noBreakHyphen/>
          <w:t>page 38</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r>
        <w:tab/>
        <w:t>3/30/2017</w:t>
      </w:r>
      <w:r>
        <w:tab/>
        <w:t>House</w:t>
      </w:r>
      <w:r>
        <w:tab/>
      </w:r>
      <w:r w:rsidRPr="00287DF0">
        <w:t>Rea</w:t>
      </w:r>
      <w:r>
        <w:t xml:space="preserve">d third time and sent to Senate </w:t>
      </w:r>
      <w:r w:rsidRPr="00287DF0">
        <w:t>(</w:t>
      </w:r>
      <w:hyperlink r:id="rId13" w:history="1">
        <w:r w:rsidRPr="00287DF0">
          <w:rPr>
            <w:rStyle w:val="Hyperlink"/>
          </w:rPr>
          <w:t>House Journal</w:t>
        </w:r>
        <w:r w:rsidRPr="00287DF0">
          <w:rPr>
            <w:rStyle w:val="Hyperlink"/>
          </w:rPr>
          <w:noBreakHyphen/>
          <w:t>page 15</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r>
        <w:tab/>
        <w:t>3/30/2017</w:t>
      </w:r>
      <w:r>
        <w:tab/>
        <w:t>Senate</w:t>
      </w:r>
      <w:r>
        <w:tab/>
      </w:r>
      <w:r w:rsidRPr="00287DF0">
        <w:t>Introduced and read first time (</w:t>
      </w:r>
      <w:hyperlink r:id="rId14" w:history="1">
        <w:r w:rsidRPr="00287DF0">
          <w:rPr>
            <w:rStyle w:val="Hyperlink"/>
          </w:rPr>
          <w:t>Senate Journal</w:t>
        </w:r>
        <w:r w:rsidRPr="00287DF0">
          <w:rPr>
            <w:rStyle w:val="Hyperlink"/>
          </w:rPr>
          <w:noBreakHyphen/>
          <w:t>page 9</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r>
        <w:tab/>
        <w:t>3/30/2017</w:t>
      </w:r>
      <w:r>
        <w:tab/>
        <w:t>Senate</w:t>
      </w:r>
      <w:r>
        <w:tab/>
      </w:r>
      <w:r w:rsidRPr="00287DF0">
        <w:t>R</w:t>
      </w:r>
      <w:r>
        <w:t xml:space="preserve">eferred to Committee on </w:t>
      </w:r>
      <w:r w:rsidRPr="00287DF0">
        <w:rPr>
          <w:b/>
        </w:rPr>
        <w:t>General</w:t>
      </w:r>
      <w:r>
        <w:t xml:space="preserve"> </w:t>
      </w:r>
      <w:r w:rsidRPr="00287DF0">
        <w:t>(</w:t>
      </w:r>
      <w:hyperlink r:id="rId15" w:history="1">
        <w:r w:rsidRPr="00287DF0">
          <w:rPr>
            <w:rStyle w:val="Hyperlink"/>
          </w:rPr>
          <w:t>Senate Journal</w:t>
        </w:r>
        <w:r w:rsidRPr="00287DF0">
          <w:rPr>
            <w:rStyle w:val="Hyperlink"/>
          </w:rPr>
          <w:noBreakHyphen/>
          <w:t>page 9</w:t>
        </w:r>
      </w:hyperlink>
      <w:r w:rsidRPr="00287DF0">
        <w:t>)</w:t>
      </w:r>
    </w:p>
    <w:p w:rsidR="00240A7A" w:rsidRDefault="00240A7A" w:rsidP="00240A7A">
      <w:pPr>
        <w:widowControl w:val="0"/>
        <w:tabs>
          <w:tab w:val="right" w:pos="1008"/>
          <w:tab w:val="left" w:pos="1152"/>
          <w:tab w:val="left" w:pos="1872"/>
          <w:tab w:val="left" w:pos="9187"/>
        </w:tabs>
        <w:ind w:left="2088" w:hanging="2088"/>
        <w:jc w:val="left"/>
      </w:pPr>
    </w:p>
    <w:p w:rsidR="0098235F" w:rsidRDefault="0098235F" w:rsidP="009823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98235F">
          <w:rPr>
            <w:rStyle w:val="Hyperlink"/>
          </w:rPr>
          <w:t>legislative information</w:t>
        </w:r>
      </w:hyperlink>
      <w:r>
        <w:t xml:space="preserve"> at the website</w:t>
      </w:r>
    </w:p>
    <w:p w:rsidR="0098235F" w:rsidRDefault="0098235F" w:rsidP="0098235F">
      <w:pPr>
        <w:widowControl w:val="0"/>
        <w:tabs>
          <w:tab w:val="right" w:pos="1008"/>
          <w:tab w:val="left" w:pos="1152"/>
          <w:tab w:val="left" w:pos="1872"/>
          <w:tab w:val="left" w:pos="9187"/>
        </w:tabs>
        <w:ind w:left="2088" w:hanging="2088"/>
        <w:jc w:val="left"/>
      </w:pPr>
    </w:p>
    <w:p w:rsidR="0098235F" w:rsidRPr="0098235F" w:rsidRDefault="0098235F" w:rsidP="0098235F">
      <w:pPr>
        <w:widowControl w:val="0"/>
        <w:tabs>
          <w:tab w:val="right" w:pos="1008"/>
          <w:tab w:val="left" w:pos="1152"/>
          <w:tab w:val="left" w:pos="1872"/>
          <w:tab w:val="left" w:pos="9187"/>
        </w:tabs>
        <w:ind w:left="2088" w:hanging="2088"/>
        <w:jc w:val="left"/>
      </w:pPr>
    </w:p>
    <w:p w:rsidR="0098235F" w:rsidRDefault="0098235F" w:rsidP="0098235F">
      <w:pPr>
        <w:widowControl w:val="0"/>
        <w:jc w:val="left"/>
      </w:pPr>
      <w:r w:rsidRPr="0098235F">
        <w:rPr>
          <w:b/>
        </w:rPr>
        <w:t>VERSIONS OF THIS BILL</w:t>
      </w:r>
    </w:p>
    <w:p w:rsidR="0098235F" w:rsidRDefault="0098235F" w:rsidP="0098235F">
      <w:pPr>
        <w:widowControl w:val="0"/>
        <w:jc w:val="left"/>
      </w:pPr>
    </w:p>
    <w:p w:rsidR="0098235F" w:rsidRDefault="00D50F13" w:rsidP="0098235F">
      <w:pPr>
        <w:widowControl w:val="0"/>
        <w:jc w:val="left"/>
      </w:pPr>
      <w:hyperlink r:id="rId17" w:history="1">
        <w:r w:rsidR="0098235F">
          <w:rPr>
            <w:rStyle w:val="Hyperlink"/>
          </w:rPr>
          <w:t>1/11/2017</w:t>
        </w:r>
      </w:hyperlink>
    </w:p>
    <w:p w:rsidR="0098235F" w:rsidRDefault="00D50F13" w:rsidP="0098235F">
      <w:hyperlink r:id="rId18" w:history="1">
        <w:r w:rsidR="00E17D4C" w:rsidRPr="00E17D4C">
          <w:rPr>
            <w:rStyle w:val="Hyperlink"/>
          </w:rPr>
          <w:t>3/22/2017</w:t>
        </w:r>
      </w:hyperlink>
    </w:p>
    <w:p w:rsidR="00E17D4C" w:rsidRDefault="00E17D4C" w:rsidP="0098235F"/>
    <w:p w:rsidR="0098235F" w:rsidRDefault="0098235F" w:rsidP="0098235F">
      <w:pPr>
        <w:sectPr w:rsidR="0098235F" w:rsidSect="0098235F">
          <w:pgSz w:w="12240" w:h="15840" w:code="1"/>
          <w:pgMar w:top="1080" w:right="1440" w:bottom="1080" w:left="1440" w:header="720" w:footer="720" w:gutter="0"/>
          <w:cols w:space="720"/>
          <w:noEndnote/>
          <w:docGrid w:linePitch="360"/>
        </w:sectPr>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Pr="00D06D26" w:rsidRDefault="00E17D4C" w:rsidP="00D06D26">
      <w:pPr>
        <w:tabs>
          <w:tab w:val="right" w:pos="5933"/>
        </w:tabs>
        <w:suppressAutoHyphens/>
      </w:pPr>
      <w:r>
        <w:tab/>
      </w:r>
      <w:r>
        <w:rPr>
          <w:b/>
          <w:sz w:val="36"/>
        </w:rPr>
        <w:t>H. 3428</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232C8">
        <w:t>Rep. J.E. Smith</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3/22/17--H.</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2017.</w:t>
      </w:r>
    </w:p>
    <w:p w:rsidR="00E17D4C" w:rsidRPr="00D06D26" w:rsidRDefault="00E17D4C"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E17D4C" w:rsidRPr="00D06D26" w:rsidRDefault="00E17D4C"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3428) to amend the Code of Laws of South Carolina, 1976, by adding Section 25</w:t>
      </w:r>
      <w:r>
        <w:noBreakHyphen/>
        <w:t>11</w:t>
      </w:r>
      <w:r>
        <w:noBreakHyphen/>
        <w:t>65 so as to provide that the Director of the Division of Veterans’ Affairs, etc., respectfully</w:t>
      </w:r>
    </w:p>
    <w:p w:rsidR="00E17D4C" w:rsidRPr="00D06D26" w:rsidRDefault="00E17D4C"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E17D4C" w:rsidRPr="00D06D26" w:rsidRDefault="00E17D4C"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Pr="00D06D26" w:rsidRDefault="00E17D4C" w:rsidP="00D06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E17D4C" w:rsidRPr="00694BB1" w:rsidRDefault="00E17D4C" w:rsidP="00D06D26">
      <w:pPr>
        <w:rPr>
          <w:b/>
        </w:rPr>
      </w:pPr>
      <w:r w:rsidRPr="00694BB1">
        <w:rPr>
          <w:b/>
        </w:rPr>
        <w:t>Explanation of Fiscal Impact</w:t>
      </w:r>
    </w:p>
    <w:p w:rsidR="00E17D4C" w:rsidRPr="00694BB1" w:rsidRDefault="00E17D4C" w:rsidP="00D06D26">
      <w:pPr>
        <w:rPr>
          <w:b/>
        </w:rPr>
      </w:pPr>
      <w:r w:rsidRPr="00694BB1">
        <w:rPr>
          <w:b/>
        </w:rPr>
        <w:t>Introduced on January 11, 2017</w:t>
      </w:r>
    </w:p>
    <w:p w:rsidR="00E17D4C" w:rsidRPr="00694BB1" w:rsidRDefault="00E17D4C" w:rsidP="00D06D26">
      <w:r w:rsidRPr="00694BB1">
        <w:rPr>
          <w:b/>
        </w:rPr>
        <w:t>State Expenditure</w:t>
      </w:r>
    </w:p>
    <w:p w:rsidR="00E17D4C" w:rsidRPr="00694BB1" w:rsidRDefault="00E17D4C" w:rsidP="00D06D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94BB1">
        <w:rPr>
          <w:sz w:val="22"/>
        </w:rPr>
        <w:t xml:space="preserve">This bill adds Section 25-11-65 to require the Director of the Division of Veterans’ Affairs to receive and respond to veterans’ complaints regarding county veterans’ affairs officers. The director shall forward the complaint along with his recommendation for discipline, including the possible removal of the county veterans’ affairs officer in question, to the appropriate legislative delegation for its consideration and final determination. </w:t>
      </w:r>
    </w:p>
    <w:p w:rsidR="00E17D4C" w:rsidRPr="00694BB1" w:rsidRDefault="00E17D4C" w:rsidP="00D06D2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94BB1">
        <w:rPr>
          <w:b/>
          <w:sz w:val="22"/>
        </w:rPr>
        <w:t>Department of Administration.</w:t>
      </w:r>
      <w:r w:rsidRPr="00694BB1">
        <w:rPr>
          <w:sz w:val="22"/>
        </w:rPr>
        <w:t xml:space="preserve"> The department indicates that current administration practices for complaints regarding county veterans’ affairs offices is to contact the county veterans’ affairs offices to relay the veterans’ complaint. The division will develop operational procedures for forwarding the complaint and the division’s recommendations for discipline to the appropriate legislative delegation. These new procedures are a minimal </w:t>
      </w:r>
      <w:r w:rsidRPr="00694BB1">
        <w:rPr>
          <w:sz w:val="22"/>
        </w:rPr>
        <w:lastRenderedPageBreak/>
        <w:t xml:space="preserve">extension of the normal activities of the division. As a result, this bill would have no expenditure impact on the </w:t>
      </w:r>
      <w:r>
        <w:rPr>
          <w:sz w:val="22"/>
        </w:rPr>
        <w:t>general f</w:t>
      </w:r>
      <w:r w:rsidRPr="00694BB1">
        <w:rPr>
          <w:sz w:val="22"/>
        </w:rPr>
        <w:t xml:space="preserve">und, </w:t>
      </w:r>
      <w:r>
        <w:rPr>
          <w:sz w:val="22"/>
        </w:rPr>
        <w:t>f</w:t>
      </w:r>
      <w:r w:rsidRPr="00694BB1">
        <w:rPr>
          <w:sz w:val="22"/>
        </w:rPr>
        <w:t xml:space="preserve">ederal </w:t>
      </w:r>
      <w:r>
        <w:rPr>
          <w:sz w:val="22"/>
        </w:rPr>
        <w:t>f</w:t>
      </w:r>
      <w:r w:rsidRPr="00694BB1">
        <w:rPr>
          <w:sz w:val="22"/>
        </w:rPr>
        <w:t xml:space="preserve">unds, </w:t>
      </w:r>
      <w:r>
        <w:rPr>
          <w:sz w:val="22"/>
        </w:rPr>
        <w:t>or other f</w:t>
      </w:r>
      <w:r w:rsidRPr="00694BB1">
        <w:rPr>
          <w:sz w:val="22"/>
        </w:rPr>
        <w:t>unds.</w:t>
      </w:r>
    </w:p>
    <w:p w:rsidR="00E17D4C" w:rsidRPr="00694BB1" w:rsidRDefault="00E17D4C" w:rsidP="00D06D26">
      <w:pPr>
        <w:rPr>
          <w:szCs w:val="22"/>
        </w:rPr>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E17D4C" w:rsidRPr="00D06D26"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17D4C" w:rsidSect="00D06D2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Pr="00325348" w:rsidRDefault="00E17D4C" w:rsidP="00DB6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17D4C" w:rsidRDefault="00E17D4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noBreakHyphen/>
        <w:t>11</w:t>
      </w:r>
      <w:r>
        <w:noBreakHyphen/>
        <w:t>65</w:t>
      </w:r>
      <w:r w:rsidRPr="00E75D2B">
        <w:t xml:space="preserve"> SO AS TO </w:t>
      </w:r>
      <w:r>
        <w:t>PROVIDE THAT THE DIRECTOR OF THE DIVISION OF VETERANS</w:t>
      </w:r>
      <w:r w:rsidRPr="00B322A0">
        <w:t>’</w:t>
      </w:r>
      <w:r>
        <w:t xml:space="preserve"> AFFAIRS SHALL RECEIVE AND RESPOND TO COMPLAINTS FROM VETERANS REGARDING COUNTY VETERANS</w:t>
      </w:r>
      <w:r w:rsidRPr="00B322A0">
        <w:t>’</w:t>
      </w:r>
      <w:r>
        <w:t xml:space="preserve"> AFFAIRS OFFICERS.</w:t>
      </w:r>
    </w:p>
    <w:p w:rsidR="00E17D4C" w:rsidRDefault="00E1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7D4C" w:rsidRDefault="00E1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7D4C" w:rsidRDefault="00E17D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D4C" w:rsidRDefault="00E17D4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 Chapter 11, Title 25 </w:t>
      </w:r>
      <w:r w:rsidRPr="00DE3752">
        <w:rPr>
          <w:u w:color="000000" w:themeColor="text1"/>
        </w:rPr>
        <w:t>of the 1976 Code</w:t>
      </w:r>
      <w:r>
        <w:rPr>
          <w:u w:color="000000" w:themeColor="text1"/>
        </w:rPr>
        <w:t xml:space="preserve"> is amended by adding</w:t>
      </w:r>
      <w:r w:rsidRPr="00DE3752">
        <w:rPr>
          <w:u w:color="000000" w:themeColor="text1"/>
        </w:rPr>
        <w:t>:</w:t>
      </w:r>
    </w:p>
    <w:p w:rsidR="00E17D4C" w:rsidRDefault="00E17D4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D4C" w:rsidRDefault="00E17D4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25</w:t>
      </w:r>
      <w:r>
        <w:rPr>
          <w:u w:color="000000" w:themeColor="text1"/>
        </w:rPr>
        <w:noBreakHyphen/>
        <w:t>11</w:t>
      </w:r>
      <w:r>
        <w:rPr>
          <w:u w:color="000000" w:themeColor="text1"/>
        </w:rPr>
        <w:noBreakHyphen/>
        <w:t>65.</w:t>
      </w:r>
      <w:r>
        <w:rPr>
          <w:u w:color="000000" w:themeColor="text1"/>
        </w:rPr>
        <w:tab/>
        <w:t>Notwithstanding another provision of law, the</w:t>
      </w:r>
      <w:r w:rsidRPr="005A21FD">
        <w:rPr>
          <w:u w:color="000000" w:themeColor="text1"/>
        </w:rPr>
        <w:t xml:space="preserve"> Director of the Division of Veterans</w:t>
      </w:r>
      <w:r w:rsidRPr="00B322A0">
        <w:rPr>
          <w:u w:color="000000" w:themeColor="text1"/>
        </w:rPr>
        <w:t>’</w:t>
      </w:r>
      <w:r w:rsidRPr="005A21FD">
        <w:rPr>
          <w:u w:color="000000" w:themeColor="text1"/>
        </w:rPr>
        <w:t xml:space="preserve"> Affairs shall receive and respond to </w:t>
      </w:r>
      <w:r>
        <w:rPr>
          <w:u w:color="000000" w:themeColor="text1"/>
        </w:rPr>
        <w:t>veterans</w:t>
      </w:r>
      <w:r w:rsidRPr="00B322A0">
        <w:rPr>
          <w:u w:color="000000" w:themeColor="text1"/>
        </w:rPr>
        <w:t>’</w:t>
      </w:r>
      <w:r>
        <w:rPr>
          <w:u w:color="000000" w:themeColor="text1"/>
        </w:rPr>
        <w:t xml:space="preserve"> </w:t>
      </w:r>
      <w:r w:rsidRPr="005A21FD">
        <w:rPr>
          <w:u w:color="000000" w:themeColor="text1"/>
        </w:rPr>
        <w:t xml:space="preserve">complaints </w:t>
      </w:r>
      <w:r>
        <w:rPr>
          <w:u w:color="000000" w:themeColor="text1"/>
        </w:rPr>
        <w:t xml:space="preserve">regarding </w:t>
      </w:r>
      <w:r w:rsidRPr="005A21FD">
        <w:rPr>
          <w:u w:color="000000" w:themeColor="text1"/>
        </w:rPr>
        <w:t>county veteran</w:t>
      </w:r>
      <w:r>
        <w:rPr>
          <w:u w:color="000000" w:themeColor="text1"/>
        </w:rPr>
        <w:t>s</w:t>
      </w:r>
      <w:r w:rsidRPr="00B322A0">
        <w:rPr>
          <w:u w:color="000000" w:themeColor="text1"/>
        </w:rPr>
        <w:t>’</w:t>
      </w:r>
      <w:r w:rsidRPr="005A21FD">
        <w:rPr>
          <w:u w:color="000000" w:themeColor="text1"/>
        </w:rPr>
        <w:t xml:space="preserve"> affairs officer</w:t>
      </w:r>
      <w:r>
        <w:rPr>
          <w:u w:color="000000" w:themeColor="text1"/>
        </w:rPr>
        <w:t>s.  The Director of the Division of Veterans</w:t>
      </w:r>
      <w:r w:rsidRPr="00B322A0">
        <w:rPr>
          <w:u w:color="000000" w:themeColor="text1"/>
        </w:rPr>
        <w:t>’</w:t>
      </w:r>
      <w:r>
        <w:rPr>
          <w:u w:color="000000" w:themeColor="text1"/>
        </w:rPr>
        <w:t xml:space="preserve"> Affairs shall</w:t>
      </w:r>
      <w:r w:rsidRPr="005A21FD">
        <w:rPr>
          <w:u w:color="000000" w:themeColor="text1"/>
        </w:rPr>
        <w:t xml:space="preserve"> </w:t>
      </w:r>
      <w:r>
        <w:rPr>
          <w:u w:color="000000" w:themeColor="text1"/>
        </w:rPr>
        <w:t>forward the complaint along with his recommendation for discipline, including the possible removal of the county veterans</w:t>
      </w:r>
      <w:r w:rsidRPr="00B322A0">
        <w:rPr>
          <w:u w:color="000000" w:themeColor="text1"/>
        </w:rPr>
        <w:t>’</w:t>
      </w:r>
      <w:r>
        <w:rPr>
          <w:u w:color="000000" w:themeColor="text1"/>
        </w:rPr>
        <w:t xml:space="preserve"> affairs officer in question, </w:t>
      </w:r>
      <w:r w:rsidRPr="005A21FD">
        <w:rPr>
          <w:u w:color="000000" w:themeColor="text1"/>
        </w:rPr>
        <w:t xml:space="preserve">to the </w:t>
      </w:r>
      <w:r>
        <w:rPr>
          <w:u w:color="000000" w:themeColor="text1"/>
        </w:rPr>
        <w:t>appropriate legislative</w:t>
      </w:r>
      <w:r w:rsidRPr="005A21FD">
        <w:rPr>
          <w:u w:color="000000" w:themeColor="text1"/>
        </w:rPr>
        <w:t xml:space="preserve"> deleg</w:t>
      </w:r>
      <w:r>
        <w:rPr>
          <w:u w:color="000000" w:themeColor="text1"/>
        </w:rPr>
        <w:t>ation for its consideration and final determination</w:t>
      </w:r>
      <w:r w:rsidRPr="005A21FD">
        <w:rPr>
          <w:u w:color="000000" w:themeColor="text1"/>
        </w:rPr>
        <w:t>.</w:t>
      </w:r>
      <w:r>
        <w:rPr>
          <w:u w:color="000000" w:themeColor="text1"/>
        </w:rPr>
        <w:t>”</w:t>
      </w:r>
    </w:p>
    <w:p w:rsidR="00E17D4C" w:rsidRDefault="00E17D4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7D4C" w:rsidRDefault="00E17D4C" w:rsidP="00287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E17D4C" w:rsidRDefault="00E17D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8235F" w:rsidRDefault="0098235F" w:rsidP="00E17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8235F" w:rsidSect="00D06D2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98B" w:rsidRDefault="00FB198B" w:rsidP="009F0C77">
      <w:r>
        <w:separator/>
      </w:r>
    </w:p>
  </w:endnote>
  <w:endnote w:type="continuationSeparator" w:id="0">
    <w:p w:rsidR="00FB198B" w:rsidRDefault="00FB19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637B82-3310-4235-AEAB-F880EE447DE5}"/>
    <w:embedBold r:id="rId2" w:fontKey="{40A988DF-7CBC-4989-99FE-FEC590EEE285}"/>
  </w:font>
  <w:font w:name="Calibri">
    <w:panose1 w:val="020F0502020204030204"/>
    <w:charset w:val="00"/>
    <w:family w:val="swiss"/>
    <w:pitch w:val="variable"/>
    <w:sig w:usb0="E00002FF" w:usb1="4000ACFF" w:usb2="00000001" w:usb3="00000000" w:csb0="0000019F" w:csb1="00000000"/>
    <w:embedRegular r:id="rId3" w:fontKey="{ACEF44B8-CC73-486E-9718-FB623CBF013F}"/>
    <w:embedBold r:id="rId4" w:fontKey="{F2FBDAF0-CDDA-4CDB-9582-C9020ECF1C12}"/>
  </w:font>
  <w:font w:name="Cambria">
    <w:panose1 w:val="02040503050406030204"/>
    <w:charset w:val="00"/>
    <w:family w:val="roman"/>
    <w:pitch w:val="variable"/>
    <w:sig w:usb0="E00002FF" w:usb1="400004FF" w:usb2="00000000" w:usb3="00000000" w:csb0="0000019F" w:csb1="00000000"/>
    <w:embedRegular r:id="rId5" w:fontKey="{39168A99-98D1-421A-83F7-CF582DAC56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D4C" w:rsidRPr="00DB6ED2" w:rsidRDefault="00E17D4C" w:rsidP="00DB6ED2">
    <w:pPr>
      <w:pStyle w:val="Footer"/>
      <w:tabs>
        <w:tab w:val="clear" w:pos="4680"/>
        <w:tab w:val="clear" w:pos="9360"/>
        <w:tab w:val="center" w:pos="2995"/>
      </w:tabs>
      <w:spacing w:before="120"/>
    </w:pPr>
    <w:r>
      <w:t>[3428-</w:t>
    </w:r>
    <w:r>
      <w:fldChar w:fldCharType="begin"/>
    </w:r>
    <w:r>
      <w:instrText xml:space="preserve"> PAGE  \* MERGEFORMAT </w:instrText>
    </w:r>
    <w:r>
      <w:fldChar w:fldCharType="separate"/>
    </w:r>
    <w:r w:rsidR="00240A7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D26" w:rsidRPr="00DB6ED2" w:rsidRDefault="00E17D4C" w:rsidP="00DB6ED2">
    <w:pPr>
      <w:pStyle w:val="Footer"/>
      <w:tabs>
        <w:tab w:val="clear" w:pos="4680"/>
        <w:tab w:val="clear" w:pos="9360"/>
        <w:tab w:val="center" w:pos="2995"/>
      </w:tabs>
      <w:spacing w:before="120"/>
    </w:pPr>
    <w:r>
      <w:t>[3428]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98B" w:rsidRDefault="00FB198B" w:rsidP="009F0C77">
      <w:r>
        <w:separator/>
      </w:r>
    </w:p>
  </w:footnote>
  <w:footnote w:type="continuationSeparator" w:id="0">
    <w:p w:rsidR="00FB198B" w:rsidRDefault="00FB19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36ZW17"/>
    <w:docVar w:name="CoverBillType" w:val="b"/>
    <w:docVar w:name="DocPath" w:val="L:\Council\bills\GGS\22936ZW17.DOCX"/>
    <w:docVar w:name="dvBillNumber" w:val="3428"/>
    <w:docVar w:name="dvBillNumberPrefix" w:val="H. "/>
    <w:docVar w:name="dvOriginalBody" w:val="House"/>
    <w:docVar w:name="dvSteno" w:val="GGS"/>
    <w:docVar w:name="NameofBody" w:val="h"/>
    <w:docVar w:name="vGroup2" w:val="Council"/>
  </w:docVars>
  <w:rsids>
    <w:rsidRoot w:val="00FB198B"/>
    <w:rsid w:val="00011869"/>
    <w:rsid w:val="00015CD6"/>
    <w:rsid w:val="00067831"/>
    <w:rsid w:val="00075AA4"/>
    <w:rsid w:val="000E0100"/>
    <w:rsid w:val="000E1785"/>
    <w:rsid w:val="000F40FA"/>
    <w:rsid w:val="001035F1"/>
    <w:rsid w:val="0010776B"/>
    <w:rsid w:val="00121D20"/>
    <w:rsid w:val="00133E66"/>
    <w:rsid w:val="001435A3"/>
    <w:rsid w:val="00146ED3"/>
    <w:rsid w:val="00151044"/>
    <w:rsid w:val="001D08F2"/>
    <w:rsid w:val="001D3A58"/>
    <w:rsid w:val="001D525B"/>
    <w:rsid w:val="001D7F4F"/>
    <w:rsid w:val="00205238"/>
    <w:rsid w:val="002321B6"/>
    <w:rsid w:val="00240A7A"/>
    <w:rsid w:val="00250967"/>
    <w:rsid w:val="002543C8"/>
    <w:rsid w:val="0025541D"/>
    <w:rsid w:val="00284AAE"/>
    <w:rsid w:val="002874BC"/>
    <w:rsid w:val="002C0947"/>
    <w:rsid w:val="002E5912"/>
    <w:rsid w:val="00301B21"/>
    <w:rsid w:val="00325348"/>
    <w:rsid w:val="0032732C"/>
    <w:rsid w:val="00336AD0"/>
    <w:rsid w:val="00356287"/>
    <w:rsid w:val="0037079A"/>
    <w:rsid w:val="003B185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1297"/>
    <w:rsid w:val="006D58AA"/>
    <w:rsid w:val="00734F00"/>
    <w:rsid w:val="007A290E"/>
    <w:rsid w:val="007A70AE"/>
    <w:rsid w:val="008362E8"/>
    <w:rsid w:val="0085786E"/>
    <w:rsid w:val="008A1768"/>
    <w:rsid w:val="008A489F"/>
    <w:rsid w:val="008F0F33"/>
    <w:rsid w:val="008F4429"/>
    <w:rsid w:val="0094021A"/>
    <w:rsid w:val="0098235F"/>
    <w:rsid w:val="0099279D"/>
    <w:rsid w:val="009B44AF"/>
    <w:rsid w:val="009C6A0B"/>
    <w:rsid w:val="009D011E"/>
    <w:rsid w:val="009F0C77"/>
    <w:rsid w:val="009F4DD1"/>
    <w:rsid w:val="00A02543"/>
    <w:rsid w:val="00A41684"/>
    <w:rsid w:val="00A64E80"/>
    <w:rsid w:val="00A72BCD"/>
    <w:rsid w:val="00A741D9"/>
    <w:rsid w:val="00A833AB"/>
    <w:rsid w:val="00A9741D"/>
    <w:rsid w:val="00AC34A2"/>
    <w:rsid w:val="00AD1C9A"/>
    <w:rsid w:val="00AD4B17"/>
    <w:rsid w:val="00B07E1F"/>
    <w:rsid w:val="00B322A0"/>
    <w:rsid w:val="00B412D4"/>
    <w:rsid w:val="00BE3C22"/>
    <w:rsid w:val="00C0345E"/>
    <w:rsid w:val="00C31C95"/>
    <w:rsid w:val="00C3483A"/>
    <w:rsid w:val="00C74E9D"/>
    <w:rsid w:val="00C826DD"/>
    <w:rsid w:val="00C82FD3"/>
    <w:rsid w:val="00C92819"/>
    <w:rsid w:val="00CC6B7B"/>
    <w:rsid w:val="00CD2089"/>
    <w:rsid w:val="00D73A67"/>
    <w:rsid w:val="00D970A9"/>
    <w:rsid w:val="00DB6ED2"/>
    <w:rsid w:val="00DB7216"/>
    <w:rsid w:val="00DF1A0A"/>
    <w:rsid w:val="00DF3845"/>
    <w:rsid w:val="00E17D4C"/>
    <w:rsid w:val="00E20FB4"/>
    <w:rsid w:val="00E41911"/>
    <w:rsid w:val="00E442ED"/>
    <w:rsid w:val="00E44B57"/>
    <w:rsid w:val="00E92EEF"/>
    <w:rsid w:val="00EF2368"/>
    <w:rsid w:val="00F24442"/>
    <w:rsid w:val="00F50AE3"/>
    <w:rsid w:val="00F611A8"/>
    <w:rsid w:val="00F655B7"/>
    <w:rsid w:val="00F656BA"/>
    <w:rsid w:val="00F67CF1"/>
    <w:rsid w:val="00F728AA"/>
    <w:rsid w:val="00F840F0"/>
    <w:rsid w:val="00FB0D0D"/>
    <w:rsid w:val="00FB198B"/>
    <w:rsid w:val="00FB43B4"/>
    <w:rsid w:val="00FB6B0B"/>
    <w:rsid w:val="00FF2AE4"/>
    <w:rsid w:val="00FF51A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8EEA7-DE40-4AFD-B33B-1422A9E9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235F"/>
    <w:rPr>
      <w:color w:val="0000FF" w:themeColor="hyperlink"/>
      <w:u w:val="single"/>
    </w:rPr>
  </w:style>
  <w:style w:type="paragraph" w:styleId="NoSpacing">
    <w:name w:val="No Spacing"/>
    <w:uiPriority w:val="1"/>
    <w:qFormat/>
    <w:rsid w:val="00E17D4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hyperlink" Target="file:///h:\hj\20170330.docx" TargetMode="External"/><Relationship Id="rId18" Type="http://schemas.openxmlformats.org/officeDocument/2006/relationships/hyperlink" Target="file:///p:\pprever\2017-18\3428_2017032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70111.docx" TargetMode="External"/><Relationship Id="rId12" Type="http://schemas.openxmlformats.org/officeDocument/2006/relationships/hyperlink" Target="file:///h:\hj\20170329.docx" TargetMode="External"/><Relationship Id="rId17" Type="http://schemas.openxmlformats.org/officeDocument/2006/relationships/hyperlink" Target="file:///p:\pprever\2017-18\3428_20170111.docx" TargetMode="External"/><Relationship Id="rId2" Type="http://schemas.openxmlformats.org/officeDocument/2006/relationships/styles" Target="styles.xml"/><Relationship Id="rId16" Type="http://schemas.openxmlformats.org/officeDocument/2006/relationships/hyperlink" Target="http://www.scstatehouse.gov/billsearch.php?billnumbers=3428&amp;session=122&amp;summary=B"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9.docx" TargetMode="External"/><Relationship Id="rId5" Type="http://schemas.openxmlformats.org/officeDocument/2006/relationships/footnotes" Target="footnotes.xml"/><Relationship Id="rId15" Type="http://schemas.openxmlformats.org/officeDocument/2006/relationships/hyperlink" Target="file:///h:\sj\20170330.docx" TargetMode="External"/><Relationship Id="rId10" Type="http://schemas.openxmlformats.org/officeDocument/2006/relationships/hyperlink" Target="file:///h:\hj\20170328.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sj\2017033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E6563-1F7D-401F-957C-A3973A68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4E8353E.dotm</Template>
  <TotalTime>0</TotalTime>
  <Pages>3</Pages>
  <Words>723</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3428: Veterans' Affairs - South Carolina Legislature Online</dc:title>
  <dc:creator>GloriaShackelford</dc:creator>
  <cp:lastModifiedBy>S Volk</cp:lastModifiedBy>
  <cp:revision>2</cp:revision>
  <cp:lastPrinted>2017-01-11T14:57:00Z</cp:lastPrinted>
  <dcterms:created xsi:type="dcterms:W3CDTF">2017-03-31T14:05:00Z</dcterms:created>
  <dcterms:modified xsi:type="dcterms:W3CDTF">2017-03-31T14:05:00Z</dcterms:modified>
</cp:coreProperties>
</file>