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971" w:rsidRDefault="00471971" w:rsidP="00471971">
      <w:pPr>
        <w:widowControl w:val="0"/>
        <w:jc w:val="center"/>
      </w:pPr>
      <w:r w:rsidRPr="00471971">
        <w:rPr>
          <w:b/>
        </w:rPr>
        <w:t>South Carolina General Assembly</w:t>
      </w:r>
    </w:p>
    <w:p w:rsidR="00471971" w:rsidRDefault="00471971" w:rsidP="00471971">
      <w:pPr>
        <w:widowControl w:val="0"/>
        <w:jc w:val="center"/>
      </w:pPr>
      <w:r>
        <w:t>122nd Session, 2017-2018</w:t>
      </w:r>
    </w:p>
    <w:p w:rsidR="00471971" w:rsidRDefault="00471971" w:rsidP="00471971">
      <w:pPr>
        <w:widowControl w:val="0"/>
        <w:jc w:val="left"/>
      </w:pPr>
    </w:p>
    <w:p w:rsidR="00471971" w:rsidRDefault="00471971" w:rsidP="00471971">
      <w:pPr>
        <w:widowControl w:val="0"/>
        <w:jc w:val="left"/>
        <w:rPr>
          <w:b/>
        </w:rPr>
      </w:pPr>
      <w:r w:rsidRPr="00471971">
        <w:rPr>
          <w:b/>
        </w:rPr>
        <w:t>H. 4070</w:t>
      </w:r>
    </w:p>
    <w:p w:rsidR="00471971" w:rsidRDefault="00471971" w:rsidP="00471971">
      <w:pPr>
        <w:widowControl w:val="0"/>
        <w:jc w:val="left"/>
        <w:rPr>
          <w:b/>
        </w:rPr>
      </w:pPr>
    </w:p>
    <w:p w:rsidR="00471971" w:rsidRDefault="00471971" w:rsidP="00471971">
      <w:pPr>
        <w:widowControl w:val="0"/>
        <w:jc w:val="left"/>
      </w:pPr>
      <w:r w:rsidRPr="00471971">
        <w:rPr>
          <w:b/>
        </w:rPr>
        <w:t>STATUS INFORMATION</w:t>
      </w:r>
    </w:p>
    <w:p w:rsidR="00471971" w:rsidRDefault="00471971" w:rsidP="00471971">
      <w:pPr>
        <w:widowControl w:val="0"/>
        <w:jc w:val="left"/>
      </w:pPr>
    </w:p>
    <w:p w:rsidR="00471971" w:rsidRDefault="00471971" w:rsidP="00471971">
      <w:pPr>
        <w:widowControl w:val="0"/>
        <w:jc w:val="left"/>
      </w:pPr>
      <w:r>
        <w:t>General Bill</w:t>
      </w:r>
    </w:p>
    <w:p w:rsidR="00471971" w:rsidRDefault="00471971" w:rsidP="00471971">
      <w:pPr>
        <w:widowControl w:val="0"/>
        <w:jc w:val="left"/>
      </w:pPr>
      <w:r>
        <w:t>Sponsors: Rep. Finlay</w:t>
      </w:r>
    </w:p>
    <w:p w:rsidR="00471971" w:rsidRDefault="00471971" w:rsidP="00471971">
      <w:pPr>
        <w:widowControl w:val="0"/>
        <w:jc w:val="left"/>
      </w:pPr>
      <w:r>
        <w:t>Document Path: l:\council\bills\agm\19160wab17.docx</w:t>
      </w:r>
    </w:p>
    <w:p w:rsidR="00471971" w:rsidRDefault="00471971" w:rsidP="00471971">
      <w:pPr>
        <w:widowControl w:val="0"/>
        <w:jc w:val="left"/>
      </w:pPr>
    </w:p>
    <w:p w:rsidR="00471971" w:rsidRDefault="00471971" w:rsidP="00471971">
      <w:pPr>
        <w:widowControl w:val="0"/>
        <w:jc w:val="left"/>
      </w:pPr>
      <w:r>
        <w:t>Introduced in the House on March 30, 2017</w:t>
      </w:r>
    </w:p>
    <w:p w:rsidR="00471971" w:rsidRDefault="00471971" w:rsidP="00471971">
      <w:pPr>
        <w:widowControl w:val="0"/>
        <w:jc w:val="left"/>
      </w:pPr>
      <w:r>
        <w:t xml:space="preserve">Currently residing in the House Committee on </w:t>
      </w:r>
      <w:r w:rsidRPr="00471971">
        <w:rPr>
          <w:b/>
        </w:rPr>
        <w:t>Labor, Commerce and Industry</w:t>
      </w:r>
    </w:p>
    <w:p w:rsidR="00471971" w:rsidRDefault="00471971" w:rsidP="00471971">
      <w:pPr>
        <w:widowControl w:val="0"/>
        <w:jc w:val="left"/>
      </w:pPr>
    </w:p>
    <w:p w:rsidR="00471971" w:rsidRDefault="00471971" w:rsidP="00471971">
      <w:pPr>
        <w:widowControl w:val="0"/>
        <w:jc w:val="left"/>
      </w:pPr>
      <w:r>
        <w:t xml:space="preserve">Summary: </w:t>
      </w:r>
      <w:r w:rsidR="00063A7E">
        <w:t>Insurance</w:t>
      </w:r>
    </w:p>
    <w:p w:rsidR="00471971" w:rsidRDefault="00471971" w:rsidP="00471971">
      <w:pPr>
        <w:widowControl w:val="0"/>
        <w:jc w:val="left"/>
      </w:pPr>
    </w:p>
    <w:p w:rsidR="00471971" w:rsidRDefault="00471971" w:rsidP="00471971">
      <w:pPr>
        <w:widowControl w:val="0"/>
        <w:jc w:val="left"/>
      </w:pPr>
    </w:p>
    <w:p w:rsidR="00471971" w:rsidRDefault="00471971" w:rsidP="004719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1971">
        <w:rPr>
          <w:b/>
        </w:rPr>
        <w:t>HISTORY OF LEGISLATIVE ACTIONS</w:t>
      </w:r>
    </w:p>
    <w:p w:rsidR="00471971" w:rsidRDefault="00471971" w:rsidP="004719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1971" w:rsidRPr="00471971" w:rsidRDefault="00471971" w:rsidP="004719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1971">
        <w:rPr>
          <w:u w:val="single"/>
        </w:rPr>
        <w:tab/>
        <w:t>Date</w:t>
      </w:r>
      <w:r w:rsidRPr="00471971">
        <w:rPr>
          <w:u w:val="single"/>
        </w:rPr>
        <w:tab/>
        <w:t>Body</w:t>
      </w:r>
      <w:r w:rsidRPr="00471971">
        <w:rPr>
          <w:u w:val="single"/>
        </w:rPr>
        <w:tab/>
        <w:t>Action Description with journal page number</w:t>
      </w:r>
      <w:r w:rsidRPr="00471971">
        <w:rPr>
          <w:u w:val="single"/>
        </w:rPr>
        <w:tab/>
      </w:r>
    </w:p>
    <w:p w:rsidR="00202679" w:rsidRDefault="00202679" w:rsidP="00202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3/30/2017</w:t>
      </w:r>
      <w:r>
        <w:tab/>
        <w:t>House</w:t>
      </w:r>
      <w:r>
        <w:tab/>
      </w:r>
      <w:r w:rsidRPr="008D2F0B">
        <w:t>Introduced and read first time (</w:t>
      </w:r>
      <w:hyperlink r:id="rId7" w:history="1">
        <w:r w:rsidRPr="008D2F0B">
          <w:rPr>
            <w:rStyle w:val="Hyperlink"/>
          </w:rPr>
          <w:t>House Journal</w:t>
        </w:r>
        <w:r w:rsidRPr="008D2F0B">
          <w:rPr>
            <w:rStyle w:val="Hyperlink"/>
          </w:rPr>
          <w:noBreakHyphen/>
          <w:t>page 7</w:t>
        </w:r>
      </w:hyperlink>
      <w:r w:rsidRPr="008D2F0B">
        <w:t>)</w:t>
      </w:r>
    </w:p>
    <w:p w:rsidR="00202679" w:rsidRDefault="00202679" w:rsidP="00202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3/30/2017</w:t>
      </w:r>
      <w:r>
        <w:tab/>
        <w:t>House</w:t>
      </w:r>
      <w:r>
        <w:tab/>
      </w:r>
      <w:r w:rsidRPr="008D2F0B">
        <w:t>Referred to C</w:t>
      </w:r>
      <w:r>
        <w:t xml:space="preserve">ommittee on </w:t>
      </w:r>
      <w:r w:rsidRPr="008D2F0B">
        <w:rPr>
          <w:b/>
        </w:rPr>
        <w:t>Labor, Commerce and Industry</w:t>
      </w:r>
      <w:r w:rsidRPr="008D2F0B">
        <w:t xml:space="preserve"> (</w:t>
      </w:r>
      <w:hyperlink r:id="rId8" w:history="1">
        <w:r w:rsidRPr="008D2F0B">
          <w:rPr>
            <w:rStyle w:val="Hyperlink"/>
          </w:rPr>
          <w:t>House Journal</w:t>
        </w:r>
        <w:r w:rsidRPr="008D2F0B">
          <w:rPr>
            <w:rStyle w:val="Hyperlink"/>
          </w:rPr>
          <w:noBreakHyphen/>
          <w:t>page 7</w:t>
        </w:r>
      </w:hyperlink>
      <w:r w:rsidRPr="008D2F0B">
        <w:t>)</w:t>
      </w:r>
    </w:p>
    <w:p w:rsidR="00202679" w:rsidRDefault="00202679" w:rsidP="00202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1971" w:rsidRDefault="00471971" w:rsidP="004719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71971">
          <w:rPr>
            <w:rStyle w:val="Hyperlink"/>
          </w:rPr>
          <w:t>legislative information</w:t>
        </w:r>
      </w:hyperlink>
      <w:r>
        <w:t xml:space="preserve"> at the website</w:t>
      </w:r>
    </w:p>
    <w:p w:rsidR="00471971" w:rsidRDefault="00471971" w:rsidP="004719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1971" w:rsidRPr="00471971" w:rsidRDefault="00471971" w:rsidP="004719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1971" w:rsidRDefault="00471971" w:rsidP="00471971">
      <w:pPr>
        <w:widowControl w:val="0"/>
        <w:jc w:val="left"/>
      </w:pPr>
      <w:r w:rsidRPr="00471971">
        <w:rPr>
          <w:b/>
        </w:rPr>
        <w:t>VERSIONS OF THIS BILL</w:t>
      </w:r>
    </w:p>
    <w:p w:rsidR="00471971" w:rsidRDefault="00471971" w:rsidP="00471971">
      <w:pPr>
        <w:widowControl w:val="0"/>
        <w:jc w:val="left"/>
      </w:pPr>
    </w:p>
    <w:p w:rsidR="00471971" w:rsidRDefault="0040057E" w:rsidP="00471971">
      <w:pPr>
        <w:widowControl w:val="0"/>
        <w:jc w:val="left"/>
      </w:pPr>
      <w:hyperlink r:id="rId10" w:history="1">
        <w:r w:rsidR="00471971">
          <w:rPr>
            <w:rStyle w:val="Hyperlink"/>
          </w:rPr>
          <w:t>3/30/2017</w:t>
        </w:r>
      </w:hyperlink>
    </w:p>
    <w:p w:rsidR="00471971" w:rsidRDefault="00471971" w:rsidP="00471971"/>
    <w:p w:rsidR="00471971" w:rsidRDefault="00471971" w:rsidP="00471971">
      <w:pPr>
        <w:sectPr w:rsidR="00471971" w:rsidSect="004719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6E35" w:rsidRDefault="00CC6E35" w:rsidP="004C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1F2" w:rsidRDefault="004C31F2" w:rsidP="004C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1F2" w:rsidRDefault="004C31F2" w:rsidP="004C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1F2" w:rsidRDefault="004C31F2" w:rsidP="004C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1F2" w:rsidRDefault="004C31F2" w:rsidP="004C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1F2" w:rsidRDefault="004C31F2" w:rsidP="004C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1F2" w:rsidRDefault="004C31F2" w:rsidP="004C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6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730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8DA" w:rsidRPr="00861877" w:rsidRDefault="008238DA" w:rsidP="0082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61877">
        <w:t xml:space="preserve">TO AMEND THE CODE OF LAWS OF SOUTH CAROLINA, 1976, BY ADDING </w:t>
      </w:r>
      <w:r w:rsidR="00123A4E">
        <w:t xml:space="preserve">SECTION </w:t>
      </w:r>
      <w:r w:rsidRPr="00861877">
        <w:t>56</w:t>
      </w:r>
      <w:r w:rsidR="007410BA">
        <w:noBreakHyphen/>
      </w:r>
      <w:r w:rsidRPr="00861877">
        <w:t>31</w:t>
      </w:r>
      <w:r w:rsidR="007410BA">
        <w:noBreakHyphen/>
      </w:r>
      <w:r w:rsidRPr="00861877">
        <w:t>70 SO AS TO PROVIDE AN INSURANCE POLICY THAT COVERS A PERSON WHO OPERATES A RENTED OR LEASED MOTOR VEHICLE, REGARDLESS OF THE LIMITATIONS OR EXCLUSIONS IN THE OPERATOR</w:t>
      </w:r>
      <w:r w:rsidR="007410BA" w:rsidRPr="007410BA">
        <w:t>’</w:t>
      </w:r>
      <w:r w:rsidRPr="00861877">
        <w:t>S POLICY, IS PRIMARY TO A MOTOR VEHICLE INSURANCE POLICY IN WHICH A NAME</w:t>
      </w:r>
      <w:r>
        <w:t xml:space="preserve">D INSURED IS A </w:t>
      </w:r>
      <w:r w:rsidRPr="00861877">
        <w:t>MOTOR VEHICLE RENTAL COMPAN</w:t>
      </w:r>
      <w:r>
        <w:t>Y</w:t>
      </w:r>
      <w:r w:rsidRPr="00861877">
        <w:t xml:space="preserve"> OR AFFILIATE OF SUCH COMPAN</w:t>
      </w:r>
      <w:r>
        <w:t>Y</w:t>
      </w:r>
      <w:r w:rsidRPr="00861877">
        <w:t xml:space="preserve">, </w:t>
      </w:r>
      <w:r>
        <w:t xml:space="preserve">A </w:t>
      </w:r>
      <w:r w:rsidRPr="00861877">
        <w:t>QUALIFIED SELF</w:t>
      </w:r>
      <w:r w:rsidR="007410BA">
        <w:noBreakHyphen/>
      </w:r>
      <w:r w:rsidRPr="00861877">
        <w:t xml:space="preserve">INSURER, AND </w:t>
      </w:r>
      <w:r>
        <w:t xml:space="preserve">A </w:t>
      </w:r>
      <w:r w:rsidRPr="00861877">
        <w:t xml:space="preserve">BOND POSTED BY </w:t>
      </w:r>
      <w:r>
        <w:t xml:space="preserve">A </w:t>
      </w:r>
      <w:r w:rsidRPr="00861877">
        <w:t>RENTAL COMPAN</w:t>
      </w:r>
      <w:r>
        <w:t>Y</w:t>
      </w:r>
      <w:r w:rsidRPr="00861877">
        <w:t xml:space="preserve"> OR AFFILIATE OF SUCH COMPAN</w:t>
      </w:r>
      <w:r>
        <w:t>Y</w:t>
      </w:r>
      <w:r w:rsidRPr="00861877">
        <w:t>, FOR FINANCIAL RESPONSIBILITY COMPLIANCE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7304" w:rsidRDefault="004973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7304" w:rsidRDefault="004973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8DA" w:rsidRPr="00861877" w:rsidRDefault="00497304" w:rsidP="0082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238DA" w:rsidRPr="00861877">
        <w:t>Chapter 31, Title 56 of the 1976 Code is amended by adding:</w:t>
      </w:r>
    </w:p>
    <w:p w:rsidR="008238DA" w:rsidRPr="00861877" w:rsidRDefault="008238DA" w:rsidP="0082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8DA" w:rsidRPr="00861877" w:rsidRDefault="008238DA" w:rsidP="0082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61877">
        <w:tab/>
        <w:t>“Section 56</w:t>
      </w:r>
      <w:r w:rsidR="007410BA">
        <w:noBreakHyphen/>
      </w:r>
      <w:r w:rsidRPr="00861877">
        <w:t>31</w:t>
      </w:r>
      <w:r w:rsidR="007410BA">
        <w:noBreakHyphen/>
      </w:r>
      <w:r w:rsidRPr="00861877">
        <w:t>70.</w:t>
      </w:r>
      <w:r w:rsidRPr="00861877">
        <w:tab/>
        <w:t>(A)</w:t>
      </w:r>
      <w:r w:rsidRPr="00861877">
        <w:tab/>
        <w:t>An insurance policy that covers a person operating a rented or leased vehicle, regardless of the limitations or exclusions in the operator</w:t>
      </w:r>
      <w:r w:rsidR="007410BA" w:rsidRPr="007410BA">
        <w:t>’</w:t>
      </w:r>
      <w:r w:rsidRPr="00861877">
        <w:t>s policy, is primary to:</w:t>
      </w:r>
    </w:p>
    <w:p w:rsidR="008238DA" w:rsidRPr="00861877" w:rsidRDefault="008238DA" w:rsidP="0082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61877">
        <w:tab/>
      </w:r>
      <w:r w:rsidRPr="00861877">
        <w:tab/>
        <w:t>(1)</w:t>
      </w:r>
      <w:r w:rsidRPr="00861877">
        <w:tab/>
        <w:t>a motor vehicle insurance policy in which the name</w:t>
      </w:r>
      <w:r>
        <w:t>d</w:t>
      </w:r>
      <w:r w:rsidRPr="00861877">
        <w:t xml:space="preserve"> insured is a rental company or affiliate of the rental company;</w:t>
      </w:r>
    </w:p>
    <w:p w:rsidR="008238DA" w:rsidRPr="00861877" w:rsidRDefault="008238DA" w:rsidP="0082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61877">
        <w:tab/>
      </w:r>
      <w:r w:rsidRPr="00861877">
        <w:tab/>
        <w:t>(2)</w:t>
      </w:r>
      <w:r w:rsidRPr="00861877">
        <w:tab/>
        <w:t>a qualified self</w:t>
      </w:r>
      <w:r w:rsidR="007410BA">
        <w:noBreakHyphen/>
      </w:r>
      <w:r w:rsidRPr="00861877">
        <w:t>insurer, as defined in Section 56</w:t>
      </w:r>
      <w:r w:rsidR="007410BA">
        <w:noBreakHyphen/>
      </w:r>
      <w:r w:rsidRPr="00861877">
        <w:t>9</w:t>
      </w:r>
      <w:r w:rsidR="007410BA">
        <w:noBreakHyphen/>
      </w:r>
      <w:r w:rsidRPr="00861877">
        <w:t>60, a rental company, or an affiliate of the rental company; and</w:t>
      </w:r>
    </w:p>
    <w:p w:rsidR="008238DA" w:rsidRPr="00861877" w:rsidRDefault="008238DA" w:rsidP="0082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61877">
        <w:tab/>
      </w:r>
      <w:r w:rsidRPr="00861877">
        <w:tab/>
        <w:t>(3)</w:t>
      </w:r>
      <w:r w:rsidRPr="00861877">
        <w:tab/>
        <w:t>a bond posted by a rental company or an affiliate of the rental company for the purpose of complying with financial responsibility.</w:t>
      </w:r>
    </w:p>
    <w:p w:rsidR="00497304" w:rsidRDefault="008238DA" w:rsidP="0082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61877">
        <w:tab/>
        <w:t>(B)</w:t>
      </w:r>
      <w:r w:rsidRPr="00861877">
        <w:tab/>
        <w:t>The limits of the primary policy must be exhausted before there may be a recovery under a policy issued to or against other financial responsibility maintained by a rental company.”</w:t>
      </w:r>
    </w:p>
    <w:p w:rsidR="00497304" w:rsidRDefault="004973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304" w:rsidRDefault="004973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238DA">
        <w:t>2</w:t>
      </w:r>
      <w:r>
        <w:t>.</w:t>
      </w:r>
      <w:r>
        <w:tab/>
        <w:t>This act takes effect upon approval by the Governor.</w:t>
      </w:r>
    </w:p>
    <w:p w:rsidR="0097538F" w:rsidRDefault="007410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1971" w:rsidRDefault="00471971" w:rsidP="00471971">
      <w:pPr>
        <w:suppressAutoHyphens/>
      </w:pPr>
    </w:p>
    <w:sectPr w:rsidR="00471971" w:rsidSect="0047197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304" w:rsidRDefault="00497304" w:rsidP="009F0C77">
      <w:r>
        <w:separator/>
      </w:r>
    </w:p>
  </w:endnote>
  <w:endnote w:type="continuationSeparator" w:id="0">
    <w:p w:rsidR="00497304" w:rsidRDefault="004973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0D70EA-FEBF-42B7-A671-23A0ADAAC7F2}"/>
    <w:embedBold r:id="rId2" w:fontKey="{202DB7A3-6082-4D77-8E0F-F4759A2D08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93CB86-31F4-4CB8-B506-18B2C126A5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5E7194F-0787-43D5-88DF-CD0DE3E212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D14D70-0FE4-4A0D-BCF3-78AF1C051B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971" w:rsidRPr="00CC6E35" w:rsidRDefault="00471971" w:rsidP="00CC6E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3A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304" w:rsidRDefault="00497304" w:rsidP="009F0C77">
      <w:r>
        <w:separator/>
      </w:r>
    </w:p>
  </w:footnote>
  <w:footnote w:type="continuationSeparator" w:id="0">
    <w:p w:rsidR="00497304" w:rsidRDefault="004973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60WAB17"/>
    <w:docVar w:name="CoverBillType" w:val="b"/>
    <w:docVar w:name="DocPath" w:val="L:\Council\bills\AGM\19160WAB17.DOCX"/>
    <w:docVar w:name="dvBillNumber" w:val="407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97304"/>
    <w:rsid w:val="00011869"/>
    <w:rsid w:val="00015CD6"/>
    <w:rsid w:val="00063A7E"/>
    <w:rsid w:val="000E0100"/>
    <w:rsid w:val="000E1785"/>
    <w:rsid w:val="000F40FA"/>
    <w:rsid w:val="001035F1"/>
    <w:rsid w:val="0010776B"/>
    <w:rsid w:val="00123A4E"/>
    <w:rsid w:val="00133E66"/>
    <w:rsid w:val="001435A3"/>
    <w:rsid w:val="00146ED3"/>
    <w:rsid w:val="00151044"/>
    <w:rsid w:val="001D08F2"/>
    <w:rsid w:val="001D3A58"/>
    <w:rsid w:val="001D525B"/>
    <w:rsid w:val="001D7F4F"/>
    <w:rsid w:val="00202679"/>
    <w:rsid w:val="00205238"/>
    <w:rsid w:val="0022084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1793"/>
    <w:rsid w:val="004403BD"/>
    <w:rsid w:val="00461441"/>
    <w:rsid w:val="00471971"/>
    <w:rsid w:val="004809EE"/>
    <w:rsid w:val="00497304"/>
    <w:rsid w:val="004C31F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5DAC"/>
    <w:rsid w:val="00734F00"/>
    <w:rsid w:val="007410BA"/>
    <w:rsid w:val="007A70AE"/>
    <w:rsid w:val="008238DA"/>
    <w:rsid w:val="008362E8"/>
    <w:rsid w:val="0085786E"/>
    <w:rsid w:val="008A1768"/>
    <w:rsid w:val="008A489F"/>
    <w:rsid w:val="008F0F33"/>
    <w:rsid w:val="008F4429"/>
    <w:rsid w:val="0094021A"/>
    <w:rsid w:val="0097538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6E35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5736CE-6C3A-4D41-9BDF-B07CC2E23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10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0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19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33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3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070_2017033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7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0EA87-DCE7-4F40-ADAD-99A890DF4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ED27B7EB.dotm</Template>
  <TotalTime>0</TotalTime>
  <Pages>3</Pages>
  <Words>342</Words>
  <Characters>1807</Characters>
  <Application>Microsoft Office Word</Application>
  <DocSecurity>0</DocSecurity>
  <Lines>76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4070: Insurance - South Carolina Legislature Online</dc:title>
  <dc:creator>angiemorgan</dc:creator>
  <cp:lastModifiedBy>S Volk</cp:lastModifiedBy>
  <cp:revision>2</cp:revision>
  <cp:lastPrinted>2017-03-29T17:17:00Z</cp:lastPrinted>
  <dcterms:created xsi:type="dcterms:W3CDTF">2017-04-03T19:34:00Z</dcterms:created>
  <dcterms:modified xsi:type="dcterms:W3CDTF">2017-04-03T19:34:00Z</dcterms:modified>
</cp:coreProperties>
</file>