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A68" w:rsidRDefault="005F5A68" w:rsidP="005F5A68">
      <w:pPr>
        <w:widowControl w:val="0"/>
        <w:jc w:val="center"/>
      </w:pPr>
      <w:r w:rsidRPr="005F5A68">
        <w:rPr>
          <w:b/>
        </w:rPr>
        <w:t>South Carolina General Assembly</w:t>
      </w:r>
    </w:p>
    <w:p w:rsidR="005F5A68" w:rsidRDefault="005F5A68" w:rsidP="005F5A68">
      <w:pPr>
        <w:widowControl w:val="0"/>
        <w:jc w:val="center"/>
      </w:pPr>
      <w:r>
        <w:t>122nd Session, 2017-2018</w:t>
      </w:r>
    </w:p>
    <w:p w:rsidR="005F5A68" w:rsidRDefault="005F5A68" w:rsidP="005F5A68">
      <w:pPr>
        <w:widowControl w:val="0"/>
        <w:jc w:val="left"/>
      </w:pPr>
    </w:p>
    <w:p w:rsidR="005F5A68" w:rsidRDefault="005F5A68" w:rsidP="005F5A68">
      <w:pPr>
        <w:widowControl w:val="0"/>
        <w:jc w:val="left"/>
        <w:rPr>
          <w:b/>
        </w:rPr>
      </w:pPr>
      <w:r w:rsidRPr="005F5A68">
        <w:rPr>
          <w:b/>
        </w:rPr>
        <w:t>H. 4155</w:t>
      </w:r>
    </w:p>
    <w:p w:rsidR="005F5A68" w:rsidRDefault="005F5A68" w:rsidP="005F5A68">
      <w:pPr>
        <w:widowControl w:val="0"/>
        <w:jc w:val="left"/>
        <w:rPr>
          <w:b/>
        </w:rPr>
      </w:pPr>
    </w:p>
    <w:p w:rsidR="005F5A68" w:rsidRDefault="005F5A68" w:rsidP="005F5A68">
      <w:pPr>
        <w:widowControl w:val="0"/>
        <w:jc w:val="left"/>
      </w:pPr>
      <w:r w:rsidRPr="005F5A68">
        <w:rPr>
          <w:b/>
        </w:rPr>
        <w:t>STATUS INFORMATION</w:t>
      </w:r>
    </w:p>
    <w:p w:rsidR="005F5A68" w:rsidRDefault="005F5A68" w:rsidP="005F5A68">
      <w:pPr>
        <w:widowControl w:val="0"/>
        <w:jc w:val="left"/>
      </w:pPr>
    </w:p>
    <w:p w:rsidR="005F5A68" w:rsidRDefault="005F5A68" w:rsidP="005F5A68">
      <w:pPr>
        <w:widowControl w:val="0"/>
        <w:jc w:val="left"/>
      </w:pPr>
      <w:r>
        <w:t>House Resolution</w:t>
      </w:r>
    </w:p>
    <w:p w:rsidR="005F5A68" w:rsidRDefault="005F5A68" w:rsidP="005F5A68">
      <w:pPr>
        <w:widowControl w:val="0"/>
        <w:jc w:val="left"/>
      </w:pPr>
      <w:r>
        <w:t>Sponsors: Reps. Jordan,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5F5A68" w:rsidRDefault="005F5A68" w:rsidP="005F5A68">
      <w:pPr>
        <w:widowControl w:val="0"/>
        <w:jc w:val="left"/>
      </w:pPr>
      <w:r>
        <w:t>Document Path: l:\council\bills\rt\17119vr17.docx</w:t>
      </w:r>
    </w:p>
    <w:p w:rsidR="005F5A68" w:rsidRDefault="005F5A68" w:rsidP="005F5A68">
      <w:pPr>
        <w:widowControl w:val="0"/>
        <w:jc w:val="left"/>
      </w:pPr>
    </w:p>
    <w:p w:rsidR="005F5A68" w:rsidRDefault="005F5A68" w:rsidP="005F5A68">
      <w:pPr>
        <w:widowControl w:val="0"/>
        <w:jc w:val="left"/>
      </w:pPr>
      <w:r>
        <w:t>Introduced in the House on April 20, 2017</w:t>
      </w:r>
    </w:p>
    <w:p w:rsidR="005F5A68" w:rsidRDefault="005F5A68" w:rsidP="005F5A68">
      <w:pPr>
        <w:widowControl w:val="0"/>
        <w:jc w:val="left"/>
      </w:pPr>
      <w:r>
        <w:t>Adopted by the House on April 20, 2017</w:t>
      </w:r>
    </w:p>
    <w:p w:rsidR="005F5A68" w:rsidRDefault="005F5A68" w:rsidP="005F5A68">
      <w:pPr>
        <w:widowControl w:val="0"/>
        <w:jc w:val="left"/>
      </w:pPr>
    </w:p>
    <w:p w:rsidR="005F5A68" w:rsidRDefault="005F5A68" w:rsidP="005F5A68">
      <w:pPr>
        <w:widowControl w:val="0"/>
        <w:jc w:val="left"/>
      </w:pPr>
      <w:r>
        <w:t xml:space="preserve">Summary: </w:t>
      </w:r>
      <w:r w:rsidR="006F3FA2">
        <w:t>Master Pilot Roger L. Blackman</w:t>
      </w:r>
    </w:p>
    <w:p w:rsidR="005F5A68" w:rsidRDefault="005F5A68" w:rsidP="005F5A68">
      <w:pPr>
        <w:widowControl w:val="0"/>
        <w:jc w:val="left"/>
      </w:pPr>
    </w:p>
    <w:p w:rsidR="005F5A68" w:rsidRDefault="005F5A68" w:rsidP="005F5A68">
      <w:pPr>
        <w:widowControl w:val="0"/>
        <w:jc w:val="left"/>
      </w:pPr>
    </w:p>
    <w:p w:rsidR="005F5A68" w:rsidRDefault="005F5A68" w:rsidP="005F5A68">
      <w:pPr>
        <w:widowControl w:val="0"/>
        <w:tabs>
          <w:tab w:val="center" w:pos="590"/>
          <w:tab w:val="center" w:pos="1440"/>
          <w:tab w:val="left" w:pos="1872"/>
          <w:tab w:val="left" w:pos="9187"/>
        </w:tabs>
        <w:jc w:val="left"/>
      </w:pPr>
      <w:r w:rsidRPr="005F5A68">
        <w:rPr>
          <w:b/>
        </w:rPr>
        <w:t>HISTORY OF LEGISLATIVE ACTIONS</w:t>
      </w:r>
    </w:p>
    <w:p w:rsidR="005F5A68" w:rsidRDefault="005F5A68" w:rsidP="005F5A68">
      <w:pPr>
        <w:widowControl w:val="0"/>
        <w:tabs>
          <w:tab w:val="center" w:pos="590"/>
          <w:tab w:val="center" w:pos="1440"/>
          <w:tab w:val="left" w:pos="1872"/>
          <w:tab w:val="left" w:pos="9187"/>
        </w:tabs>
        <w:jc w:val="left"/>
      </w:pPr>
    </w:p>
    <w:p w:rsidR="005F5A68" w:rsidRPr="005F5A68" w:rsidRDefault="005F5A68" w:rsidP="005F5A68">
      <w:pPr>
        <w:widowControl w:val="0"/>
        <w:tabs>
          <w:tab w:val="center" w:pos="590"/>
          <w:tab w:val="center" w:pos="1440"/>
          <w:tab w:val="left" w:pos="1872"/>
          <w:tab w:val="left" w:pos="9187"/>
        </w:tabs>
        <w:jc w:val="left"/>
      </w:pPr>
      <w:r w:rsidRPr="005F5A68">
        <w:rPr>
          <w:u w:val="single"/>
        </w:rPr>
        <w:tab/>
        <w:t>Date</w:t>
      </w:r>
      <w:r w:rsidRPr="005F5A68">
        <w:rPr>
          <w:u w:val="single"/>
        </w:rPr>
        <w:tab/>
        <w:t>Body</w:t>
      </w:r>
      <w:r w:rsidRPr="005F5A68">
        <w:rPr>
          <w:u w:val="single"/>
        </w:rPr>
        <w:tab/>
        <w:t>Action Description with journal page number</w:t>
      </w:r>
      <w:r w:rsidRPr="005F5A68">
        <w:rPr>
          <w:u w:val="single"/>
        </w:rPr>
        <w:tab/>
      </w:r>
    </w:p>
    <w:p w:rsidR="00CC1610" w:rsidRDefault="00CC1610" w:rsidP="00CC1610">
      <w:pPr>
        <w:widowControl w:val="0"/>
        <w:tabs>
          <w:tab w:val="right" w:pos="1008"/>
          <w:tab w:val="left" w:pos="1152"/>
          <w:tab w:val="left" w:pos="1872"/>
          <w:tab w:val="left" w:pos="9187"/>
        </w:tabs>
        <w:ind w:left="2088" w:hanging="2088"/>
        <w:jc w:val="left"/>
      </w:pPr>
      <w:r>
        <w:tab/>
        <w:t>4/20/2017</w:t>
      </w:r>
      <w:r>
        <w:tab/>
        <w:t>House</w:t>
      </w:r>
      <w:r>
        <w:tab/>
      </w:r>
      <w:r w:rsidRPr="00D55998">
        <w:t>Introduced and adopted (</w:t>
      </w:r>
      <w:hyperlink r:id="rId7" w:history="1">
        <w:r w:rsidRPr="00D55998">
          <w:rPr>
            <w:rStyle w:val="Hyperlink"/>
          </w:rPr>
          <w:t>House Journal</w:t>
        </w:r>
        <w:r w:rsidRPr="00D55998">
          <w:rPr>
            <w:rStyle w:val="Hyperlink"/>
          </w:rPr>
          <w:noBreakHyphen/>
          <w:t>page 19</w:t>
        </w:r>
      </w:hyperlink>
      <w:r w:rsidRPr="00D55998">
        <w:t>)</w:t>
      </w:r>
    </w:p>
    <w:p w:rsidR="00CC1610" w:rsidRDefault="00CC1610" w:rsidP="00CC1610">
      <w:pPr>
        <w:widowControl w:val="0"/>
        <w:tabs>
          <w:tab w:val="right" w:pos="1008"/>
          <w:tab w:val="left" w:pos="1152"/>
          <w:tab w:val="left" w:pos="1872"/>
          <w:tab w:val="left" w:pos="9187"/>
        </w:tabs>
        <w:ind w:left="2088" w:hanging="2088"/>
        <w:jc w:val="left"/>
      </w:pPr>
    </w:p>
    <w:p w:rsidR="005F5A68" w:rsidRDefault="005F5A68" w:rsidP="005F5A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F5A68">
          <w:rPr>
            <w:rStyle w:val="Hyperlink"/>
          </w:rPr>
          <w:t>legislative information</w:t>
        </w:r>
      </w:hyperlink>
      <w:r>
        <w:t xml:space="preserve"> at the website</w:t>
      </w:r>
    </w:p>
    <w:p w:rsidR="005F5A68" w:rsidRDefault="005F5A68" w:rsidP="005F5A68">
      <w:pPr>
        <w:widowControl w:val="0"/>
        <w:tabs>
          <w:tab w:val="right" w:pos="1008"/>
          <w:tab w:val="left" w:pos="1152"/>
          <w:tab w:val="left" w:pos="1872"/>
          <w:tab w:val="left" w:pos="9187"/>
        </w:tabs>
        <w:ind w:left="2088" w:hanging="2088"/>
        <w:jc w:val="left"/>
      </w:pPr>
    </w:p>
    <w:p w:rsidR="005F5A68" w:rsidRPr="005F5A68" w:rsidRDefault="005F5A68" w:rsidP="005F5A68">
      <w:pPr>
        <w:widowControl w:val="0"/>
        <w:tabs>
          <w:tab w:val="right" w:pos="1008"/>
          <w:tab w:val="left" w:pos="1152"/>
          <w:tab w:val="left" w:pos="1872"/>
          <w:tab w:val="left" w:pos="9187"/>
        </w:tabs>
        <w:ind w:left="2088" w:hanging="2088"/>
        <w:jc w:val="left"/>
      </w:pPr>
    </w:p>
    <w:p w:rsidR="005F5A68" w:rsidRDefault="005F5A68" w:rsidP="005F5A68">
      <w:r w:rsidRPr="005F5A68">
        <w:rPr>
          <w:b/>
        </w:rPr>
        <w:t>VERSIONS OF THIS BILL</w:t>
      </w:r>
    </w:p>
    <w:p w:rsidR="005F5A68" w:rsidRDefault="005F5A68" w:rsidP="005F5A68"/>
    <w:p w:rsidR="005F5A68" w:rsidRDefault="00F6375E" w:rsidP="005F5A68">
      <w:hyperlink r:id="rId9" w:history="1">
        <w:r w:rsidR="005F5A68">
          <w:rPr>
            <w:rStyle w:val="Hyperlink"/>
          </w:rPr>
          <w:t>4/20/2017</w:t>
        </w:r>
      </w:hyperlink>
    </w:p>
    <w:p w:rsidR="005F5A68" w:rsidRDefault="005F5A68" w:rsidP="005F5A68"/>
    <w:p w:rsidR="005F5A68" w:rsidRDefault="005F5A68" w:rsidP="005F5A68">
      <w:pPr>
        <w:sectPr w:rsidR="005F5A68" w:rsidSect="005F5A68">
          <w:pgSz w:w="12240" w:h="15840" w:code="1"/>
          <w:pgMar w:top="1080" w:right="1440" w:bottom="1080" w:left="1440" w:header="720" w:footer="720" w:gutter="0"/>
          <w:cols w:space="720"/>
          <w:noEndnote/>
          <w:docGrid w:linePitch="360"/>
        </w:sectPr>
      </w:pPr>
    </w:p>
    <w:p w:rsidR="00BC185A" w:rsidRDefault="00BC18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5E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APPLAUD MASTER PILOT ROGER L. BLACKMAN ON </w:t>
      </w:r>
      <w:r w:rsidR="008D4C4C">
        <w:t>R</w:t>
      </w:r>
      <w:r>
        <w:t>ECE</w:t>
      </w:r>
      <w:r w:rsidR="008D4C4C">
        <w:t xml:space="preserve">IVING </w:t>
      </w:r>
      <w:r>
        <w:t xml:space="preserve">THE WRIGHT BROTHERS MASTER PILOT AWARD IN MARCH 2017.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417"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0417">
        <w:t xml:space="preserve">it is altogether fitting and proper that the members of the South Carolina House of Representatives pause in their deliberations to recognize and commend Roger </w:t>
      </w:r>
      <w:r w:rsidR="00E61D7E">
        <w:t xml:space="preserve">L. </w:t>
      </w:r>
      <w:r w:rsidR="00B40417">
        <w:t xml:space="preserve">Blackman on </w:t>
      </w:r>
      <w:r w:rsidR="00B51A20">
        <w:t xml:space="preserve">the </w:t>
      </w:r>
      <w:r w:rsidR="00B40417">
        <w:t xml:space="preserve">extraordinary feat </w:t>
      </w:r>
      <w:r w:rsidR="00E61D7E">
        <w:t>o</w:t>
      </w:r>
      <w:r w:rsidR="009C45FA">
        <w:t>f</w:t>
      </w:r>
      <w:r w:rsidR="00E61D7E">
        <w:t xml:space="preserve"> receiving</w:t>
      </w:r>
      <w:r w:rsidR="008D4C4C">
        <w:t xml:space="preserve"> the Wright Brothers Master Pilot Award</w:t>
      </w:r>
      <w:r w:rsidR="00B40417">
        <w:t>; and</w:t>
      </w: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417" w:rsidRDefault="008D4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w:t>
      </w:r>
      <w:r w:rsidR="00B40417">
        <w:t xml:space="preserve"> award, named after </w:t>
      </w:r>
      <w:r>
        <w:t xml:space="preserve">the our nation’s </w:t>
      </w:r>
      <w:r w:rsidR="00B40417">
        <w:t xml:space="preserve">first </w:t>
      </w:r>
      <w:r w:rsidR="00B51A20">
        <w:t>pilots</w:t>
      </w:r>
      <w:r w:rsidR="00B40417">
        <w:t>, recognizes individuals who have exhibited professionalism, skill, and aviation expertise for at least fifty years while piloting aircraft as “Master Pilots”</w:t>
      </w:r>
      <w:r>
        <w:t>. To be eligible, a pilot must be a United States citizen and hold a U.S. Civil Aviation Authority (CAA) or Federal Aviation Authority (FAA) pilot certificate</w:t>
      </w:r>
      <w:r w:rsidR="00B40417">
        <w:t>; and</w:t>
      </w: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September of 1950</w:t>
      </w:r>
      <w:r w:rsidR="009C45FA">
        <w:t>,</w:t>
      </w:r>
      <w:r>
        <w:t xml:space="preserve"> in Darlington County, Roger</w:t>
      </w:r>
      <w:r w:rsidR="009C45FA">
        <w:t xml:space="preserve"> Blackman i</w:t>
      </w:r>
      <w:r w:rsidR="002B51F4">
        <w:t>s</w:t>
      </w:r>
      <w:r>
        <w:t xml:space="preserve"> the middle son of Don and Marie Blackman. He attended Darlington public schools until his graduation from St. John</w:t>
      </w:r>
      <w:r w:rsidR="00B51A20" w:rsidRPr="00B51A20">
        <w:t>’</w:t>
      </w:r>
      <w:r>
        <w:t>s High School in 1968; and</w:t>
      </w: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working his way through college, he held a multitude of jobs, including police officer, disc jockey, cost engineer, and machine operator at Sonoco, while living in a rented room in Quinby. In 1970, he received</w:t>
      </w:r>
      <w:r w:rsidR="00DC5E3A">
        <w:t xml:space="preserve"> </w:t>
      </w:r>
      <w:r>
        <w:t>his associate degree from the University of South Carolina at Florence, and in 1972, he was a member of the first graduating class of Francis Marion University, where he earned his bachelor degree</w:t>
      </w:r>
      <w:r w:rsidR="00DC5E3A">
        <w:t xml:space="preserve"> </w:t>
      </w:r>
      <w:r w:rsidR="002B51F4">
        <w:t>in business a</w:t>
      </w:r>
      <w:r>
        <w:t>dministration; and</w:t>
      </w: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FDD"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45FA">
        <w:t xml:space="preserve">in 1972, </w:t>
      </w:r>
      <w:r w:rsidR="000E3FDD">
        <w:t xml:space="preserve">Governor John C. West appointed Roger to the role of </w:t>
      </w:r>
      <w:r w:rsidR="002B51F4">
        <w:t>S.C.</w:t>
      </w:r>
      <w:r w:rsidR="000E3FDD">
        <w:t xml:space="preserve"> State Constable, </w:t>
      </w:r>
      <w:r w:rsidR="002B51F4">
        <w:t>a</w:t>
      </w:r>
      <w:r w:rsidR="000E3FDD">
        <w:t xml:space="preserve"> position </w:t>
      </w:r>
      <w:r w:rsidR="002B51F4">
        <w:t xml:space="preserve">which </w:t>
      </w:r>
      <w:r w:rsidR="000E3FDD">
        <w:t xml:space="preserve">he </w:t>
      </w:r>
      <w:r w:rsidR="009C45FA">
        <w:t>held</w:t>
      </w:r>
      <w:r w:rsidR="000E3FDD">
        <w:t xml:space="preserve"> for </w:t>
      </w:r>
      <w:r w:rsidR="000E3FDD">
        <w:lastRenderedPageBreak/>
        <w:t xml:space="preserve">approximately twenty years. That same year, </w:t>
      </w:r>
      <w:r w:rsidR="002B51F4">
        <w:t>he</w:t>
      </w:r>
      <w:r w:rsidR="000E3FDD">
        <w:t xml:space="preserve"> entered the 132nd Military Police in the South Carolina National Guard, and served as</w:t>
      </w:r>
      <w:r w:rsidR="009C45FA">
        <w:t xml:space="preserve"> an </w:t>
      </w:r>
      <w:r w:rsidR="000E3FDD">
        <w:t>05B20 Military Policeman until honorably discharged in 1978; and</w:t>
      </w:r>
    </w:p>
    <w:p w:rsidR="000E3FDD" w:rsidRDefault="000E3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1F4" w:rsidRDefault="000E3FDD" w:rsidP="002B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perpetual student, Roger </w:t>
      </w:r>
      <w:r w:rsidR="002B51F4">
        <w:t xml:space="preserve">Blackman </w:t>
      </w:r>
      <w:r>
        <w:t xml:space="preserve">has never stopped seeking further training and education. </w:t>
      </w:r>
      <w:r w:rsidR="00B51A20">
        <w:t>In 1974, he received his teaching certification after completing secondary education courses and practice teaching hours at Wilson High School.</w:t>
      </w:r>
      <w:r w:rsidR="002B51F4">
        <w:t xml:space="preserve"> In addition to completing several courses at Florence Darlington Technical College, Roger is also a 2017 graduate of the Fred Sheheen Leadership Course at Francis Marion University; and</w:t>
      </w:r>
    </w:p>
    <w:p w:rsidR="002B51F4" w:rsidRDefault="002B51F4" w:rsidP="002B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1F4" w:rsidRDefault="002B5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other accomplishments, h</w:t>
      </w:r>
      <w:r w:rsidR="000E3FDD">
        <w:t xml:space="preserve">e </w:t>
      </w:r>
      <w:r>
        <w:t>completed special leadership training at Fort Jackson in Columbia and served as squad leader during basic training. He g</w:t>
      </w:r>
      <w:r w:rsidR="000E3FDD">
        <w:t>raduated from advanced individual training at Fort Gordon</w:t>
      </w:r>
      <w:r>
        <w:t xml:space="preserve"> in Georgia, where he received top secret clearance and completed signal school and military p</w:t>
      </w:r>
      <w:r w:rsidR="000E3FDD">
        <w:t>olice training. He earn</w:t>
      </w:r>
      <w:r w:rsidR="00E238AA">
        <w:t>ed</w:t>
      </w:r>
      <w:r w:rsidR="000E3FDD">
        <w:t xml:space="preserve"> </w:t>
      </w:r>
      <w:r w:rsidR="00E238AA">
        <w:t>his FCC First Class Engineer l</w:t>
      </w:r>
      <w:r w:rsidR="000E3FDD">
        <w:t>icense, later renamed General Radio</w:t>
      </w:r>
      <w:r w:rsidR="00B51A20">
        <w:noBreakHyphen/>
      </w:r>
      <w:r w:rsidR="00E238AA">
        <w:t>Telephone l</w:t>
      </w:r>
      <w:r w:rsidR="000E3FDD">
        <w:t xml:space="preserve">icense. </w:t>
      </w:r>
      <w:r>
        <w:t xml:space="preserve">He </w:t>
      </w:r>
      <w:r w:rsidR="000E3FDD">
        <w:t xml:space="preserve">was licensed by the FAA </w:t>
      </w:r>
      <w:r w:rsidR="009C45FA">
        <w:t>as a</w:t>
      </w:r>
      <w:r w:rsidR="00E238AA">
        <w:t xml:space="preserve"> </w:t>
      </w:r>
      <w:r w:rsidR="00B51A20">
        <w:t xml:space="preserve">Part 137 </w:t>
      </w:r>
      <w:r w:rsidR="00E238AA">
        <w:t>A</w:t>
      </w:r>
      <w:r w:rsidR="00B51A20">
        <w:t>erial Applicator</w:t>
      </w:r>
      <w:r w:rsidR="00E238AA">
        <w:t xml:space="preserve"> </w:t>
      </w:r>
      <w:r w:rsidR="0044443A">
        <w:t>from 1982 until</w:t>
      </w:r>
      <w:r w:rsidR="009C45FA">
        <w:t xml:space="preserve"> </w:t>
      </w:r>
      <w:r w:rsidR="00E238AA">
        <w:t>2010;</w:t>
      </w:r>
      <w:r>
        <w:t xml:space="preserve"> and </w:t>
      </w:r>
    </w:p>
    <w:p w:rsidR="000E3FDD" w:rsidRDefault="000E3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B51A20" w:rsidRDefault="000E3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1A20">
        <w:t xml:space="preserve">impressively, </w:t>
      </w:r>
      <w:r>
        <w:t xml:space="preserve">Roger completed his first solo flight </w:t>
      </w:r>
      <w:r w:rsidR="00B51A20">
        <w:t>before he</w:t>
      </w:r>
      <w:r w:rsidR="00302711">
        <w:t xml:space="preserve"> ha</w:t>
      </w:r>
      <w:r w:rsidR="00B51A20">
        <w:t xml:space="preserve">d completed high school. He flew </w:t>
      </w:r>
      <w:r>
        <w:t xml:space="preserve">in an Aeronca 7AC in 1965 at Darlington County </w:t>
      </w:r>
      <w:r w:rsidR="00B51A20">
        <w:t>Airport and became a private p</w:t>
      </w:r>
      <w:r w:rsidR="00302711">
        <w:t>ilot in 1970. In 1982, he serv</w:t>
      </w:r>
      <w:r w:rsidR="00B51A20">
        <w:t>ed as a commercial, multi</w:t>
      </w:r>
      <w:r w:rsidR="00B51A20">
        <w:noBreakHyphen/>
        <w:t>engine, and instrument pilot and has, over the course of his flying career, logged over six thousand hours; and</w:t>
      </w:r>
    </w:p>
    <w:p w:rsidR="00B51A20" w:rsidRDefault="00B51A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8AA" w:rsidRDefault="00E238AA" w:rsidP="00E23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Roger Blackman is active in his community, including as president of the Timmonsville Public Library board. He also is the president of Kellar LLC in Timmonsville and is the owner of Blackman Farms in Darlington; and </w:t>
      </w:r>
    </w:p>
    <w:p w:rsidR="00E238AA" w:rsidRDefault="00E23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3A" w:rsidRDefault="00B51A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honor s</w:t>
      </w:r>
      <w:r w:rsidR="0044443A">
        <w:t xml:space="preserve">uch a dedicated son of our </w:t>
      </w:r>
      <w:r>
        <w:t xml:space="preserve">State and appreciate the recognition and prestige that Roger </w:t>
      </w:r>
      <w:r w:rsidR="0044443A">
        <w:t xml:space="preserve">Blackman </w:t>
      </w:r>
      <w:r>
        <w:t xml:space="preserve">has brought to South Carolina.  </w:t>
      </w:r>
      <w:r w:rsidR="00DC5E3A">
        <w:t>Now, therefore,</w:t>
      </w: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3A" w:rsidRDefault="00B51A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honor and applaud Master Pilot Roger L. Blackman on </w:t>
      </w:r>
      <w:r w:rsidR="007F57CE">
        <w:t xml:space="preserve">receiving </w:t>
      </w:r>
      <w:r>
        <w:t>the Wright Brothers Master Pilot award in March 2017.</w:t>
      </w: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51A20">
        <w:t xml:space="preserve"> Master Pilot Roger L. Blackman.</w:t>
      </w:r>
    </w:p>
    <w:p w:rsidR="007F0073" w:rsidRDefault="00B51A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A68" w:rsidRDefault="005F5A68" w:rsidP="005F5A68">
      <w:pPr>
        <w:suppressAutoHyphens/>
      </w:pPr>
    </w:p>
    <w:sectPr w:rsidR="005F5A68" w:rsidSect="005F5A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5FA" w:rsidRDefault="009C45FA" w:rsidP="009F0C77">
      <w:r>
        <w:separator/>
      </w:r>
    </w:p>
  </w:endnote>
  <w:endnote w:type="continuationSeparator" w:id="0">
    <w:p w:rsidR="009C45FA" w:rsidRDefault="009C45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A93026-DB6B-4BE1-A25C-A6D86C179C85}"/>
    <w:embedBold r:id="rId2" w:fontKey="{2570A21F-4F4A-4BFC-866E-3D089F532BF0}"/>
  </w:font>
  <w:font w:name="Calibri">
    <w:panose1 w:val="020F0502020204030204"/>
    <w:charset w:val="00"/>
    <w:family w:val="swiss"/>
    <w:pitch w:val="variable"/>
    <w:sig w:usb0="E00002FF" w:usb1="4000ACFF" w:usb2="00000001" w:usb3="00000000" w:csb0="0000019F" w:csb1="00000000"/>
    <w:embedRegular r:id="rId3" w:fontKey="{7C468171-8027-46F7-9D3C-08EEB3324847}"/>
  </w:font>
  <w:font w:name="Segoe UI">
    <w:panose1 w:val="020B0502040204020203"/>
    <w:charset w:val="00"/>
    <w:family w:val="swiss"/>
    <w:pitch w:val="variable"/>
    <w:sig w:usb0="E10022FF" w:usb1="C000E47F" w:usb2="00000029" w:usb3="00000000" w:csb0="000001DF" w:csb1="00000000"/>
    <w:embedRegular r:id="rId4" w:fontKey="{C4C49B97-3233-491F-B027-706FC22AC38E}"/>
  </w:font>
  <w:font w:name="Cambria">
    <w:panose1 w:val="02040503050406030204"/>
    <w:charset w:val="00"/>
    <w:family w:val="roman"/>
    <w:pitch w:val="variable"/>
    <w:sig w:usb0="E00002FF" w:usb1="400004FF" w:usb2="00000000" w:usb3="00000000" w:csb0="0000019F" w:csb1="00000000"/>
    <w:embedRegular r:id="rId5" w:fontKey="{0BCCDEB9-8222-495F-A0ED-93D3D86C7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68" w:rsidRPr="00BC185A" w:rsidRDefault="005F5A68" w:rsidP="00BC185A">
    <w:pPr>
      <w:pStyle w:val="Footer"/>
      <w:tabs>
        <w:tab w:val="clear" w:pos="4680"/>
        <w:tab w:val="clear" w:pos="9360"/>
        <w:tab w:val="center" w:pos="2995"/>
      </w:tabs>
      <w:spacing w:before="120"/>
    </w:pPr>
    <w:r>
      <w:t>[4155]</w:t>
    </w:r>
    <w:r>
      <w:tab/>
    </w:r>
    <w:r>
      <w:fldChar w:fldCharType="begin"/>
    </w:r>
    <w:r>
      <w:instrText xml:space="preserve"> PAGE  \* MERGEFORMAT </w:instrText>
    </w:r>
    <w:r>
      <w:fldChar w:fldCharType="separate"/>
    </w:r>
    <w:r w:rsidR="00CC16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5FA" w:rsidRDefault="009C45FA" w:rsidP="009F0C77">
      <w:r>
        <w:separator/>
      </w:r>
    </w:p>
  </w:footnote>
  <w:footnote w:type="continuationSeparator" w:id="0">
    <w:p w:rsidR="009C45FA" w:rsidRDefault="009C45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9VR17"/>
    <w:docVar w:name="CoverBillType" w:val="r"/>
    <w:docVar w:name="DocPath" w:val="L:\Council\bills\RT\17119VR17.DOCX"/>
    <w:docVar w:name="dvBillNumber" w:val="4155"/>
    <w:docVar w:name="dvBillNumberPrefix" w:val="H. "/>
    <w:docVar w:name="dvOriginalBody" w:val="House"/>
    <w:docVar w:name="dvSteno" w:val="RT"/>
    <w:docVar w:name="NameofBody" w:val="h"/>
    <w:docVar w:name="vGroup2" w:val="Council"/>
  </w:docVars>
  <w:rsids>
    <w:rsidRoot w:val="00DC5E3A"/>
    <w:rsid w:val="00011869"/>
    <w:rsid w:val="00015CD6"/>
    <w:rsid w:val="000E0100"/>
    <w:rsid w:val="000E1785"/>
    <w:rsid w:val="000E3FDD"/>
    <w:rsid w:val="000F40FA"/>
    <w:rsid w:val="000F4774"/>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1F4"/>
    <w:rsid w:val="002E5912"/>
    <w:rsid w:val="00301B21"/>
    <w:rsid w:val="00302711"/>
    <w:rsid w:val="00325348"/>
    <w:rsid w:val="0032732C"/>
    <w:rsid w:val="00336AD0"/>
    <w:rsid w:val="0037079A"/>
    <w:rsid w:val="003C4DAB"/>
    <w:rsid w:val="003D01E8"/>
    <w:rsid w:val="003E5288"/>
    <w:rsid w:val="003F6D79"/>
    <w:rsid w:val="0041760A"/>
    <w:rsid w:val="00417C01"/>
    <w:rsid w:val="004403BD"/>
    <w:rsid w:val="0044443A"/>
    <w:rsid w:val="00461441"/>
    <w:rsid w:val="004809EE"/>
    <w:rsid w:val="004E7D54"/>
    <w:rsid w:val="005273C6"/>
    <w:rsid w:val="00530A69"/>
    <w:rsid w:val="00545593"/>
    <w:rsid w:val="00556EBF"/>
    <w:rsid w:val="00577C6C"/>
    <w:rsid w:val="005A62FE"/>
    <w:rsid w:val="005C2FE2"/>
    <w:rsid w:val="005E2BC9"/>
    <w:rsid w:val="005F5A68"/>
    <w:rsid w:val="00605102"/>
    <w:rsid w:val="006215AA"/>
    <w:rsid w:val="006913C9"/>
    <w:rsid w:val="0069470D"/>
    <w:rsid w:val="006D58AA"/>
    <w:rsid w:val="006F3FA2"/>
    <w:rsid w:val="00734F00"/>
    <w:rsid w:val="007A70AE"/>
    <w:rsid w:val="007F0073"/>
    <w:rsid w:val="007F57CE"/>
    <w:rsid w:val="008362E8"/>
    <w:rsid w:val="0085786E"/>
    <w:rsid w:val="008A1768"/>
    <w:rsid w:val="008A489F"/>
    <w:rsid w:val="008C5DA6"/>
    <w:rsid w:val="008D4C4C"/>
    <w:rsid w:val="008F0F33"/>
    <w:rsid w:val="008F4429"/>
    <w:rsid w:val="0094021A"/>
    <w:rsid w:val="009B44AF"/>
    <w:rsid w:val="009C45FA"/>
    <w:rsid w:val="009C6A0B"/>
    <w:rsid w:val="009F0C77"/>
    <w:rsid w:val="009F4DD1"/>
    <w:rsid w:val="00A02543"/>
    <w:rsid w:val="00A41684"/>
    <w:rsid w:val="00A64E80"/>
    <w:rsid w:val="00A72BCD"/>
    <w:rsid w:val="00A741D9"/>
    <w:rsid w:val="00A833AB"/>
    <w:rsid w:val="00A9741D"/>
    <w:rsid w:val="00AC125A"/>
    <w:rsid w:val="00AC34A2"/>
    <w:rsid w:val="00AD1C9A"/>
    <w:rsid w:val="00AD4B17"/>
    <w:rsid w:val="00B40417"/>
    <w:rsid w:val="00B412D4"/>
    <w:rsid w:val="00B51A20"/>
    <w:rsid w:val="00BC185A"/>
    <w:rsid w:val="00BD0174"/>
    <w:rsid w:val="00BE3C22"/>
    <w:rsid w:val="00C0345E"/>
    <w:rsid w:val="00C31C95"/>
    <w:rsid w:val="00C3483A"/>
    <w:rsid w:val="00C74E9D"/>
    <w:rsid w:val="00C826DD"/>
    <w:rsid w:val="00C82FD3"/>
    <w:rsid w:val="00C92819"/>
    <w:rsid w:val="00CC1610"/>
    <w:rsid w:val="00CC6B7B"/>
    <w:rsid w:val="00CD2089"/>
    <w:rsid w:val="00D73A67"/>
    <w:rsid w:val="00D970A9"/>
    <w:rsid w:val="00DC5E3A"/>
    <w:rsid w:val="00DD6AA9"/>
    <w:rsid w:val="00DF3845"/>
    <w:rsid w:val="00E238AA"/>
    <w:rsid w:val="00E41911"/>
    <w:rsid w:val="00E44B57"/>
    <w:rsid w:val="00E61D7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17C342-4473-4C06-89C4-A0AA1CE8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7CE"/>
    <w:rPr>
      <w:rFonts w:ascii="Segoe UI" w:eastAsia="Times New Roman" w:hAnsi="Segoe UI" w:cs="Segoe UI"/>
      <w:sz w:val="18"/>
      <w:szCs w:val="18"/>
    </w:rPr>
  </w:style>
  <w:style w:type="character" w:styleId="Hyperlink">
    <w:name w:val="Hyperlink"/>
    <w:basedOn w:val="DefaultParagraphFont"/>
    <w:uiPriority w:val="99"/>
    <w:unhideWhenUsed/>
    <w:rsid w:val="005F5A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55&amp;session=122&amp;summary=B" TargetMode="External"/><Relationship Id="rId3" Type="http://schemas.openxmlformats.org/officeDocument/2006/relationships/settings" Target="settings.xml"/><Relationship Id="rId7" Type="http://schemas.openxmlformats.org/officeDocument/2006/relationships/hyperlink" Target="file:///h:\hj\2017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55_2017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61765-FF41-420F-934C-7AE9FF84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721CBE6C.dotm</Template>
  <TotalTime>0</TotalTime>
  <Pages>3</Pages>
  <Words>853</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4155: Master Pilot Roger L. Blackman - South Carolina Legislature Online</dc:title>
  <dc:creator>Rebecca Turner</dc:creator>
  <cp:lastModifiedBy>S Volk</cp:lastModifiedBy>
  <cp:revision>2</cp:revision>
  <cp:lastPrinted>2017-03-30T17:03:00Z</cp:lastPrinted>
  <dcterms:created xsi:type="dcterms:W3CDTF">2017-04-24T19:39:00Z</dcterms:created>
  <dcterms:modified xsi:type="dcterms:W3CDTF">2017-04-24T19:39:00Z</dcterms:modified>
</cp:coreProperties>
</file>