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0A38" w:rsidRDefault="002A0A38" w:rsidP="002A0A38">
      <w:pPr>
        <w:widowControl w:val="0"/>
        <w:jc w:val="center"/>
      </w:pPr>
      <w:r w:rsidRPr="002A0A38">
        <w:rPr>
          <w:b/>
        </w:rPr>
        <w:t>South Carolina General Assembly</w:t>
      </w:r>
    </w:p>
    <w:p w:rsidR="002A0A38" w:rsidRDefault="002A0A38" w:rsidP="002A0A38">
      <w:pPr>
        <w:widowControl w:val="0"/>
        <w:jc w:val="center"/>
      </w:pPr>
      <w:r>
        <w:t>122nd Session, 2017-2018</w:t>
      </w:r>
    </w:p>
    <w:p w:rsidR="002A0A38" w:rsidRDefault="002A0A38" w:rsidP="002A0A38">
      <w:pPr>
        <w:widowControl w:val="0"/>
      </w:pPr>
    </w:p>
    <w:p w:rsidR="002A0A38" w:rsidRDefault="002A0A38" w:rsidP="002A0A38">
      <w:pPr>
        <w:widowControl w:val="0"/>
        <w:rPr>
          <w:b/>
        </w:rPr>
      </w:pPr>
      <w:r w:rsidRPr="002A0A38">
        <w:rPr>
          <w:b/>
        </w:rPr>
        <w:t>S.</w:t>
      </w:r>
      <w:r>
        <w:rPr>
          <w:b/>
        </w:rPr>
        <w:t xml:space="preserve"> </w:t>
      </w:r>
      <w:r w:rsidRPr="002A0A38">
        <w:rPr>
          <w:b/>
        </w:rPr>
        <w:t>439</w:t>
      </w:r>
    </w:p>
    <w:p w:rsidR="002A0A38" w:rsidRDefault="002A0A38" w:rsidP="002A0A38">
      <w:pPr>
        <w:widowControl w:val="0"/>
        <w:rPr>
          <w:b/>
        </w:rPr>
      </w:pPr>
    </w:p>
    <w:p w:rsidR="002A0A38" w:rsidRDefault="002A0A38" w:rsidP="002A0A38">
      <w:pPr>
        <w:widowControl w:val="0"/>
      </w:pPr>
      <w:r w:rsidRPr="002A0A38">
        <w:rPr>
          <w:b/>
        </w:rPr>
        <w:t>STATUS INFORMATION</w:t>
      </w:r>
    </w:p>
    <w:p w:rsidR="002A0A38" w:rsidRDefault="002A0A38" w:rsidP="002A0A38">
      <w:pPr>
        <w:widowControl w:val="0"/>
      </w:pPr>
    </w:p>
    <w:p w:rsidR="002A0A38" w:rsidRDefault="002A0A38" w:rsidP="002A0A38">
      <w:pPr>
        <w:widowControl w:val="0"/>
      </w:pPr>
      <w:r>
        <w:t>Senate Resolution</w:t>
      </w:r>
    </w:p>
    <w:p w:rsidR="002A0A38" w:rsidRDefault="002A0A38" w:rsidP="002A0A38">
      <w:pPr>
        <w:widowControl w:val="0"/>
      </w:pPr>
      <w:r>
        <w:t>Sponsors: Senator Verdin</w:t>
      </w:r>
    </w:p>
    <w:p w:rsidR="002A0A38" w:rsidRDefault="002A0A38" w:rsidP="002A0A38">
      <w:pPr>
        <w:widowControl w:val="0"/>
      </w:pPr>
      <w:r>
        <w:t>Document Path: l:\s-res\dbv\008thom.kmm.dbv.docx</w:t>
      </w:r>
    </w:p>
    <w:p w:rsidR="002A0A38" w:rsidRDefault="002A0A38" w:rsidP="002A0A38">
      <w:pPr>
        <w:widowControl w:val="0"/>
      </w:pPr>
    </w:p>
    <w:p w:rsidR="002A0A38" w:rsidRDefault="002A0A38" w:rsidP="002A0A38">
      <w:pPr>
        <w:widowControl w:val="0"/>
      </w:pPr>
      <w:r>
        <w:t>Introduced in the Senate on February 21, 2017</w:t>
      </w:r>
    </w:p>
    <w:p w:rsidR="002A0A38" w:rsidRDefault="002A0A38" w:rsidP="002A0A38">
      <w:pPr>
        <w:widowControl w:val="0"/>
      </w:pPr>
      <w:r>
        <w:t>Adopted by the Senate on February 21, 2017</w:t>
      </w:r>
    </w:p>
    <w:p w:rsidR="002A0A38" w:rsidRDefault="002A0A38" w:rsidP="002A0A38">
      <w:pPr>
        <w:widowControl w:val="0"/>
      </w:pPr>
    </w:p>
    <w:p w:rsidR="002A0A38" w:rsidRDefault="002A0A38" w:rsidP="002A0A38">
      <w:pPr>
        <w:widowControl w:val="0"/>
      </w:pPr>
      <w:r>
        <w:t xml:space="preserve">Summary: </w:t>
      </w:r>
      <w:r w:rsidR="00D42940">
        <w:t>Thomas McClinton</w:t>
      </w:r>
    </w:p>
    <w:p w:rsidR="002A0A38" w:rsidRDefault="002A0A38" w:rsidP="002A0A38">
      <w:pPr>
        <w:widowControl w:val="0"/>
      </w:pPr>
    </w:p>
    <w:p w:rsidR="002A0A38" w:rsidRDefault="002A0A38" w:rsidP="002A0A38">
      <w:pPr>
        <w:widowControl w:val="0"/>
      </w:pPr>
    </w:p>
    <w:p w:rsidR="002A0A38" w:rsidRDefault="002A0A38" w:rsidP="002A0A38">
      <w:pPr>
        <w:widowControl w:val="0"/>
        <w:tabs>
          <w:tab w:val="center" w:pos="590"/>
          <w:tab w:val="center" w:pos="1440"/>
          <w:tab w:val="left" w:pos="1872"/>
          <w:tab w:val="left" w:pos="9187"/>
        </w:tabs>
      </w:pPr>
      <w:r w:rsidRPr="002A0A38">
        <w:rPr>
          <w:b/>
        </w:rPr>
        <w:t>HISTORY OF LEGISLATIVE ACTIONS</w:t>
      </w:r>
    </w:p>
    <w:p w:rsidR="002A0A38" w:rsidRDefault="002A0A38" w:rsidP="002A0A38">
      <w:pPr>
        <w:widowControl w:val="0"/>
        <w:tabs>
          <w:tab w:val="center" w:pos="590"/>
          <w:tab w:val="center" w:pos="1440"/>
          <w:tab w:val="left" w:pos="1872"/>
          <w:tab w:val="left" w:pos="9187"/>
        </w:tabs>
      </w:pPr>
    </w:p>
    <w:p w:rsidR="002A0A38" w:rsidRPr="002A0A38" w:rsidRDefault="002A0A38" w:rsidP="002A0A38">
      <w:pPr>
        <w:widowControl w:val="0"/>
        <w:tabs>
          <w:tab w:val="center" w:pos="590"/>
          <w:tab w:val="center" w:pos="1440"/>
          <w:tab w:val="left" w:pos="1872"/>
          <w:tab w:val="left" w:pos="9187"/>
        </w:tabs>
      </w:pPr>
      <w:r w:rsidRPr="002A0A38">
        <w:rPr>
          <w:u w:val="single"/>
        </w:rPr>
        <w:tab/>
        <w:t>Date</w:t>
      </w:r>
      <w:r w:rsidRPr="002A0A38">
        <w:rPr>
          <w:u w:val="single"/>
        </w:rPr>
        <w:tab/>
        <w:t>Body</w:t>
      </w:r>
      <w:r w:rsidRPr="002A0A38">
        <w:rPr>
          <w:u w:val="single"/>
        </w:rPr>
        <w:tab/>
        <w:t>Action Description with journal page number</w:t>
      </w:r>
      <w:r w:rsidRPr="002A0A38">
        <w:rPr>
          <w:u w:val="single"/>
        </w:rPr>
        <w:tab/>
      </w:r>
    </w:p>
    <w:p w:rsidR="00802F28" w:rsidRDefault="00802F28" w:rsidP="00802F28">
      <w:pPr>
        <w:widowControl w:val="0"/>
        <w:tabs>
          <w:tab w:val="right" w:pos="1008"/>
          <w:tab w:val="left" w:pos="1152"/>
          <w:tab w:val="left" w:pos="1872"/>
          <w:tab w:val="left" w:pos="9187"/>
        </w:tabs>
        <w:ind w:left="2088" w:hanging="2088"/>
      </w:pPr>
      <w:r>
        <w:tab/>
        <w:t>2/21/2017</w:t>
      </w:r>
      <w:r>
        <w:tab/>
        <w:t>Senate</w:t>
      </w:r>
      <w:r>
        <w:tab/>
      </w:r>
      <w:r w:rsidRPr="0027638A">
        <w:t>Introduced and adopted (</w:t>
      </w:r>
      <w:hyperlink r:id="rId6" w:history="1">
        <w:r w:rsidRPr="0027638A">
          <w:rPr>
            <w:rStyle w:val="Hyperlink"/>
          </w:rPr>
          <w:t>Senate Journal</w:t>
        </w:r>
        <w:r w:rsidRPr="0027638A">
          <w:rPr>
            <w:rStyle w:val="Hyperlink"/>
          </w:rPr>
          <w:noBreakHyphen/>
          <w:t>page 4</w:t>
        </w:r>
      </w:hyperlink>
      <w:r w:rsidRPr="0027638A">
        <w:t>)</w:t>
      </w:r>
    </w:p>
    <w:p w:rsidR="00802F28" w:rsidRDefault="00802F28" w:rsidP="00802F28">
      <w:pPr>
        <w:widowControl w:val="0"/>
        <w:tabs>
          <w:tab w:val="right" w:pos="1008"/>
          <w:tab w:val="left" w:pos="1152"/>
          <w:tab w:val="left" w:pos="1872"/>
          <w:tab w:val="left" w:pos="9187"/>
        </w:tabs>
        <w:ind w:left="2088" w:hanging="2088"/>
      </w:pPr>
    </w:p>
    <w:p w:rsidR="002A0A38" w:rsidRDefault="002A0A38" w:rsidP="002A0A38">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2A0A38">
          <w:rPr>
            <w:rStyle w:val="Hyperlink"/>
          </w:rPr>
          <w:t>legislative information</w:t>
        </w:r>
      </w:hyperlink>
      <w:r>
        <w:t xml:space="preserve"> at the website</w:t>
      </w:r>
    </w:p>
    <w:p w:rsidR="002A0A38" w:rsidRDefault="002A0A38" w:rsidP="002A0A38">
      <w:pPr>
        <w:widowControl w:val="0"/>
        <w:tabs>
          <w:tab w:val="right" w:pos="1008"/>
          <w:tab w:val="left" w:pos="1152"/>
          <w:tab w:val="left" w:pos="1872"/>
          <w:tab w:val="left" w:pos="9187"/>
        </w:tabs>
        <w:ind w:left="2088" w:hanging="2088"/>
      </w:pPr>
    </w:p>
    <w:p w:rsidR="002A0A38" w:rsidRPr="002A0A38" w:rsidRDefault="002A0A38" w:rsidP="002A0A38">
      <w:pPr>
        <w:widowControl w:val="0"/>
        <w:tabs>
          <w:tab w:val="right" w:pos="1008"/>
          <w:tab w:val="left" w:pos="1152"/>
          <w:tab w:val="left" w:pos="1872"/>
          <w:tab w:val="left" w:pos="9187"/>
        </w:tabs>
        <w:ind w:left="2088" w:hanging="2088"/>
      </w:pPr>
    </w:p>
    <w:p w:rsidR="002A0A38" w:rsidRDefault="002A0A38" w:rsidP="002A0A38">
      <w:r w:rsidRPr="002A0A38">
        <w:rPr>
          <w:b/>
        </w:rPr>
        <w:t>VERSIONS OF THIS BILL</w:t>
      </w:r>
    </w:p>
    <w:p w:rsidR="002A0A38" w:rsidRDefault="002A0A38" w:rsidP="002A0A38"/>
    <w:p w:rsidR="002A0A38" w:rsidRDefault="00CA58B5" w:rsidP="002A0A38">
      <w:hyperlink r:id="rId8" w:history="1">
        <w:r w:rsidR="002A0A38">
          <w:rPr>
            <w:rStyle w:val="Hyperlink"/>
          </w:rPr>
          <w:t>2/21/2017</w:t>
        </w:r>
      </w:hyperlink>
    </w:p>
    <w:p w:rsidR="002A0A38" w:rsidRDefault="002A0A38" w:rsidP="002A0A38"/>
    <w:p w:rsidR="002A0A38" w:rsidRDefault="002A0A38" w:rsidP="002A0A38">
      <w:pPr>
        <w:sectPr w:rsidR="002A0A38" w:rsidSect="002A0A38">
          <w:pgSz w:w="12240" w:h="15840" w:code="1"/>
          <w:pgMar w:top="1080" w:right="1440" w:bottom="1080" w:left="1440" w:header="720" w:footer="720" w:gutter="0"/>
          <w:cols w:space="720"/>
          <w:noEndnote/>
          <w:docGrid w:linePitch="360"/>
        </w:sectPr>
      </w:pPr>
    </w:p>
    <w:p w:rsidR="00596DD8" w:rsidRPr="00522CE0" w:rsidRDefault="00596D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96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C5F1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D6E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AND HONOR </w:t>
      </w:r>
      <w:r w:rsidR="00F26529">
        <w:rPr>
          <w:rFonts w:eastAsia="Times New Roman"/>
        </w:rPr>
        <w:t>THOMAS MCCLINTON</w:t>
      </w:r>
      <w:r>
        <w:rPr>
          <w:rFonts w:eastAsia="Times New Roman"/>
        </w:rPr>
        <w:t xml:space="preserve"> AS A RECIPIENT OF A PRUDENTIAL SPIRIT OF COMMUNITY AWARD; TO RECOGNIZE </w:t>
      </w:r>
      <w:r w:rsidR="00C2106F">
        <w:rPr>
          <w:rFonts w:eastAsia="Times New Roman"/>
        </w:rPr>
        <w:t>HIS</w:t>
      </w:r>
      <w:r>
        <w:rPr>
          <w:rFonts w:eastAsia="Times New Roman"/>
        </w:rPr>
        <w:t xml:space="preserve"> OUTSTANDING RECORD OF VOLUNTEER SERVICE, PEER LEADERSHIP, AND COMMUNITY SPIRIT; AND TO EXTEND BEST WISHES FOR </w:t>
      </w:r>
      <w:r w:rsidR="00C2106F">
        <w:rPr>
          <w:rFonts w:eastAsia="Times New Roman"/>
        </w:rPr>
        <w:t>HIS</w:t>
      </w:r>
      <w:r>
        <w:rPr>
          <w:rFonts w:eastAsia="Times New Roman"/>
        </w:rPr>
        <w:t xml:space="preserve"> CONTINUED SUCCESS AND HAPPINESS.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D6E7A" w:rsidRDefault="00AD6E7A" w:rsidP="00AD6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26529">
        <w:rPr>
          <w:rFonts w:eastAsia="Times New Roman"/>
        </w:rPr>
        <w:t>Thomas McClinton</w:t>
      </w:r>
      <w:r>
        <w:rPr>
          <w:rFonts w:eastAsia="Times New Roman"/>
        </w:rPr>
        <w:t xml:space="preserve">, a resident of </w:t>
      </w:r>
      <w:r w:rsidR="00700C91">
        <w:rPr>
          <w:rFonts w:eastAsia="Times New Roman"/>
        </w:rPr>
        <w:t>Ware Shoals</w:t>
      </w:r>
      <w:r>
        <w:rPr>
          <w:rFonts w:eastAsia="Times New Roman"/>
        </w:rPr>
        <w:t>, South Carolina and a</w:t>
      </w:r>
      <w:r w:rsidR="00700C91">
        <w:rPr>
          <w:rFonts w:eastAsia="Times New Roman"/>
        </w:rPr>
        <w:t xml:space="preserve"> senior</w:t>
      </w:r>
      <w:r>
        <w:rPr>
          <w:rFonts w:eastAsia="Times New Roman"/>
        </w:rPr>
        <w:t xml:space="preserve"> at </w:t>
      </w:r>
      <w:r w:rsidR="00700C91">
        <w:rPr>
          <w:rFonts w:eastAsia="Times New Roman"/>
        </w:rPr>
        <w:t>Ninety Six High School</w:t>
      </w:r>
      <w:r>
        <w:rPr>
          <w:rFonts w:eastAsia="Times New Roman"/>
        </w:rPr>
        <w:t>, has achieved national recognition for exemplary volunteer service by receiving a 2017 Prudential Spirit of Community Award; and</w:t>
      </w:r>
    </w:p>
    <w:p w:rsidR="00AD6E7A" w:rsidRDefault="00AD6E7A" w:rsidP="00AD6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E7A" w:rsidRDefault="00AD6E7A" w:rsidP="00AD6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this prestigious award, presented by Prudential Financial in partnership with the National Association of Secondary School Principals, honors young volunteers across America who have demonstrated an extraordinary commitment to serving their communities; and</w:t>
      </w:r>
    </w:p>
    <w:p w:rsidR="00AD6E7A" w:rsidRDefault="00AD6E7A" w:rsidP="00AD6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E7A" w:rsidRDefault="00AD6E7A" w:rsidP="00AD6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26529">
        <w:rPr>
          <w:rFonts w:eastAsia="Times New Roman"/>
        </w:rPr>
        <w:t>Thomas McClinton</w:t>
      </w:r>
      <w:r>
        <w:rPr>
          <w:rFonts w:eastAsia="Times New Roman"/>
        </w:rPr>
        <w:t xml:space="preserve">, at only </w:t>
      </w:r>
      <w:r w:rsidR="00C2106F">
        <w:rPr>
          <w:rFonts w:eastAsia="Times New Roman"/>
        </w:rPr>
        <w:t>nineteen</w:t>
      </w:r>
      <w:r>
        <w:rPr>
          <w:rFonts w:eastAsia="Times New Roman"/>
        </w:rPr>
        <w:t>,</w:t>
      </w:r>
      <w:r w:rsidR="00C2106F">
        <w:rPr>
          <w:rFonts w:eastAsia="Times New Roman"/>
        </w:rPr>
        <w:t xml:space="preserve"> earned this award by giving generously of his time and energy</w:t>
      </w:r>
      <w:r w:rsidR="00170465">
        <w:rPr>
          <w:rFonts w:eastAsia="Times New Roman"/>
        </w:rPr>
        <w:t xml:space="preserve"> to a wide variety of charitable initiatives and organizations. Thomas serves</w:t>
      </w:r>
      <w:r w:rsidR="00700C91">
        <w:rPr>
          <w:rFonts w:eastAsia="Times New Roman"/>
        </w:rPr>
        <w:t xml:space="preserve"> as president of the Laurens County 4-H Club and Fu</w:t>
      </w:r>
      <w:r w:rsidR="00170465">
        <w:rPr>
          <w:rFonts w:eastAsia="Times New Roman"/>
        </w:rPr>
        <w:t>ture Farmers of America chapter and</w:t>
      </w:r>
      <w:r w:rsidR="00700C91">
        <w:rPr>
          <w:rFonts w:eastAsia="Times New Roman"/>
        </w:rPr>
        <w:t xml:space="preserve"> is currently leading a “mile of quarters” collection to fund the construction of a sho</w:t>
      </w:r>
      <w:r w:rsidR="00170465">
        <w:rPr>
          <w:rFonts w:eastAsia="Times New Roman"/>
        </w:rPr>
        <w:t xml:space="preserve">w barn for </w:t>
      </w:r>
      <w:r w:rsidR="00FE28AE">
        <w:rPr>
          <w:rFonts w:eastAsia="Times New Roman"/>
        </w:rPr>
        <w:t>the</w:t>
      </w:r>
      <w:r w:rsidR="00170465">
        <w:rPr>
          <w:rFonts w:eastAsia="Times New Roman"/>
        </w:rPr>
        <w:t xml:space="preserve"> 4-H</w:t>
      </w:r>
      <w:r w:rsidR="00FE28AE">
        <w:rPr>
          <w:rFonts w:eastAsia="Times New Roman"/>
        </w:rPr>
        <w:t xml:space="preserve"> Club</w:t>
      </w:r>
      <w:r w:rsidR="00170465">
        <w:rPr>
          <w:rFonts w:eastAsia="Times New Roman"/>
        </w:rPr>
        <w:t>. H</w:t>
      </w:r>
      <w:r w:rsidR="00700C91">
        <w:rPr>
          <w:rFonts w:eastAsia="Times New Roman"/>
        </w:rPr>
        <w:t xml:space="preserve">e </w:t>
      </w:r>
      <w:r w:rsidR="00170465">
        <w:rPr>
          <w:rFonts w:eastAsia="Times New Roman"/>
        </w:rPr>
        <w:t xml:space="preserve">also </w:t>
      </w:r>
      <w:r w:rsidR="00700C91">
        <w:rPr>
          <w:rFonts w:eastAsia="Times New Roman"/>
        </w:rPr>
        <w:t>visits a primary school every Friday to welcome and read to the kids</w:t>
      </w:r>
      <w:r>
        <w:rPr>
          <w:rFonts w:eastAsia="Times New Roman"/>
        </w:rPr>
        <w:t>; and</w:t>
      </w:r>
    </w:p>
    <w:p w:rsidR="00AD6E7A" w:rsidRDefault="00AD6E7A" w:rsidP="00AD6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F19" w:rsidRDefault="001C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D6E7A">
        <w:rPr>
          <w:rFonts w:eastAsia="Times New Roman"/>
        </w:rPr>
        <w:t xml:space="preserve">the </w:t>
      </w:r>
      <w:r w:rsidR="00C2106F">
        <w:rPr>
          <w:rFonts w:eastAsia="Times New Roman"/>
        </w:rPr>
        <w:t>success of the State of South Carolina, the strength of our communities, and the overall vitality of American society depend, in great measure, upon the dedication of young people like Thomas McClinton who use their considerable talents and resources to serve others</w:t>
      </w:r>
      <w:r>
        <w:rPr>
          <w:rFonts w:eastAsia="Times New Roman"/>
        </w:rPr>
        <w:t>.  Now, therefore,</w:t>
      </w:r>
    </w:p>
    <w:p w:rsidR="001C5F19" w:rsidRDefault="001C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F19" w:rsidRDefault="001C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C5F19" w:rsidRDefault="001C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F19" w:rsidRDefault="001C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D6E7A">
        <w:rPr>
          <w:rFonts w:eastAsia="Times New Roman"/>
        </w:rPr>
        <w:t xml:space="preserve">the members of the South Carolina Senate, by this resolution, congratulate and honor </w:t>
      </w:r>
      <w:r w:rsidR="00F26529">
        <w:rPr>
          <w:rFonts w:eastAsia="Times New Roman"/>
        </w:rPr>
        <w:t>Thomas McClinton</w:t>
      </w:r>
      <w:r w:rsidR="00AD6E7A">
        <w:rPr>
          <w:rFonts w:eastAsia="Times New Roman"/>
        </w:rPr>
        <w:t xml:space="preserve"> as a recipient of a Prudential Spirit of Community Award; recognize </w:t>
      </w:r>
      <w:r w:rsidR="00C2106F">
        <w:rPr>
          <w:rFonts w:eastAsia="Times New Roman"/>
        </w:rPr>
        <w:t>his</w:t>
      </w:r>
      <w:r w:rsidR="00AD6E7A">
        <w:rPr>
          <w:rFonts w:eastAsia="Times New Roman"/>
        </w:rPr>
        <w:t xml:space="preserve"> outstanding record of volunteer service, peer leadership, and community spirit; and extend best wishes for </w:t>
      </w:r>
      <w:r w:rsidR="00C2106F">
        <w:rPr>
          <w:rFonts w:eastAsia="Times New Roman"/>
        </w:rPr>
        <w:t>his</w:t>
      </w:r>
      <w:r w:rsidR="00AD6E7A">
        <w:rPr>
          <w:rFonts w:eastAsia="Times New Roman"/>
        </w:rPr>
        <w:t xml:space="preserve"> continued success and happiness</w:t>
      </w:r>
      <w:r>
        <w:rPr>
          <w:rFonts w:eastAsia="Times New Roman"/>
        </w:rPr>
        <w:t>.</w:t>
      </w:r>
    </w:p>
    <w:p w:rsidR="001C5F19" w:rsidRDefault="001C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F19" w:rsidRPr="00522CE0" w:rsidRDefault="001C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AD6E7A">
        <w:rPr>
          <w:rFonts w:eastAsia="Times New Roman"/>
        </w:rPr>
        <w:t>Thomas McClinton</w:t>
      </w:r>
      <w:r>
        <w:rPr>
          <w:rFonts w:eastAsia="Times New Roman"/>
        </w:rPr>
        <w:t>.</w:t>
      </w:r>
    </w:p>
    <w:p w:rsidR="00811A3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A0A38" w:rsidRDefault="002A0A38" w:rsidP="002A0A38">
      <w:pPr>
        <w:suppressAutoHyphens/>
        <w:jc w:val="both"/>
        <w:rPr>
          <w:rFonts w:eastAsia="Times New Roman"/>
        </w:rPr>
      </w:pPr>
    </w:p>
    <w:sectPr w:rsidR="002A0A38" w:rsidSect="002A0A3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5F19" w:rsidRDefault="001C5F19" w:rsidP="00522CE0">
      <w:r>
        <w:separator/>
      </w:r>
    </w:p>
  </w:endnote>
  <w:endnote w:type="continuationSeparator" w:id="0">
    <w:p w:rsidR="001C5F19" w:rsidRDefault="001C5F1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E8089E-1794-412F-8D89-3EFE6010EC98}"/>
    <w:embedBold r:id="rId2" w:fontKey="{F5EF64BD-3389-4420-BEA9-C0361165E471}"/>
  </w:font>
  <w:font w:name="Calibri">
    <w:panose1 w:val="020F0502020204030204"/>
    <w:charset w:val="00"/>
    <w:family w:val="swiss"/>
    <w:pitch w:val="variable"/>
    <w:sig w:usb0="E00002FF" w:usb1="4000ACFF" w:usb2="00000001" w:usb3="00000000" w:csb0="0000019F" w:csb1="00000000"/>
    <w:embedRegular r:id="rId3" w:fontKey="{78F9D6C2-BDFA-4755-BE5E-DF5ACCA251B1}"/>
    <w:embedBold r:id="rId4" w:fontKey="{0BDB6A35-CD9F-4E89-BB28-04F899C7F14B}"/>
  </w:font>
  <w:font w:name="Cambria">
    <w:panose1 w:val="02040503050406030204"/>
    <w:charset w:val="00"/>
    <w:family w:val="roman"/>
    <w:pitch w:val="variable"/>
    <w:sig w:usb0="E00002FF" w:usb1="400004FF" w:usb2="00000000" w:usb3="00000000" w:csb0="0000019F" w:csb1="00000000"/>
    <w:embedRegular r:id="rId5" w:fontKey="{68445D27-32E1-42D0-A729-265235C8EA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A38" w:rsidRPr="00596DD8" w:rsidRDefault="002A0A38" w:rsidP="00596DD8">
    <w:pPr>
      <w:pStyle w:val="Footer"/>
      <w:tabs>
        <w:tab w:val="clear" w:pos="4680"/>
        <w:tab w:val="clear" w:pos="9360"/>
        <w:tab w:val="center" w:pos="2995"/>
      </w:tabs>
      <w:spacing w:before="120"/>
    </w:pPr>
    <w:r>
      <w:t>[439]</w:t>
    </w:r>
    <w:r>
      <w:tab/>
    </w:r>
    <w:r>
      <w:fldChar w:fldCharType="begin"/>
    </w:r>
    <w:r>
      <w:instrText xml:space="preserve"> PAGE  \* MERGEFORMAT </w:instrText>
    </w:r>
    <w:r>
      <w:fldChar w:fldCharType="separate"/>
    </w:r>
    <w:r w:rsidR="00D4294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5F19" w:rsidRDefault="001C5F19" w:rsidP="00522CE0">
      <w:r>
        <w:separator/>
      </w:r>
    </w:p>
  </w:footnote>
  <w:footnote w:type="continuationSeparator" w:id="0">
    <w:p w:rsidR="001C5F19" w:rsidRDefault="001C5F1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THOM.KMM.DBV"/>
    <w:docVar w:name="CoverAttorneyInitials" w:val="KMM"/>
    <w:docVar w:name="CoverAttorneyLastName" w:val="Moffitt"/>
    <w:docVar w:name="CoverBillType" w:val="r"/>
    <w:docVar w:name="CoverSenator" w:val="DBV"/>
    <w:docVar w:name="dvBillNumber" w:val="439"/>
    <w:docVar w:name="dvBillNumberPrefix" w:val="S. "/>
    <w:docVar w:name="dvOriginalBody" w:val="Senate"/>
    <w:docVar w:name="fulldraftpath" w:val="L:\S-RES\DBV\008THOM.KMM.DBV.DOCX"/>
    <w:docVar w:name="NameofBody" w:val="S"/>
    <w:docVar w:name="vgroup2" w:val="S-RES"/>
  </w:docVars>
  <w:rsids>
    <w:rsidRoot w:val="001C5F19"/>
    <w:rsid w:val="00010967"/>
    <w:rsid w:val="00042AC1"/>
    <w:rsid w:val="00046516"/>
    <w:rsid w:val="00072458"/>
    <w:rsid w:val="0007601D"/>
    <w:rsid w:val="000B0720"/>
    <w:rsid w:val="000B5EAF"/>
    <w:rsid w:val="001315B2"/>
    <w:rsid w:val="001347EA"/>
    <w:rsid w:val="00170465"/>
    <w:rsid w:val="00170561"/>
    <w:rsid w:val="00186AC9"/>
    <w:rsid w:val="00197DF1"/>
    <w:rsid w:val="001B3DD9"/>
    <w:rsid w:val="001B7E5D"/>
    <w:rsid w:val="001C5F19"/>
    <w:rsid w:val="001D3BAC"/>
    <w:rsid w:val="00216025"/>
    <w:rsid w:val="00245C4E"/>
    <w:rsid w:val="002A0A38"/>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96DD8"/>
    <w:rsid w:val="005A413B"/>
    <w:rsid w:val="005A5017"/>
    <w:rsid w:val="005A648C"/>
    <w:rsid w:val="005F07AC"/>
    <w:rsid w:val="005F1745"/>
    <w:rsid w:val="006A1802"/>
    <w:rsid w:val="006C0CBB"/>
    <w:rsid w:val="006C74EA"/>
    <w:rsid w:val="00700C91"/>
    <w:rsid w:val="00720D40"/>
    <w:rsid w:val="007318D4"/>
    <w:rsid w:val="00765784"/>
    <w:rsid w:val="007A4390"/>
    <w:rsid w:val="007E5CB7"/>
    <w:rsid w:val="00802F28"/>
    <w:rsid w:val="00811A3D"/>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6E7A"/>
    <w:rsid w:val="00AE59C8"/>
    <w:rsid w:val="00B10098"/>
    <w:rsid w:val="00B5790D"/>
    <w:rsid w:val="00B921B4"/>
    <w:rsid w:val="00B945C5"/>
    <w:rsid w:val="00BA20EA"/>
    <w:rsid w:val="00BB5AFC"/>
    <w:rsid w:val="00BC0A56"/>
    <w:rsid w:val="00C2106F"/>
    <w:rsid w:val="00C45366"/>
    <w:rsid w:val="00C57023"/>
    <w:rsid w:val="00C74052"/>
    <w:rsid w:val="00CB187A"/>
    <w:rsid w:val="00CC0EC7"/>
    <w:rsid w:val="00CC251A"/>
    <w:rsid w:val="00CF2C98"/>
    <w:rsid w:val="00D1088B"/>
    <w:rsid w:val="00D1286F"/>
    <w:rsid w:val="00D14DE6"/>
    <w:rsid w:val="00D156D2"/>
    <w:rsid w:val="00D35486"/>
    <w:rsid w:val="00D42940"/>
    <w:rsid w:val="00D53E29"/>
    <w:rsid w:val="00D86943"/>
    <w:rsid w:val="00DA3C6B"/>
    <w:rsid w:val="00DA47B9"/>
    <w:rsid w:val="00DE5635"/>
    <w:rsid w:val="00E058D3"/>
    <w:rsid w:val="00E12CA0"/>
    <w:rsid w:val="00E2236D"/>
    <w:rsid w:val="00E76AD9"/>
    <w:rsid w:val="00E776BF"/>
    <w:rsid w:val="00E91E2F"/>
    <w:rsid w:val="00E939E2"/>
    <w:rsid w:val="00EA3546"/>
    <w:rsid w:val="00EB47AE"/>
    <w:rsid w:val="00EB61C7"/>
    <w:rsid w:val="00EC34E1"/>
    <w:rsid w:val="00F0234A"/>
    <w:rsid w:val="00F05CF2"/>
    <w:rsid w:val="00F26529"/>
    <w:rsid w:val="00F51241"/>
    <w:rsid w:val="00F52959"/>
    <w:rsid w:val="00F55884"/>
    <w:rsid w:val="00F979AF"/>
    <w:rsid w:val="00FB7F01"/>
    <w:rsid w:val="00FC0D36"/>
    <w:rsid w:val="00FC3A2B"/>
    <w:rsid w:val="00FE28A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D5B669B9-E444-47AE-9744-C40BCEF99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A0A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439_20170221.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439&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22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17A9FC47.dotm</Template>
  <TotalTime>0</TotalTime>
  <Pages>3</Pages>
  <Words>380</Words>
  <Characters>2148</Characters>
  <Application>Microsoft Office Word</Application>
  <DocSecurity>0</DocSecurity>
  <Lines>85</Lines>
  <Paragraphs>26</Paragraphs>
  <ScaleCrop>false</ScaleCrop>
  <Company> </Company>
  <LinksUpToDate>false</LinksUpToDate>
  <CharactersWithSpaces>2504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439: Thomas McClinton - South Carolina Legislature Online</dc:title>
  <dc:subject/>
  <dc:creator>Rebecca Landau</dc:creator>
  <cp:keywords/>
  <dc:description/>
  <cp:lastModifiedBy>S Volk</cp:lastModifiedBy>
  <cp:revision>2</cp:revision>
  <dcterms:created xsi:type="dcterms:W3CDTF">2017-02-27T20:49:00Z</dcterms:created>
  <dcterms:modified xsi:type="dcterms:W3CDTF">2017-02-27T20:49:00Z</dcterms:modified>
</cp:coreProperties>
</file>