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CC2" w:rsidRDefault="00997CC2" w:rsidP="00997CC2">
      <w:pPr>
        <w:widowControl w:val="0"/>
        <w:jc w:val="center"/>
      </w:pPr>
      <w:r w:rsidRPr="00997CC2">
        <w:rPr>
          <w:b/>
        </w:rPr>
        <w:t>South Carolina General Assembly</w:t>
      </w:r>
    </w:p>
    <w:p w:rsidR="00997CC2" w:rsidRDefault="00997CC2" w:rsidP="00997CC2">
      <w:pPr>
        <w:widowControl w:val="0"/>
        <w:jc w:val="center"/>
      </w:pPr>
      <w:r>
        <w:t>122nd Session, 2017-2018</w:t>
      </w:r>
    </w:p>
    <w:p w:rsidR="00997CC2" w:rsidRDefault="00997CC2" w:rsidP="00997CC2">
      <w:pPr>
        <w:widowControl w:val="0"/>
        <w:jc w:val="left"/>
      </w:pPr>
    </w:p>
    <w:p w:rsidR="00997CC2" w:rsidRDefault="00997CC2" w:rsidP="00997CC2">
      <w:pPr>
        <w:widowControl w:val="0"/>
        <w:jc w:val="left"/>
        <w:rPr>
          <w:b/>
        </w:rPr>
      </w:pPr>
      <w:r w:rsidRPr="00997CC2">
        <w:rPr>
          <w:b/>
        </w:rPr>
        <w:t>H. 4436</w:t>
      </w:r>
    </w:p>
    <w:p w:rsidR="00997CC2" w:rsidRDefault="00997CC2" w:rsidP="00997CC2">
      <w:pPr>
        <w:widowControl w:val="0"/>
        <w:jc w:val="left"/>
        <w:rPr>
          <w:b/>
        </w:rPr>
      </w:pPr>
    </w:p>
    <w:p w:rsidR="00997CC2" w:rsidRDefault="00997CC2" w:rsidP="00997CC2">
      <w:pPr>
        <w:widowControl w:val="0"/>
        <w:jc w:val="left"/>
      </w:pPr>
      <w:r w:rsidRPr="00997CC2">
        <w:rPr>
          <w:b/>
        </w:rPr>
        <w:t>STATUS INFORMATION</w:t>
      </w:r>
    </w:p>
    <w:p w:rsidR="00997CC2" w:rsidRDefault="00997CC2" w:rsidP="00997CC2">
      <w:pPr>
        <w:widowControl w:val="0"/>
        <w:jc w:val="left"/>
      </w:pPr>
    </w:p>
    <w:p w:rsidR="00997CC2" w:rsidRDefault="00997CC2" w:rsidP="00997CC2">
      <w:pPr>
        <w:widowControl w:val="0"/>
        <w:jc w:val="left"/>
      </w:pPr>
      <w:r>
        <w:t>Concurrent Resolution</w:t>
      </w:r>
    </w:p>
    <w:p w:rsidR="00997CC2" w:rsidRDefault="006420C1" w:rsidP="00997CC2">
      <w:pPr>
        <w:widowControl w:val="0"/>
        <w:jc w:val="left"/>
      </w:pPr>
      <w:r>
        <w:t>Sponsors: Reps. Davis, Jefferson, Elliott, Cogswell, Henderson</w:t>
      </w:r>
      <w:r>
        <w:noBreakHyphen/>
        <w:t>Myers and Govan</w:t>
      </w:r>
    </w:p>
    <w:p w:rsidR="00997CC2" w:rsidRDefault="00997CC2" w:rsidP="00997CC2">
      <w:pPr>
        <w:widowControl w:val="0"/>
        <w:jc w:val="left"/>
      </w:pPr>
      <w:r>
        <w:t>Document Path: l:\council\bills\agm\19232wab18.docx</w:t>
      </w:r>
    </w:p>
    <w:p w:rsidR="00997CC2" w:rsidRDefault="00997CC2" w:rsidP="00997CC2">
      <w:pPr>
        <w:widowControl w:val="0"/>
        <w:jc w:val="left"/>
      </w:pPr>
    </w:p>
    <w:p w:rsidR="007D0B5F" w:rsidRDefault="007D0B5F" w:rsidP="00997CC2">
      <w:pPr>
        <w:widowControl w:val="0"/>
        <w:jc w:val="left"/>
      </w:pPr>
      <w:r>
        <w:t>Introduced in the House on January 9, 2018</w:t>
      </w:r>
    </w:p>
    <w:p w:rsidR="007D0B5F" w:rsidRDefault="007D0B5F" w:rsidP="00997CC2">
      <w:pPr>
        <w:widowControl w:val="0"/>
        <w:jc w:val="left"/>
      </w:pPr>
      <w:r>
        <w:t>Introduced in the Senate on February 8, 2018</w:t>
      </w:r>
    </w:p>
    <w:p w:rsidR="007D0B5F" w:rsidRDefault="007D0B5F" w:rsidP="00997CC2">
      <w:pPr>
        <w:widowControl w:val="0"/>
        <w:jc w:val="left"/>
      </w:pPr>
      <w:r>
        <w:t>Adopted by the General Assembly on February 8, 2018</w:t>
      </w:r>
    </w:p>
    <w:p w:rsidR="007D0B5F" w:rsidRDefault="007D0B5F" w:rsidP="00997CC2">
      <w:pPr>
        <w:widowControl w:val="0"/>
        <w:jc w:val="left"/>
      </w:pPr>
    </w:p>
    <w:p w:rsidR="00997CC2" w:rsidRDefault="00997CC2" w:rsidP="00997CC2">
      <w:pPr>
        <w:widowControl w:val="0"/>
        <w:jc w:val="left"/>
      </w:pPr>
      <w:r>
        <w:t xml:space="preserve">Summary: </w:t>
      </w:r>
      <w:r w:rsidR="0087231E">
        <w:t>Science, Technology, Engineering and Mathematics (STEM) Education Day</w:t>
      </w:r>
    </w:p>
    <w:p w:rsidR="00997CC2" w:rsidRDefault="00997CC2" w:rsidP="00997CC2">
      <w:pPr>
        <w:widowControl w:val="0"/>
        <w:jc w:val="left"/>
      </w:pPr>
    </w:p>
    <w:p w:rsidR="00997CC2" w:rsidRDefault="00997CC2" w:rsidP="00997CC2">
      <w:pPr>
        <w:widowControl w:val="0"/>
        <w:jc w:val="left"/>
      </w:pPr>
    </w:p>
    <w:p w:rsidR="00997CC2" w:rsidRDefault="00997CC2" w:rsidP="00997CC2">
      <w:pPr>
        <w:widowControl w:val="0"/>
        <w:tabs>
          <w:tab w:val="center" w:pos="590"/>
          <w:tab w:val="center" w:pos="1440"/>
          <w:tab w:val="left" w:pos="1872"/>
          <w:tab w:val="left" w:pos="9187"/>
        </w:tabs>
        <w:jc w:val="left"/>
      </w:pPr>
      <w:r w:rsidRPr="00997CC2">
        <w:rPr>
          <w:b/>
        </w:rPr>
        <w:t>HISTORY OF LEGISLATIVE ACTIONS</w:t>
      </w:r>
    </w:p>
    <w:p w:rsidR="00997CC2" w:rsidRDefault="00997CC2" w:rsidP="00997CC2">
      <w:pPr>
        <w:widowControl w:val="0"/>
        <w:tabs>
          <w:tab w:val="center" w:pos="590"/>
          <w:tab w:val="center" w:pos="1440"/>
          <w:tab w:val="left" w:pos="1872"/>
          <w:tab w:val="left" w:pos="9187"/>
        </w:tabs>
        <w:jc w:val="left"/>
      </w:pPr>
    </w:p>
    <w:p w:rsidR="00997CC2" w:rsidRPr="00997CC2" w:rsidRDefault="00997CC2" w:rsidP="00997CC2">
      <w:pPr>
        <w:widowControl w:val="0"/>
        <w:tabs>
          <w:tab w:val="center" w:pos="590"/>
          <w:tab w:val="center" w:pos="1440"/>
          <w:tab w:val="left" w:pos="1872"/>
          <w:tab w:val="left" w:pos="9187"/>
        </w:tabs>
        <w:jc w:val="left"/>
      </w:pPr>
      <w:r w:rsidRPr="00997CC2">
        <w:rPr>
          <w:u w:val="single"/>
        </w:rPr>
        <w:tab/>
        <w:t>Date</w:t>
      </w:r>
      <w:r w:rsidRPr="00997CC2">
        <w:rPr>
          <w:u w:val="single"/>
        </w:rPr>
        <w:tab/>
        <w:t>Body</w:t>
      </w:r>
      <w:r w:rsidRPr="00997CC2">
        <w:rPr>
          <w:u w:val="single"/>
        </w:rPr>
        <w:tab/>
        <w:t>Action Description with journal page number</w:t>
      </w:r>
      <w:r w:rsidRPr="00997CC2">
        <w:rPr>
          <w:u w:val="single"/>
        </w:rPr>
        <w:tab/>
      </w:r>
    </w:p>
    <w:p w:rsidR="000618B6" w:rsidRDefault="000618B6" w:rsidP="000618B6">
      <w:pPr>
        <w:widowControl w:val="0"/>
        <w:tabs>
          <w:tab w:val="right" w:pos="1008"/>
          <w:tab w:val="left" w:pos="1152"/>
          <w:tab w:val="left" w:pos="1872"/>
          <w:tab w:val="left" w:pos="9187"/>
        </w:tabs>
        <w:ind w:left="2088" w:hanging="2088"/>
        <w:jc w:val="left"/>
      </w:pPr>
      <w:r>
        <w:tab/>
        <w:t>12/13/2017</w:t>
      </w:r>
      <w:r>
        <w:tab/>
        <w:t>House</w:t>
      </w:r>
      <w:r>
        <w:tab/>
      </w:r>
      <w:r w:rsidRPr="00610BCF">
        <w:t>Prefiled</w:t>
      </w:r>
    </w:p>
    <w:p w:rsidR="000618B6" w:rsidRDefault="000618B6" w:rsidP="000618B6">
      <w:pPr>
        <w:widowControl w:val="0"/>
        <w:tabs>
          <w:tab w:val="right" w:pos="1008"/>
          <w:tab w:val="left" w:pos="1152"/>
          <w:tab w:val="left" w:pos="1872"/>
          <w:tab w:val="left" w:pos="9187"/>
        </w:tabs>
        <w:ind w:left="2088" w:hanging="2088"/>
        <w:jc w:val="left"/>
      </w:pPr>
      <w:r>
        <w:tab/>
        <w:t>12/13/2017</w:t>
      </w:r>
      <w:r>
        <w:tab/>
        <w:t>House</w:t>
      </w:r>
      <w:r>
        <w:tab/>
      </w:r>
      <w:r w:rsidRPr="00610BCF">
        <w:t>Referred to Commit</w:t>
      </w:r>
      <w:r>
        <w:t xml:space="preserve">tee on </w:t>
      </w:r>
      <w:r w:rsidRPr="00610BCF">
        <w:rPr>
          <w:b/>
        </w:rPr>
        <w:t>Invitations and Memorial Resolutions</w:t>
      </w:r>
    </w:p>
    <w:p w:rsidR="000618B6" w:rsidRDefault="000618B6" w:rsidP="000618B6">
      <w:pPr>
        <w:widowControl w:val="0"/>
        <w:tabs>
          <w:tab w:val="right" w:pos="1008"/>
          <w:tab w:val="left" w:pos="1152"/>
          <w:tab w:val="left" w:pos="1872"/>
          <w:tab w:val="left" w:pos="9187"/>
        </w:tabs>
        <w:ind w:left="2088" w:hanging="2088"/>
        <w:jc w:val="left"/>
      </w:pPr>
      <w:r>
        <w:tab/>
        <w:t>1/9/2018</w:t>
      </w:r>
      <w:r>
        <w:tab/>
        <w:t>House</w:t>
      </w:r>
      <w:r>
        <w:tab/>
      </w:r>
      <w:r w:rsidRPr="00610BCF">
        <w:t>Introduced (</w:t>
      </w:r>
      <w:hyperlink r:id="rId7" w:history="1">
        <w:r w:rsidRPr="00610BCF">
          <w:rPr>
            <w:rStyle w:val="Hyperlink"/>
          </w:rPr>
          <w:t>House Journal</w:t>
        </w:r>
        <w:r w:rsidRPr="00610BCF">
          <w:rPr>
            <w:rStyle w:val="Hyperlink"/>
          </w:rPr>
          <w:noBreakHyphen/>
          <w:t>page 80</w:t>
        </w:r>
      </w:hyperlink>
      <w:r w:rsidRPr="00610BCF">
        <w:t>)</w:t>
      </w:r>
    </w:p>
    <w:p w:rsidR="000618B6" w:rsidRDefault="000618B6" w:rsidP="000618B6">
      <w:pPr>
        <w:widowControl w:val="0"/>
        <w:tabs>
          <w:tab w:val="right" w:pos="1008"/>
          <w:tab w:val="left" w:pos="1152"/>
          <w:tab w:val="left" w:pos="1872"/>
          <w:tab w:val="left" w:pos="9187"/>
        </w:tabs>
        <w:ind w:left="2088" w:hanging="2088"/>
        <w:jc w:val="left"/>
      </w:pPr>
      <w:r>
        <w:tab/>
        <w:t>1/9/2018</w:t>
      </w:r>
      <w:r>
        <w:tab/>
        <w:t>House</w:t>
      </w:r>
      <w:r>
        <w:tab/>
      </w:r>
      <w:r w:rsidRPr="00610BCF">
        <w:t>Referred to Commit</w:t>
      </w:r>
      <w:r>
        <w:t xml:space="preserve">tee on </w:t>
      </w:r>
      <w:r w:rsidRPr="00610BCF">
        <w:rPr>
          <w:b/>
        </w:rPr>
        <w:t>Invitations and Memorial Resolutions</w:t>
      </w:r>
      <w:r w:rsidRPr="00610BCF">
        <w:t xml:space="preserve"> (</w:t>
      </w:r>
      <w:hyperlink r:id="rId8" w:history="1">
        <w:r w:rsidRPr="00610BCF">
          <w:rPr>
            <w:rStyle w:val="Hyperlink"/>
          </w:rPr>
          <w:t>House Journal</w:t>
        </w:r>
        <w:r w:rsidRPr="00610BCF">
          <w:rPr>
            <w:rStyle w:val="Hyperlink"/>
          </w:rPr>
          <w:noBreakHyphen/>
          <w:t>page 80</w:t>
        </w:r>
      </w:hyperlink>
      <w:r w:rsidRPr="00610BCF">
        <w:t>)</w:t>
      </w:r>
    </w:p>
    <w:p w:rsidR="000618B6" w:rsidRDefault="000618B6" w:rsidP="000618B6">
      <w:pPr>
        <w:widowControl w:val="0"/>
        <w:tabs>
          <w:tab w:val="right" w:pos="1008"/>
          <w:tab w:val="left" w:pos="1152"/>
          <w:tab w:val="left" w:pos="1872"/>
          <w:tab w:val="left" w:pos="9187"/>
        </w:tabs>
        <w:ind w:left="2088" w:hanging="2088"/>
        <w:jc w:val="left"/>
      </w:pPr>
      <w:r>
        <w:tab/>
        <w:t>2/7/2018</w:t>
      </w:r>
      <w:r>
        <w:tab/>
        <w:t>House</w:t>
      </w:r>
      <w:r>
        <w:tab/>
      </w:r>
      <w:r w:rsidRPr="00610BCF">
        <w:t>Committee re</w:t>
      </w:r>
      <w:r>
        <w:t xml:space="preserve">port: Favorable </w:t>
      </w:r>
      <w:r w:rsidRPr="00610BCF">
        <w:rPr>
          <w:b/>
        </w:rPr>
        <w:t>Invitations and Memorial Resolutions</w:t>
      </w:r>
      <w:r w:rsidRPr="00610BCF">
        <w:t xml:space="preserve"> (</w:t>
      </w:r>
      <w:hyperlink r:id="rId9" w:history="1">
        <w:r w:rsidRPr="00610BCF">
          <w:rPr>
            <w:rStyle w:val="Hyperlink"/>
          </w:rPr>
          <w:t>House Journal</w:t>
        </w:r>
        <w:r w:rsidRPr="00610BCF">
          <w:rPr>
            <w:rStyle w:val="Hyperlink"/>
          </w:rPr>
          <w:noBreakHyphen/>
          <w:t>page 51</w:t>
        </w:r>
      </w:hyperlink>
      <w:r w:rsidRPr="00610BCF">
        <w:t>)</w:t>
      </w:r>
    </w:p>
    <w:p w:rsidR="000618B6" w:rsidRDefault="000618B6" w:rsidP="000618B6">
      <w:pPr>
        <w:widowControl w:val="0"/>
        <w:tabs>
          <w:tab w:val="right" w:pos="1008"/>
          <w:tab w:val="left" w:pos="1152"/>
          <w:tab w:val="left" w:pos="1872"/>
          <w:tab w:val="left" w:pos="9187"/>
        </w:tabs>
        <w:ind w:left="2088" w:hanging="2088"/>
        <w:jc w:val="left"/>
      </w:pPr>
      <w:r>
        <w:tab/>
        <w:t>2/8/2018</w:t>
      </w:r>
      <w:r>
        <w:tab/>
        <w:t>House</w:t>
      </w:r>
      <w:r>
        <w:tab/>
      </w:r>
      <w:r w:rsidRPr="00610BCF">
        <w:t>Member(s) request name added as sponsor: Govan</w:t>
      </w:r>
    </w:p>
    <w:p w:rsidR="000618B6" w:rsidRDefault="000618B6" w:rsidP="000618B6">
      <w:pPr>
        <w:widowControl w:val="0"/>
        <w:tabs>
          <w:tab w:val="right" w:pos="1008"/>
          <w:tab w:val="left" w:pos="1152"/>
          <w:tab w:val="left" w:pos="1872"/>
          <w:tab w:val="left" w:pos="9187"/>
        </w:tabs>
        <w:ind w:left="2088" w:hanging="2088"/>
        <w:jc w:val="left"/>
      </w:pPr>
      <w:r>
        <w:tab/>
        <w:t>2/8/2018</w:t>
      </w:r>
      <w:r>
        <w:tab/>
        <w:t>House</w:t>
      </w:r>
      <w:r>
        <w:tab/>
      </w:r>
      <w:r w:rsidRPr="00610BCF">
        <w:t>Adopted, sent to Senate (</w:t>
      </w:r>
      <w:hyperlink r:id="rId10" w:history="1">
        <w:r w:rsidRPr="00610BCF">
          <w:rPr>
            <w:rStyle w:val="Hyperlink"/>
          </w:rPr>
          <w:t>House Journal</w:t>
        </w:r>
        <w:r w:rsidRPr="00610BCF">
          <w:rPr>
            <w:rStyle w:val="Hyperlink"/>
          </w:rPr>
          <w:noBreakHyphen/>
          <w:t>page 23</w:t>
        </w:r>
      </w:hyperlink>
      <w:r w:rsidRPr="00610BCF">
        <w:t>)</w:t>
      </w:r>
    </w:p>
    <w:p w:rsidR="000618B6" w:rsidRDefault="000618B6" w:rsidP="000618B6">
      <w:pPr>
        <w:widowControl w:val="0"/>
        <w:tabs>
          <w:tab w:val="right" w:pos="1008"/>
          <w:tab w:val="left" w:pos="1152"/>
          <w:tab w:val="left" w:pos="1872"/>
          <w:tab w:val="left" w:pos="9187"/>
        </w:tabs>
        <w:ind w:left="2088" w:hanging="2088"/>
        <w:jc w:val="left"/>
      </w:pPr>
      <w:r>
        <w:tab/>
        <w:t>2/8/2018</w:t>
      </w:r>
      <w:r>
        <w:tab/>
        <w:t>Senate</w:t>
      </w:r>
      <w:r>
        <w:tab/>
      </w:r>
      <w:r w:rsidRPr="00610BCF">
        <w:t>Introduced, ado</w:t>
      </w:r>
      <w:r>
        <w:t xml:space="preserve">pted, returned with concurrence </w:t>
      </w:r>
      <w:r w:rsidRPr="00610BCF">
        <w:t>(</w:t>
      </w:r>
      <w:hyperlink r:id="rId11" w:history="1">
        <w:r w:rsidRPr="00610BCF">
          <w:rPr>
            <w:rStyle w:val="Hyperlink"/>
          </w:rPr>
          <w:t>Senate Journal</w:t>
        </w:r>
        <w:r w:rsidRPr="00610BCF">
          <w:rPr>
            <w:rStyle w:val="Hyperlink"/>
          </w:rPr>
          <w:noBreakHyphen/>
          <w:t>page 11</w:t>
        </w:r>
      </w:hyperlink>
      <w:r w:rsidRPr="00610BCF">
        <w:t>)</w:t>
      </w:r>
    </w:p>
    <w:p w:rsidR="000618B6" w:rsidRDefault="000618B6" w:rsidP="000618B6">
      <w:pPr>
        <w:widowControl w:val="0"/>
        <w:tabs>
          <w:tab w:val="right" w:pos="1008"/>
          <w:tab w:val="left" w:pos="1152"/>
          <w:tab w:val="left" w:pos="1872"/>
          <w:tab w:val="left" w:pos="9187"/>
        </w:tabs>
        <w:ind w:left="2088" w:hanging="2088"/>
        <w:jc w:val="left"/>
      </w:pPr>
    </w:p>
    <w:p w:rsidR="00997CC2" w:rsidRDefault="00997CC2" w:rsidP="00997C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997CC2">
          <w:rPr>
            <w:rStyle w:val="Hyperlink"/>
          </w:rPr>
          <w:t>legislative information</w:t>
        </w:r>
      </w:hyperlink>
      <w:r>
        <w:t xml:space="preserve"> at the website</w:t>
      </w:r>
    </w:p>
    <w:p w:rsidR="00997CC2" w:rsidRDefault="00997CC2" w:rsidP="00997CC2">
      <w:pPr>
        <w:widowControl w:val="0"/>
        <w:tabs>
          <w:tab w:val="right" w:pos="1008"/>
          <w:tab w:val="left" w:pos="1152"/>
          <w:tab w:val="left" w:pos="1872"/>
          <w:tab w:val="left" w:pos="9187"/>
        </w:tabs>
        <w:ind w:left="2088" w:hanging="2088"/>
        <w:jc w:val="left"/>
      </w:pPr>
    </w:p>
    <w:p w:rsidR="00997CC2" w:rsidRPr="00997CC2" w:rsidRDefault="00997CC2" w:rsidP="00997CC2">
      <w:pPr>
        <w:widowControl w:val="0"/>
        <w:tabs>
          <w:tab w:val="right" w:pos="1008"/>
          <w:tab w:val="left" w:pos="1152"/>
          <w:tab w:val="left" w:pos="1872"/>
          <w:tab w:val="left" w:pos="9187"/>
        </w:tabs>
        <w:ind w:left="2088" w:hanging="2088"/>
        <w:jc w:val="left"/>
      </w:pPr>
    </w:p>
    <w:p w:rsidR="00997CC2" w:rsidRDefault="00997CC2" w:rsidP="00997CC2">
      <w:pPr>
        <w:widowControl w:val="0"/>
        <w:jc w:val="left"/>
      </w:pPr>
      <w:r w:rsidRPr="00997CC2">
        <w:rPr>
          <w:b/>
        </w:rPr>
        <w:t>VERSIONS OF THIS BILL</w:t>
      </w:r>
    </w:p>
    <w:p w:rsidR="00997CC2" w:rsidRDefault="00997CC2" w:rsidP="00997CC2">
      <w:pPr>
        <w:widowControl w:val="0"/>
        <w:jc w:val="left"/>
      </w:pPr>
    </w:p>
    <w:p w:rsidR="00997CC2" w:rsidRDefault="000E4B7F" w:rsidP="00997CC2">
      <w:pPr>
        <w:widowControl w:val="0"/>
        <w:jc w:val="left"/>
      </w:pPr>
      <w:hyperlink r:id="rId13" w:history="1">
        <w:r w:rsidR="00997CC2">
          <w:rPr>
            <w:rStyle w:val="Hyperlink"/>
          </w:rPr>
          <w:t>12/13/2017</w:t>
        </w:r>
      </w:hyperlink>
    </w:p>
    <w:p w:rsidR="00997CC2" w:rsidRDefault="000E4B7F" w:rsidP="00997CC2">
      <w:hyperlink r:id="rId14" w:history="1">
        <w:r w:rsidR="00FE1111" w:rsidRPr="00FE1111">
          <w:rPr>
            <w:rStyle w:val="Hyperlink"/>
          </w:rPr>
          <w:t>2/7/2018</w:t>
        </w:r>
      </w:hyperlink>
    </w:p>
    <w:p w:rsidR="00FE1111" w:rsidRDefault="00FE1111" w:rsidP="00997CC2"/>
    <w:p w:rsidR="00997CC2" w:rsidRDefault="00997CC2" w:rsidP="00997CC2">
      <w:pPr>
        <w:sectPr w:rsidR="00997CC2" w:rsidSect="00997CC2">
          <w:pgSz w:w="12240" w:h="15840" w:code="1"/>
          <w:pgMar w:top="1080" w:right="1440" w:bottom="1080" w:left="1440" w:header="720" w:footer="720" w:gutter="0"/>
          <w:cols w:space="720"/>
          <w:noEndnote/>
          <w:docGrid w:linePitch="360"/>
        </w:sectPr>
      </w:pP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11" w:rsidRPr="00B25082" w:rsidRDefault="00FE1111" w:rsidP="00B25082">
      <w:pPr>
        <w:tabs>
          <w:tab w:val="right" w:pos="5933"/>
        </w:tabs>
        <w:suppressAutoHyphens/>
      </w:pPr>
      <w:r>
        <w:tab/>
      </w:r>
      <w:r>
        <w:rPr>
          <w:b/>
          <w:sz w:val="36"/>
        </w:rPr>
        <w:t>H. 4436</w:t>
      </w: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Davis, Jefferson, Elliott, Cogswell and Henderson</w:t>
      </w:r>
      <w:r>
        <w:noBreakHyphen/>
        <w:t>Myers</w:t>
      </w: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FE1111" w:rsidRPr="00B25082" w:rsidRDefault="00FE1111" w:rsidP="00B25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11" w:rsidRDefault="00FE1111" w:rsidP="00B25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E1111" w:rsidRPr="00B25082" w:rsidRDefault="00FE1111" w:rsidP="00B25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4436) to recognize the positive impact of Science, Technology, Engineering and Mathematics (STEM) education on the quality of life in South Carolina, and to declare March 7, 2018, etc., respectfully</w:t>
      </w:r>
    </w:p>
    <w:p w:rsidR="00FE1111" w:rsidRPr="00B25082" w:rsidRDefault="00FE1111" w:rsidP="00B25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E1111" w:rsidRPr="00B25082" w:rsidRDefault="00FE1111" w:rsidP="00B25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1111" w:rsidSect="00B25082">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11" w:rsidRDefault="00FE1111"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11" w:rsidRDefault="00FE11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11" w:rsidRPr="00325348"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E1111" w:rsidRDefault="00FE111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11" w:rsidRPr="004A4880" w:rsidRDefault="00FE1111" w:rsidP="00A10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4880">
        <w:t>TO RECOGNIZ</w:t>
      </w:r>
      <w:r>
        <w:t>E</w:t>
      </w:r>
      <w:r w:rsidRPr="004A4880">
        <w:t xml:space="preserve"> THE POSITIVE IMPACT OF SCIENCE, TECHNOLOGY, ENGINEERING AND MATHEMATICS (STEM)</w:t>
      </w:r>
      <w:r>
        <w:t xml:space="preserve"> </w:t>
      </w:r>
      <w:r w:rsidRPr="004A4880">
        <w:t xml:space="preserve">EDUCATION ON THE QUALITY OF LIFE </w:t>
      </w:r>
      <w:r>
        <w:t>IN</w:t>
      </w:r>
      <w:r w:rsidRPr="004A4880">
        <w:t xml:space="preserve"> SOUTH CAROLINA, AND TO DECLARE MARCH 7, 2018, AS “STEM EDUCATION DAY” IN SOUTH CAROLINA.</w:t>
      </w:r>
    </w:p>
    <w:p w:rsidR="00FE1111" w:rsidRDefault="00FE1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11" w:rsidRPr="004A4880"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r w:rsidRPr="004A4880">
        <w:t>Whereas, Science, Technology, Engineering and Mathematics (STEM) are recognized as world</w:t>
      </w:r>
      <w:r>
        <w:noBreakHyphen/>
      </w:r>
      <w:r w:rsidRPr="004A4880">
        <w:t>class knowledge to be mastered by all graduates of South Carolina schools; and</w:t>
      </w:r>
    </w:p>
    <w:p w:rsidR="00FE1111" w:rsidRPr="004A4880"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1111" w:rsidRPr="004A4880"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t xml:space="preserve">Whereas, opportunities in STEM career fields such as </w:t>
      </w:r>
      <w:r>
        <w:t>advanced manufacturing, computing, and e</w:t>
      </w:r>
      <w:r w:rsidRPr="004A4880">
        <w:t>ngineering continue to grow in South Carolina; and</w:t>
      </w:r>
    </w:p>
    <w:p w:rsidR="00FE1111" w:rsidRPr="004A4880"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1111" w:rsidRPr="004A4880"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t>Whereas, STEM learning in schools and afterschool, and in a wide variety of formal and informal learning settings</w:t>
      </w:r>
      <w:r>
        <w:t>,</w:t>
      </w:r>
      <w:r w:rsidRPr="004A4880">
        <w:t xml:space="preserve"> all contribute to increased STEM knowledge and skills; and</w:t>
      </w:r>
    </w:p>
    <w:p w:rsidR="00FE1111" w:rsidRPr="004A4880"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1111" w:rsidRPr="004A4880"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t>Whereas, partnerships between education and industry are key to promoting, supporting, and improving STEM education in South Carolina; and</w:t>
      </w:r>
    </w:p>
    <w:p w:rsidR="00FE1111" w:rsidRPr="004A4880"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1111" w:rsidRPr="004A4880"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t>Whereas, STEM learning is</w:t>
      </w:r>
      <w:r>
        <w:t xml:space="preserve"> enhanced by dedicated and well</w:t>
      </w:r>
      <w:r>
        <w:noBreakHyphen/>
      </w:r>
      <w:r w:rsidRPr="004A4880">
        <w:t>prepared teachers, mentors, and volunteers; and</w:t>
      </w:r>
    </w:p>
    <w:p w:rsidR="00FE1111" w:rsidRPr="004A4880"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1111" w:rsidRPr="004A4880"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t>Whereas, the Palmetto State is committed to providing its next generation of leaders with a rigorous, well</w:t>
      </w:r>
      <w:r>
        <w:noBreakHyphen/>
      </w:r>
      <w:r w:rsidRPr="004A4880">
        <w:t>rounded education; and</w:t>
      </w:r>
    </w:p>
    <w:p w:rsidR="00FE1111" w:rsidRPr="004A4880"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1111" w:rsidRPr="004A4880"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t>Whereas, it is important to recognize and promote success in both student and teacher accomplishments in the STEM area; and</w:t>
      </w:r>
    </w:p>
    <w:p w:rsidR="00FE1111" w:rsidRPr="004A4880"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1111" w:rsidRPr="004A4880"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t>Whereas, all South Carolinians should pause to celebrate mathematics on March f</w:t>
      </w:r>
      <w:r>
        <w:t>ourteenth, commonly known</w:t>
      </w:r>
      <w:r w:rsidRPr="004A4880">
        <w:t xml:space="preserve"> as “Pi Day”</w:t>
      </w:r>
      <w:r>
        <w:t>;</w:t>
      </w:r>
      <w:r w:rsidRPr="004A4880">
        <w:t xml:space="preserve"> and </w:t>
      </w:r>
    </w:p>
    <w:p w:rsidR="00FE1111" w:rsidRPr="004A4880"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1111" w:rsidRPr="004A4880"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A4880">
        <w:t>Whereas, this year, South Carolina</w:t>
      </w:r>
      <w:r w:rsidRPr="00975579">
        <w:t>’</w:t>
      </w:r>
      <w:r w:rsidRPr="004A4880">
        <w:t>s statewide network for STEM Education, now known as S</w:t>
      </w:r>
      <w:r w:rsidRPr="004A4880">
        <w:rPr>
          <w:vertAlign w:val="superscript"/>
        </w:rPr>
        <w:t>2</w:t>
      </w:r>
      <w:r w:rsidRPr="004A4880">
        <w:t>TEM Centers SC, is celebrating its twenty</w:t>
      </w:r>
      <w:r>
        <w:noBreakHyphen/>
      </w:r>
      <w:r w:rsidRPr="004A4880">
        <w:t xml:space="preserve">fifth anniversary. </w:t>
      </w:r>
      <w:r w:rsidRPr="004A4880">
        <w:rPr>
          <w:color w:val="000000"/>
        </w:rPr>
        <w:t>Now, therefore,</w:t>
      </w:r>
    </w:p>
    <w:p w:rsidR="00FE1111"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1111" w:rsidRPr="00A10FF4" w:rsidRDefault="00FE1111" w:rsidP="00A10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0FF4">
        <w:t>Be it resolved by the House of Representatives, the Senate concurring:</w:t>
      </w:r>
    </w:p>
    <w:p w:rsidR="00FE1111" w:rsidRPr="00A10FF4" w:rsidRDefault="00FE1111" w:rsidP="00A10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11" w:rsidRPr="004A4880" w:rsidRDefault="00FE1111" w:rsidP="00A10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10FF4">
        <w:t>That the members of the South Carolina Genera</w:t>
      </w:r>
      <w:r>
        <w:t xml:space="preserve">l Assembly, by this resolution, </w:t>
      </w:r>
      <w:r w:rsidRPr="00A10FF4">
        <w:t xml:space="preserve">recognize </w:t>
      </w:r>
      <w:r w:rsidRPr="004A4880">
        <w:t>the positive impact of Science, Technology, Engineering and Mathematics (STEM)  Education on the quality of life of the residents of South Carolina, and declare March 7, 2018, as “STEM Education Day” in South Carolina.</w:t>
      </w:r>
    </w:p>
    <w:p w:rsidR="00FE1111" w:rsidRPr="004A4880" w:rsidRDefault="00FE1111"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1111" w:rsidRDefault="00FE1111" w:rsidP="00A10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4880">
        <w:rPr>
          <w:color w:val="000000"/>
          <w:shd w:val="clear" w:color="auto" w:fill="FFFFFF"/>
        </w:rPr>
        <w:t xml:space="preserve">Be it further resolved that a copy of this resolution be presented to </w:t>
      </w:r>
      <w:r w:rsidRPr="004A4880">
        <w:t>S</w:t>
      </w:r>
      <w:r w:rsidRPr="004A4880">
        <w:rPr>
          <w:vertAlign w:val="superscript"/>
        </w:rPr>
        <w:t>2</w:t>
      </w:r>
      <w:r w:rsidRPr="004A4880">
        <w:t>TEM</w:t>
      </w:r>
      <w:r w:rsidRPr="004A4880">
        <w:rPr>
          <w:color w:val="000000"/>
          <w:shd w:val="clear" w:color="auto" w:fill="FFFFFF"/>
        </w:rPr>
        <w:t xml:space="preserve"> Centers SC.</w:t>
      </w:r>
    </w:p>
    <w:p w:rsidR="00FE1111" w:rsidRDefault="00FE11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7CC2" w:rsidRDefault="00997CC2" w:rsidP="00F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97CC2" w:rsidSect="00B25082">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F5B" w:rsidRDefault="00CD2F5B" w:rsidP="009F0C77">
      <w:r>
        <w:separator/>
      </w:r>
    </w:p>
  </w:endnote>
  <w:endnote w:type="continuationSeparator" w:id="0">
    <w:p w:rsidR="00CD2F5B" w:rsidRDefault="00CD2F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67939B-9EC9-4C59-AEA2-4AA5994BD621}"/>
    <w:embedBold r:id="rId2" w:fontKey="{C85D06E5-397A-46F1-BBE3-8B1C20BF6EF5}"/>
  </w:font>
  <w:font w:name="Calibri">
    <w:panose1 w:val="020F0502020204030204"/>
    <w:charset w:val="00"/>
    <w:family w:val="swiss"/>
    <w:pitch w:val="variable"/>
    <w:sig w:usb0="E00002FF" w:usb1="4000ACFF" w:usb2="00000001" w:usb3="00000000" w:csb0="0000019F" w:csb1="00000000"/>
    <w:embedRegular r:id="rId3" w:fontKey="{BD3C10BD-9CA7-49B8-ACBB-395AD3C64E49}"/>
  </w:font>
  <w:font w:name="Segoe UI">
    <w:panose1 w:val="020B0502040204020203"/>
    <w:charset w:val="00"/>
    <w:family w:val="swiss"/>
    <w:pitch w:val="variable"/>
    <w:sig w:usb0="E10022FF" w:usb1="C000E47F" w:usb2="00000029" w:usb3="00000000" w:csb0="000001DF" w:csb1="00000000"/>
    <w:embedRegular r:id="rId4" w:fontKey="{F3A188FA-AF7C-4EBB-BA04-A31DB7E4E0A5}"/>
  </w:font>
  <w:font w:name="Cambria">
    <w:panose1 w:val="02040503050406030204"/>
    <w:charset w:val="00"/>
    <w:family w:val="roman"/>
    <w:pitch w:val="variable"/>
    <w:sig w:usb0="E00002FF" w:usb1="400004FF" w:usb2="00000000" w:usb3="00000000" w:csb0="0000019F" w:csb1="00000000"/>
    <w:embedRegular r:id="rId5" w:fontKey="{EB1428FB-4646-48F5-96C7-CAA3467BF3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111" w:rsidRPr="00D85CFF" w:rsidRDefault="00FE1111" w:rsidP="00D85CFF">
    <w:pPr>
      <w:pStyle w:val="Footer"/>
      <w:tabs>
        <w:tab w:val="clear" w:pos="4680"/>
        <w:tab w:val="clear" w:pos="9360"/>
        <w:tab w:val="center" w:pos="2995"/>
      </w:tabs>
      <w:spacing w:before="120"/>
    </w:pPr>
    <w:r>
      <w:t>[4436-</w:t>
    </w:r>
    <w:r>
      <w:fldChar w:fldCharType="begin"/>
    </w:r>
    <w:r>
      <w:instrText xml:space="preserve"> PAGE  \* MERGEFORMAT </w:instrText>
    </w:r>
    <w:r>
      <w:fldChar w:fldCharType="separate"/>
    </w:r>
    <w:r w:rsidR="000618B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082" w:rsidRPr="00D85CFF" w:rsidRDefault="00FE1111" w:rsidP="00D85CFF">
    <w:pPr>
      <w:pStyle w:val="Footer"/>
      <w:tabs>
        <w:tab w:val="clear" w:pos="4680"/>
        <w:tab w:val="clear" w:pos="9360"/>
        <w:tab w:val="center" w:pos="2995"/>
      </w:tabs>
      <w:spacing w:before="120"/>
    </w:pPr>
    <w:r>
      <w:t>[4436]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F5B" w:rsidRDefault="00CD2F5B" w:rsidP="009F0C77">
      <w:r>
        <w:separator/>
      </w:r>
    </w:p>
  </w:footnote>
  <w:footnote w:type="continuationSeparator" w:id="0">
    <w:p w:rsidR="00CD2F5B" w:rsidRDefault="00CD2F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2WAB18"/>
    <w:docVar w:name="CoverBillType" w:val="c"/>
    <w:docVar w:name="DocPath" w:val="L:\Council\bills\AGM\19232WAB18.DOCX"/>
    <w:docVar w:name="dvBillNumber" w:val="4436"/>
    <w:docVar w:name="dvBillNumberPrefix" w:val="H. "/>
    <w:docVar w:name="dvOriginalBody" w:val="House"/>
    <w:docVar w:name="dvSteno" w:val="AGM"/>
    <w:docVar w:name="NameofBody" w:val="h"/>
    <w:docVar w:name="vGroup2" w:val="Council"/>
  </w:docVars>
  <w:rsids>
    <w:rsidRoot w:val="00CD2F5B"/>
    <w:rsid w:val="00011869"/>
    <w:rsid w:val="00015CD6"/>
    <w:rsid w:val="000618B6"/>
    <w:rsid w:val="00093753"/>
    <w:rsid w:val="000E0100"/>
    <w:rsid w:val="000E1785"/>
    <w:rsid w:val="000F32A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71B3"/>
    <w:rsid w:val="00301B21"/>
    <w:rsid w:val="00325348"/>
    <w:rsid w:val="0032732C"/>
    <w:rsid w:val="00336AD0"/>
    <w:rsid w:val="00347E7C"/>
    <w:rsid w:val="0037079A"/>
    <w:rsid w:val="003C4DAB"/>
    <w:rsid w:val="003D01E8"/>
    <w:rsid w:val="003E5288"/>
    <w:rsid w:val="003F6D79"/>
    <w:rsid w:val="0041760A"/>
    <w:rsid w:val="00417C01"/>
    <w:rsid w:val="004403BD"/>
    <w:rsid w:val="00456397"/>
    <w:rsid w:val="00461441"/>
    <w:rsid w:val="004809EE"/>
    <w:rsid w:val="004E7D54"/>
    <w:rsid w:val="004F4648"/>
    <w:rsid w:val="005273C6"/>
    <w:rsid w:val="00530A69"/>
    <w:rsid w:val="00540754"/>
    <w:rsid w:val="00545593"/>
    <w:rsid w:val="00545E90"/>
    <w:rsid w:val="00556EBF"/>
    <w:rsid w:val="00577C6C"/>
    <w:rsid w:val="00582633"/>
    <w:rsid w:val="005A62FE"/>
    <w:rsid w:val="005C2FE2"/>
    <w:rsid w:val="005E2BC9"/>
    <w:rsid w:val="00605102"/>
    <w:rsid w:val="006215AA"/>
    <w:rsid w:val="006420C1"/>
    <w:rsid w:val="006913C9"/>
    <w:rsid w:val="0069470D"/>
    <w:rsid w:val="006D58AA"/>
    <w:rsid w:val="00734F00"/>
    <w:rsid w:val="007A70AE"/>
    <w:rsid w:val="007D0B5F"/>
    <w:rsid w:val="008362E8"/>
    <w:rsid w:val="0085786E"/>
    <w:rsid w:val="0087231E"/>
    <w:rsid w:val="008A1768"/>
    <w:rsid w:val="008A489F"/>
    <w:rsid w:val="008F0F33"/>
    <w:rsid w:val="008F4429"/>
    <w:rsid w:val="0094021A"/>
    <w:rsid w:val="00950EE7"/>
    <w:rsid w:val="00975579"/>
    <w:rsid w:val="00997CC2"/>
    <w:rsid w:val="009B44AF"/>
    <w:rsid w:val="009C6A0B"/>
    <w:rsid w:val="009F0C77"/>
    <w:rsid w:val="009F4DD1"/>
    <w:rsid w:val="00A02543"/>
    <w:rsid w:val="00A10FF4"/>
    <w:rsid w:val="00A41684"/>
    <w:rsid w:val="00A64E80"/>
    <w:rsid w:val="00A72BCD"/>
    <w:rsid w:val="00A741D9"/>
    <w:rsid w:val="00A833AB"/>
    <w:rsid w:val="00A9741D"/>
    <w:rsid w:val="00AC34A2"/>
    <w:rsid w:val="00AD1C9A"/>
    <w:rsid w:val="00AD4B17"/>
    <w:rsid w:val="00B412D4"/>
    <w:rsid w:val="00BB3A6A"/>
    <w:rsid w:val="00BE3C22"/>
    <w:rsid w:val="00C0345E"/>
    <w:rsid w:val="00C31C95"/>
    <w:rsid w:val="00C3483A"/>
    <w:rsid w:val="00C74E9D"/>
    <w:rsid w:val="00C826DD"/>
    <w:rsid w:val="00C82FD3"/>
    <w:rsid w:val="00C92819"/>
    <w:rsid w:val="00CC5C73"/>
    <w:rsid w:val="00CC6B7B"/>
    <w:rsid w:val="00CD2089"/>
    <w:rsid w:val="00CD2F5B"/>
    <w:rsid w:val="00D73A67"/>
    <w:rsid w:val="00D85CFF"/>
    <w:rsid w:val="00D970A9"/>
    <w:rsid w:val="00DF0310"/>
    <w:rsid w:val="00DF3845"/>
    <w:rsid w:val="00E41911"/>
    <w:rsid w:val="00E44B57"/>
    <w:rsid w:val="00E74D42"/>
    <w:rsid w:val="00E92EEF"/>
    <w:rsid w:val="00EF2368"/>
    <w:rsid w:val="00F24442"/>
    <w:rsid w:val="00F50AE3"/>
    <w:rsid w:val="00F655B7"/>
    <w:rsid w:val="00F656BA"/>
    <w:rsid w:val="00F67CF1"/>
    <w:rsid w:val="00F728AA"/>
    <w:rsid w:val="00F840F0"/>
    <w:rsid w:val="00FB0D0D"/>
    <w:rsid w:val="00FB43B4"/>
    <w:rsid w:val="00FB6B0B"/>
    <w:rsid w:val="00FC637C"/>
    <w:rsid w:val="00FD04F3"/>
    <w:rsid w:val="00FE111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A656DA-0ECB-4A6E-8C99-F6DEC5CAC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3A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A6A"/>
    <w:rPr>
      <w:rFonts w:ascii="Segoe UI" w:eastAsia="Times New Roman" w:hAnsi="Segoe UI" w:cs="Segoe UI"/>
      <w:sz w:val="18"/>
      <w:szCs w:val="18"/>
    </w:rPr>
  </w:style>
  <w:style w:type="character" w:styleId="Hyperlink">
    <w:name w:val="Hyperlink"/>
    <w:basedOn w:val="DefaultParagraphFont"/>
    <w:uiPriority w:val="99"/>
    <w:unhideWhenUsed/>
    <w:rsid w:val="00997C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p:\pprever\2017-18\4436_2017121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hyperlink" Target="http://www.scstatehouse.gov/billsearch.php?billnumbers=4436&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208.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80208.docx" TargetMode="External"/><Relationship Id="rId4" Type="http://schemas.openxmlformats.org/officeDocument/2006/relationships/webSettings" Target="webSettings.xml"/><Relationship Id="rId9" Type="http://schemas.openxmlformats.org/officeDocument/2006/relationships/hyperlink" Target="file:///h:\hj\20180207.docx" TargetMode="External"/><Relationship Id="rId14" Type="http://schemas.openxmlformats.org/officeDocument/2006/relationships/hyperlink" Target="file:///p:\pprever\2017-18\4436_2018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635D3-640C-4E2C-9C7A-5B06AAA79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4436: Science, Technology, Engineering and Mathematics (STEM) Education Day - South Carolina Legislature Online</dc:title>
  <dc:creator>angiemorgan</dc:creator>
  <cp:lastModifiedBy>S Volk</cp:lastModifiedBy>
  <cp:revision>2</cp:revision>
  <cp:lastPrinted>2017-11-17T17:18:00Z</cp:lastPrinted>
  <dcterms:created xsi:type="dcterms:W3CDTF">2018-02-09T17:13:00Z</dcterms:created>
  <dcterms:modified xsi:type="dcterms:W3CDTF">2018-02-09T17:13:00Z</dcterms:modified>
</cp:coreProperties>
</file>