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CA1" w:rsidRDefault="00141CA1" w:rsidP="00141CA1">
      <w:pPr>
        <w:widowControl w:val="0"/>
        <w:jc w:val="center"/>
      </w:pPr>
      <w:r w:rsidRPr="00141CA1">
        <w:rPr>
          <w:b/>
        </w:rPr>
        <w:t>South Carolina General Assembly</w:t>
      </w:r>
    </w:p>
    <w:p w:rsidR="00141CA1" w:rsidRDefault="00141CA1" w:rsidP="00141CA1">
      <w:pPr>
        <w:widowControl w:val="0"/>
        <w:jc w:val="center"/>
      </w:pPr>
      <w:r>
        <w:t>122nd Session, 2017-2018</w:t>
      </w:r>
    </w:p>
    <w:p w:rsidR="00141CA1" w:rsidRDefault="00141CA1" w:rsidP="00141CA1">
      <w:pPr>
        <w:widowControl w:val="0"/>
        <w:jc w:val="left"/>
      </w:pPr>
    </w:p>
    <w:p w:rsidR="00141CA1" w:rsidRDefault="00141CA1" w:rsidP="00141CA1">
      <w:pPr>
        <w:widowControl w:val="0"/>
        <w:jc w:val="left"/>
        <w:rPr>
          <w:b/>
        </w:rPr>
      </w:pPr>
      <w:r w:rsidRPr="00141CA1">
        <w:rPr>
          <w:b/>
        </w:rPr>
        <w:t>H. 4632</w:t>
      </w:r>
    </w:p>
    <w:p w:rsidR="00141CA1" w:rsidRDefault="00141CA1" w:rsidP="00141CA1">
      <w:pPr>
        <w:widowControl w:val="0"/>
        <w:jc w:val="left"/>
        <w:rPr>
          <w:b/>
        </w:rPr>
      </w:pPr>
    </w:p>
    <w:p w:rsidR="00141CA1" w:rsidRDefault="00141CA1" w:rsidP="00141CA1">
      <w:pPr>
        <w:widowControl w:val="0"/>
        <w:jc w:val="left"/>
      </w:pPr>
      <w:r w:rsidRPr="00141CA1">
        <w:rPr>
          <w:b/>
        </w:rPr>
        <w:t>STATUS INFORMATION</w:t>
      </w:r>
    </w:p>
    <w:p w:rsidR="00141CA1" w:rsidRDefault="00141CA1" w:rsidP="00141CA1">
      <w:pPr>
        <w:widowControl w:val="0"/>
        <w:jc w:val="left"/>
      </w:pPr>
    </w:p>
    <w:p w:rsidR="00141CA1" w:rsidRDefault="00141CA1" w:rsidP="00141CA1">
      <w:pPr>
        <w:widowControl w:val="0"/>
        <w:jc w:val="left"/>
      </w:pPr>
      <w:r>
        <w:t>House Resolution</w:t>
      </w:r>
    </w:p>
    <w:p w:rsidR="00141CA1" w:rsidRDefault="00593D1D" w:rsidP="00141CA1">
      <w:pPr>
        <w:widowControl w:val="0"/>
        <w:jc w:val="left"/>
      </w:pPr>
      <w:r>
        <w:t>Sponsors: Reps. Henderson, Allison, Hamilton and Stringer</w:t>
      </w:r>
    </w:p>
    <w:p w:rsidR="00141CA1" w:rsidRDefault="00141CA1" w:rsidP="00141CA1">
      <w:pPr>
        <w:widowControl w:val="0"/>
        <w:jc w:val="left"/>
      </w:pPr>
      <w:r>
        <w:t>Document Path: l:\council\bills\rt\17250zw18.docx</w:t>
      </w:r>
    </w:p>
    <w:p w:rsidR="00141CA1" w:rsidRDefault="00141CA1" w:rsidP="00141CA1">
      <w:pPr>
        <w:widowControl w:val="0"/>
        <w:jc w:val="left"/>
      </w:pPr>
    </w:p>
    <w:p w:rsidR="00141CA1" w:rsidRDefault="00141CA1" w:rsidP="00141CA1">
      <w:pPr>
        <w:widowControl w:val="0"/>
        <w:jc w:val="left"/>
      </w:pPr>
      <w:r>
        <w:t>Introduced in the House on January 23, 2018</w:t>
      </w:r>
    </w:p>
    <w:p w:rsidR="00141CA1" w:rsidRDefault="00141CA1" w:rsidP="00141CA1">
      <w:pPr>
        <w:widowControl w:val="0"/>
        <w:jc w:val="left"/>
      </w:pPr>
      <w:r>
        <w:t>Adopted by the House on January 23, 2018</w:t>
      </w:r>
    </w:p>
    <w:p w:rsidR="00141CA1" w:rsidRDefault="00141CA1" w:rsidP="00141CA1">
      <w:pPr>
        <w:widowControl w:val="0"/>
        <w:jc w:val="left"/>
      </w:pPr>
    </w:p>
    <w:p w:rsidR="00141CA1" w:rsidRDefault="00141CA1" w:rsidP="00141CA1">
      <w:pPr>
        <w:widowControl w:val="0"/>
        <w:jc w:val="left"/>
      </w:pPr>
      <w:r>
        <w:t xml:space="preserve">Summary: </w:t>
      </w:r>
      <w:r w:rsidR="00F130AB">
        <w:t>Greer Commission of Public Works</w:t>
      </w:r>
    </w:p>
    <w:p w:rsidR="00141CA1" w:rsidRDefault="00141CA1" w:rsidP="00141CA1">
      <w:pPr>
        <w:widowControl w:val="0"/>
        <w:jc w:val="left"/>
      </w:pPr>
    </w:p>
    <w:p w:rsidR="00141CA1" w:rsidRDefault="00141CA1" w:rsidP="00141CA1">
      <w:pPr>
        <w:widowControl w:val="0"/>
        <w:jc w:val="left"/>
      </w:pPr>
    </w:p>
    <w:p w:rsidR="00141CA1" w:rsidRDefault="00141CA1" w:rsidP="00141CA1">
      <w:pPr>
        <w:widowControl w:val="0"/>
        <w:tabs>
          <w:tab w:val="center" w:pos="590"/>
          <w:tab w:val="center" w:pos="1440"/>
          <w:tab w:val="left" w:pos="1872"/>
          <w:tab w:val="left" w:pos="9187"/>
        </w:tabs>
        <w:jc w:val="left"/>
      </w:pPr>
      <w:r w:rsidRPr="00141CA1">
        <w:rPr>
          <w:b/>
        </w:rPr>
        <w:t>HISTORY OF LEGISLATIVE ACTIONS</w:t>
      </w:r>
    </w:p>
    <w:p w:rsidR="00141CA1" w:rsidRDefault="00141CA1" w:rsidP="00141CA1">
      <w:pPr>
        <w:widowControl w:val="0"/>
        <w:tabs>
          <w:tab w:val="center" w:pos="590"/>
          <w:tab w:val="center" w:pos="1440"/>
          <w:tab w:val="left" w:pos="1872"/>
          <w:tab w:val="left" w:pos="9187"/>
        </w:tabs>
        <w:jc w:val="left"/>
      </w:pPr>
    </w:p>
    <w:p w:rsidR="00141CA1" w:rsidRPr="00141CA1" w:rsidRDefault="00141CA1" w:rsidP="00141CA1">
      <w:pPr>
        <w:widowControl w:val="0"/>
        <w:tabs>
          <w:tab w:val="center" w:pos="590"/>
          <w:tab w:val="center" w:pos="1440"/>
          <w:tab w:val="left" w:pos="1872"/>
          <w:tab w:val="left" w:pos="9187"/>
        </w:tabs>
        <w:jc w:val="left"/>
      </w:pPr>
      <w:r w:rsidRPr="00141CA1">
        <w:rPr>
          <w:u w:val="single"/>
        </w:rPr>
        <w:tab/>
        <w:t>Date</w:t>
      </w:r>
      <w:r w:rsidRPr="00141CA1">
        <w:rPr>
          <w:u w:val="single"/>
        </w:rPr>
        <w:tab/>
        <w:t>Body</w:t>
      </w:r>
      <w:r w:rsidRPr="00141CA1">
        <w:rPr>
          <w:u w:val="single"/>
        </w:rPr>
        <w:tab/>
        <w:t>Action Description with journal page number</w:t>
      </w:r>
      <w:r w:rsidRPr="00141CA1">
        <w:rPr>
          <w:u w:val="single"/>
        </w:rPr>
        <w:tab/>
      </w:r>
    </w:p>
    <w:p w:rsidR="00E304E8" w:rsidRDefault="00E304E8" w:rsidP="00E304E8">
      <w:pPr>
        <w:widowControl w:val="0"/>
        <w:tabs>
          <w:tab w:val="right" w:pos="1008"/>
          <w:tab w:val="left" w:pos="1152"/>
          <w:tab w:val="left" w:pos="1872"/>
          <w:tab w:val="left" w:pos="9187"/>
        </w:tabs>
        <w:ind w:left="2088" w:hanging="2088"/>
        <w:jc w:val="left"/>
      </w:pPr>
      <w:r>
        <w:tab/>
        <w:t>1/23/2018</w:t>
      </w:r>
      <w:r>
        <w:tab/>
        <w:t>House</w:t>
      </w:r>
      <w:r>
        <w:tab/>
      </w:r>
      <w:r w:rsidRPr="009074A4">
        <w:t>Introduced and adopted (</w:t>
      </w:r>
      <w:hyperlink r:id="rId7" w:history="1">
        <w:r w:rsidRPr="009074A4">
          <w:rPr>
            <w:rStyle w:val="Hyperlink"/>
          </w:rPr>
          <w:t>House Journal</w:t>
        </w:r>
        <w:r w:rsidRPr="009074A4">
          <w:rPr>
            <w:rStyle w:val="Hyperlink"/>
          </w:rPr>
          <w:noBreakHyphen/>
          <w:t>page 15</w:t>
        </w:r>
      </w:hyperlink>
      <w:r w:rsidRPr="009074A4">
        <w:t>)</w:t>
      </w:r>
    </w:p>
    <w:p w:rsidR="00E304E8" w:rsidRDefault="00E304E8" w:rsidP="00E304E8">
      <w:pPr>
        <w:widowControl w:val="0"/>
        <w:tabs>
          <w:tab w:val="right" w:pos="1008"/>
          <w:tab w:val="left" w:pos="1152"/>
          <w:tab w:val="left" w:pos="1872"/>
          <w:tab w:val="left" w:pos="9187"/>
        </w:tabs>
        <w:ind w:left="2088" w:hanging="2088"/>
        <w:jc w:val="left"/>
      </w:pPr>
    </w:p>
    <w:p w:rsidR="00141CA1" w:rsidRDefault="00141CA1" w:rsidP="00141C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41CA1">
          <w:rPr>
            <w:rStyle w:val="Hyperlink"/>
          </w:rPr>
          <w:t>legislative information</w:t>
        </w:r>
      </w:hyperlink>
      <w:r>
        <w:t xml:space="preserve"> at the website</w:t>
      </w:r>
    </w:p>
    <w:p w:rsidR="00141CA1" w:rsidRDefault="00141CA1" w:rsidP="00141CA1">
      <w:pPr>
        <w:widowControl w:val="0"/>
        <w:tabs>
          <w:tab w:val="right" w:pos="1008"/>
          <w:tab w:val="left" w:pos="1152"/>
          <w:tab w:val="left" w:pos="1872"/>
          <w:tab w:val="left" w:pos="9187"/>
        </w:tabs>
        <w:ind w:left="2088" w:hanging="2088"/>
        <w:jc w:val="left"/>
      </w:pPr>
    </w:p>
    <w:p w:rsidR="00141CA1" w:rsidRPr="00141CA1" w:rsidRDefault="00141CA1" w:rsidP="00141CA1">
      <w:pPr>
        <w:widowControl w:val="0"/>
        <w:tabs>
          <w:tab w:val="right" w:pos="1008"/>
          <w:tab w:val="left" w:pos="1152"/>
          <w:tab w:val="left" w:pos="1872"/>
          <w:tab w:val="left" w:pos="9187"/>
        </w:tabs>
        <w:ind w:left="2088" w:hanging="2088"/>
        <w:jc w:val="left"/>
      </w:pPr>
    </w:p>
    <w:p w:rsidR="00141CA1" w:rsidRDefault="00141CA1" w:rsidP="00141CA1">
      <w:r w:rsidRPr="00141CA1">
        <w:rPr>
          <w:b/>
        </w:rPr>
        <w:t>VERSIONS OF THIS BILL</w:t>
      </w:r>
    </w:p>
    <w:p w:rsidR="00141CA1" w:rsidRDefault="00141CA1" w:rsidP="00141CA1"/>
    <w:p w:rsidR="00141CA1" w:rsidRDefault="009A2282" w:rsidP="00141CA1">
      <w:hyperlink r:id="rId9" w:history="1">
        <w:r w:rsidR="00141CA1">
          <w:rPr>
            <w:rStyle w:val="Hyperlink"/>
          </w:rPr>
          <w:t>1/23/2018</w:t>
        </w:r>
      </w:hyperlink>
    </w:p>
    <w:p w:rsidR="00141CA1" w:rsidRDefault="00141CA1" w:rsidP="00141CA1"/>
    <w:p w:rsidR="00141CA1" w:rsidRDefault="00141CA1" w:rsidP="00141CA1">
      <w:pPr>
        <w:sectPr w:rsidR="00141CA1" w:rsidSect="00141CA1">
          <w:pgSz w:w="12240" w:h="15840" w:code="1"/>
          <w:pgMar w:top="1080" w:right="1440" w:bottom="1080" w:left="1440" w:header="720" w:footer="720" w:gutter="0"/>
          <w:cols w:space="720"/>
          <w:noEndnote/>
          <w:docGrid w:linePitch="360"/>
        </w:sectPr>
      </w:pPr>
    </w:p>
    <w:p w:rsidR="00EF4742" w:rsidRDefault="00EF47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0C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GREER COMMISSION OF PUBLIC WORKS FOR THE VALUAB</w:t>
      </w:r>
      <w:r w:rsidR="00A86510">
        <w:t>LE RESOURCE IT PROVIDES TO GREER</w:t>
      </w:r>
      <w:r>
        <w:t xml:space="preserve"> AND TO CONGRATULATE THE ORGANIZATION FOR ITS TENTH CONSECUTIVE AREA</w:t>
      </w:r>
      <w:r w:rsidR="00A86510">
        <w:noBreakHyphen/>
      </w:r>
      <w:r>
        <w:t>WIDE OPTIMIZATION PROGRAM EXCELLENCE AWARD GIVEN BY THE SOUTH CAROLINA DEPARTMENT OF HEALTH AND ENVIRONMENTAL CONTROL (DHEC) FOR ACHIEVEMENTS IN MEETING WATER QUALITY GOALS.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4B2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4B2B">
        <w:t>the South Carolina House of Representatives is pleased to learn that Greer Commission of Public Works (Greer CPW) was recognized in November 2017</w:t>
      </w:r>
      <w:r w:rsidR="003B656B">
        <w:t>,</w:t>
      </w:r>
      <w:r w:rsidR="00A14B2B">
        <w:t xml:space="preserve"> for its tenth consecutive water quality award; and</w:t>
      </w: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mission of Greer CPW </w:t>
      </w:r>
      <w:r w:rsidR="00A86510">
        <w:t>i</w:t>
      </w:r>
      <w:r>
        <w:t>s to serve our community by providing safe, high quality, and reliable water, natural gas, electric</w:t>
      </w:r>
      <w:r w:rsidR="00A86510">
        <w:t>,</w:t>
      </w:r>
      <w:r>
        <w:t xml:space="preserve"> and wastewater service in an </w:t>
      </w:r>
      <w:r w:rsidR="00A86510">
        <w:t>environmental</w:t>
      </w:r>
      <w:r>
        <w:t xml:space="preserve"> and fiscally responsible manner consistent with sound business principles; and</w:t>
      </w: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water filter plant receives water from two raw</w:t>
      </w:r>
      <w:r w:rsidR="00A86510">
        <w:noBreakHyphen/>
      </w:r>
      <w:r>
        <w:t>water reservoirs, Lake Cunningham and Lake Robinson. Constructed in 1957, Lake Cunningham covers about two hundred acres.  Lake Robinson, constructed in 1984, has about eight hundred surface acres; and</w:t>
      </w: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Greer CPW</w:t>
      </w:r>
      <w:r w:rsidR="00A86510" w:rsidRPr="00A86510">
        <w:t>’</w:t>
      </w:r>
      <w:r>
        <w:t xml:space="preserve">s water filter plant has eight employees, an onsite laboratory, </w:t>
      </w:r>
      <w:r w:rsidR="00A86510">
        <w:t>capacity</w:t>
      </w:r>
      <w:r>
        <w:t xml:space="preserve"> to treat twenty</w:t>
      </w:r>
      <w:r w:rsidR="00A86510">
        <w:noBreakHyphen/>
      </w:r>
      <w:r>
        <w:t>four million gallons of water daily</w:t>
      </w:r>
      <w:r w:rsidR="003B656B">
        <w:t>,</w:t>
      </w:r>
      <w:r>
        <w:t xml:space="preserve"> and consistently meets or exceeds DHEC</w:t>
      </w:r>
      <w:r w:rsidR="00A86510" w:rsidRPr="00A86510">
        <w:t>’</w:t>
      </w:r>
      <w:r>
        <w:t>s drinking water standards; and</w:t>
      </w: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DHEC</w:t>
      </w:r>
      <w:r w:rsidR="00A86510" w:rsidRPr="00A86510">
        <w:t>’</w:t>
      </w:r>
      <w:r>
        <w:t>s area</w:t>
      </w:r>
      <w:r w:rsidR="00A86510">
        <w:noBreakHyphen/>
      </w:r>
      <w:r>
        <w:t>wide optimization program is to encourage water treatment plants to “voluntarily optimize” or increase filtration and treatment systems to help protect the health of the public; and</w:t>
      </w:r>
    </w:p>
    <w:p w:rsidR="00A14B2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7B" w:rsidRDefault="00A14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voluntary performance goals reached by Greer CPW for the past ten consecutive years are based on water </w:t>
      </w:r>
      <w:r w:rsidR="00A86510">
        <w:t>turbidity</w:t>
      </w:r>
      <w:r>
        <w:t>, sedimentation, and filtration</w:t>
      </w:r>
      <w:r w:rsidR="00050C7B">
        <w:t>.  Now, therefore,</w:t>
      </w: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4B2B">
        <w:t xml:space="preserve"> the members of the South Carolina House of Representatives, by this resolution, recognize and honor Greer Commission of Public Works for the valuable resource it provides to Greer and congratulate the organization for its tenth consecutive area</w:t>
      </w:r>
      <w:r w:rsidR="00A86510">
        <w:noBreakHyphen/>
      </w:r>
      <w:r w:rsidR="00A14B2B">
        <w:t>wide optimization program excellence award by the South Carolina Department of Health and Environmental Control (DHEC) for achievements in meeting water quality goals.</w:t>
      </w: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7B" w:rsidRDefault="00050C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6510">
        <w:t xml:space="preserve"> the Greer Commission of Public Works.</w:t>
      </w:r>
    </w:p>
    <w:p w:rsidR="008C439D" w:rsidRDefault="00A865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1CA1" w:rsidRDefault="00141CA1" w:rsidP="00141CA1">
      <w:pPr>
        <w:suppressAutoHyphens/>
      </w:pPr>
    </w:p>
    <w:sectPr w:rsidR="00141CA1" w:rsidSect="00141C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B2B" w:rsidRDefault="00A14B2B" w:rsidP="009F0C77">
      <w:r>
        <w:separator/>
      </w:r>
    </w:p>
  </w:endnote>
  <w:endnote w:type="continuationSeparator" w:id="0">
    <w:p w:rsidR="00A14B2B" w:rsidRDefault="00A14B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10392D-AD8D-46AA-AB41-C4A44BA0070E}"/>
    <w:embedBold r:id="rId2" w:fontKey="{01CC2A7C-6685-4953-A0F1-8011A8D3D90B}"/>
  </w:font>
  <w:font w:name="Calibri">
    <w:panose1 w:val="020F0502020204030204"/>
    <w:charset w:val="00"/>
    <w:family w:val="swiss"/>
    <w:pitch w:val="variable"/>
    <w:sig w:usb0="E00002FF" w:usb1="4000ACFF" w:usb2="00000001" w:usb3="00000000" w:csb0="0000019F" w:csb1="00000000"/>
    <w:embedRegular r:id="rId3" w:fontKey="{E8E74CA8-AE08-43ED-BEB4-BD051E1D0E1E}"/>
  </w:font>
  <w:font w:name="Cambria">
    <w:panose1 w:val="02040503050406030204"/>
    <w:charset w:val="00"/>
    <w:family w:val="roman"/>
    <w:pitch w:val="variable"/>
    <w:sig w:usb0="E00002FF" w:usb1="400004FF" w:usb2="00000000" w:usb3="00000000" w:csb0="0000019F" w:csb1="00000000"/>
    <w:embedRegular r:id="rId4" w:fontKey="{D42C02EF-3EDC-47BA-B54C-C978C2E7D2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CA1" w:rsidRPr="00EF4742" w:rsidRDefault="00141CA1" w:rsidP="00EF4742">
    <w:pPr>
      <w:pStyle w:val="Footer"/>
      <w:tabs>
        <w:tab w:val="clear" w:pos="4680"/>
        <w:tab w:val="clear" w:pos="9360"/>
        <w:tab w:val="center" w:pos="2995"/>
      </w:tabs>
      <w:spacing w:before="120"/>
    </w:pPr>
    <w:r>
      <w:t>[4632]</w:t>
    </w:r>
    <w:r>
      <w:tab/>
    </w:r>
    <w:r>
      <w:fldChar w:fldCharType="begin"/>
    </w:r>
    <w:r>
      <w:instrText xml:space="preserve"> PAGE  \* MERGEFORMAT </w:instrText>
    </w:r>
    <w:r>
      <w:fldChar w:fldCharType="separate"/>
    </w:r>
    <w:r w:rsidR="00F130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B2B" w:rsidRDefault="00A14B2B" w:rsidP="009F0C77">
      <w:r>
        <w:separator/>
      </w:r>
    </w:p>
  </w:footnote>
  <w:footnote w:type="continuationSeparator" w:id="0">
    <w:p w:rsidR="00A14B2B" w:rsidRDefault="00A14B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0ZW18"/>
    <w:docVar w:name="CoverBillType" w:val="r"/>
    <w:docVar w:name="DocPath" w:val="L:\Council\bills\RT\17250ZW18.DOCX"/>
    <w:docVar w:name="dvBillNumber" w:val="4632"/>
    <w:docVar w:name="dvBillNumberPrefix" w:val="H. "/>
    <w:docVar w:name="dvOriginalBody" w:val="House"/>
    <w:docVar w:name="dvSteno" w:val="RT"/>
    <w:docVar w:name="NameofBody" w:val="h"/>
    <w:docVar w:name="vGroup2" w:val="Council"/>
  </w:docVars>
  <w:rsids>
    <w:rsidRoot w:val="00050C7B"/>
    <w:rsid w:val="00011869"/>
    <w:rsid w:val="00015CD6"/>
    <w:rsid w:val="00050C7B"/>
    <w:rsid w:val="000E0100"/>
    <w:rsid w:val="000E1785"/>
    <w:rsid w:val="000F40FA"/>
    <w:rsid w:val="001035F1"/>
    <w:rsid w:val="0010776B"/>
    <w:rsid w:val="00111603"/>
    <w:rsid w:val="00133E66"/>
    <w:rsid w:val="00141CA1"/>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656B"/>
    <w:rsid w:val="003C4DAB"/>
    <w:rsid w:val="003D01E8"/>
    <w:rsid w:val="003E5288"/>
    <w:rsid w:val="003F6D79"/>
    <w:rsid w:val="00405D92"/>
    <w:rsid w:val="0041760A"/>
    <w:rsid w:val="00417C01"/>
    <w:rsid w:val="004403BD"/>
    <w:rsid w:val="00461441"/>
    <w:rsid w:val="004809EE"/>
    <w:rsid w:val="004E7D54"/>
    <w:rsid w:val="005273C6"/>
    <w:rsid w:val="00530A69"/>
    <w:rsid w:val="00545593"/>
    <w:rsid w:val="00556EBF"/>
    <w:rsid w:val="00577C6C"/>
    <w:rsid w:val="00593D1D"/>
    <w:rsid w:val="005A62FE"/>
    <w:rsid w:val="005C2FE2"/>
    <w:rsid w:val="005E2BC9"/>
    <w:rsid w:val="00605102"/>
    <w:rsid w:val="006215AA"/>
    <w:rsid w:val="006913C9"/>
    <w:rsid w:val="0069470D"/>
    <w:rsid w:val="006D58AA"/>
    <w:rsid w:val="00734F00"/>
    <w:rsid w:val="007A70AE"/>
    <w:rsid w:val="008362E8"/>
    <w:rsid w:val="0085786E"/>
    <w:rsid w:val="0087423B"/>
    <w:rsid w:val="008A1768"/>
    <w:rsid w:val="008A489F"/>
    <w:rsid w:val="008C439D"/>
    <w:rsid w:val="008F0F33"/>
    <w:rsid w:val="008F4429"/>
    <w:rsid w:val="0094021A"/>
    <w:rsid w:val="009B44AF"/>
    <w:rsid w:val="009C6A0B"/>
    <w:rsid w:val="009F0C77"/>
    <w:rsid w:val="009F4DD1"/>
    <w:rsid w:val="00A02543"/>
    <w:rsid w:val="00A14B2B"/>
    <w:rsid w:val="00A41684"/>
    <w:rsid w:val="00A64E80"/>
    <w:rsid w:val="00A72BCD"/>
    <w:rsid w:val="00A741D9"/>
    <w:rsid w:val="00A833AB"/>
    <w:rsid w:val="00A86510"/>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04E8"/>
    <w:rsid w:val="00E41911"/>
    <w:rsid w:val="00E44B57"/>
    <w:rsid w:val="00E92EEF"/>
    <w:rsid w:val="00EF2368"/>
    <w:rsid w:val="00EF4742"/>
    <w:rsid w:val="00F130A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7978D-2BFC-4D21-9B22-8AD94F220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1C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2&amp;session=122&amp;summary=B" TargetMode="External"/><Relationship Id="rId3" Type="http://schemas.openxmlformats.org/officeDocument/2006/relationships/settings" Target="settings.xml"/><Relationship Id="rId7" Type="http://schemas.openxmlformats.org/officeDocument/2006/relationships/hyperlink" Target="file:///h:\hj\201801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32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5F103-2D6B-482A-9699-1D54D11CF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413</Words>
  <Characters>2427</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4632: Greer Commission of Public Works - South Carolina Legislature Online</dc:title>
  <dc:creator>Rebecca Turner</dc:creator>
  <cp:lastModifiedBy>S Volk</cp:lastModifiedBy>
  <cp:revision>2</cp:revision>
  <cp:lastPrinted>2018-01-11T21:49:00Z</cp:lastPrinted>
  <dcterms:created xsi:type="dcterms:W3CDTF">2018-01-26T19:35:00Z</dcterms:created>
  <dcterms:modified xsi:type="dcterms:W3CDTF">2018-01-26T19:35:00Z</dcterms:modified>
</cp:coreProperties>
</file>