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73D" w:rsidRDefault="007F073D" w:rsidP="007F073D">
      <w:pPr>
        <w:widowControl w:val="0"/>
        <w:jc w:val="center"/>
      </w:pPr>
      <w:r w:rsidRPr="007F073D">
        <w:rPr>
          <w:b/>
        </w:rPr>
        <w:t>South Carolina General Assembly</w:t>
      </w:r>
    </w:p>
    <w:p w:rsidR="007F073D" w:rsidRDefault="007F073D" w:rsidP="007F073D">
      <w:pPr>
        <w:widowControl w:val="0"/>
        <w:jc w:val="center"/>
      </w:pPr>
      <w:r>
        <w:t>122nd Session, 2017-2018</w:t>
      </w: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  <w:rPr>
          <w:b/>
        </w:rPr>
      </w:pPr>
      <w:r w:rsidRPr="007F073D">
        <w:rPr>
          <w:b/>
        </w:rPr>
        <w:t>S.</w:t>
      </w:r>
      <w:r>
        <w:rPr>
          <w:b/>
        </w:rPr>
        <w:t xml:space="preserve"> </w:t>
      </w:r>
      <w:r w:rsidRPr="007F073D">
        <w:rPr>
          <w:b/>
        </w:rPr>
        <w:t>501</w:t>
      </w:r>
    </w:p>
    <w:p w:rsidR="007F073D" w:rsidRDefault="007F073D" w:rsidP="007F073D">
      <w:pPr>
        <w:widowControl w:val="0"/>
        <w:rPr>
          <w:b/>
        </w:rPr>
      </w:pPr>
    </w:p>
    <w:p w:rsidR="007F073D" w:rsidRDefault="007F073D" w:rsidP="007F073D">
      <w:pPr>
        <w:widowControl w:val="0"/>
      </w:pPr>
      <w:r w:rsidRPr="007F073D">
        <w:rPr>
          <w:b/>
        </w:rPr>
        <w:t>STATUS INFORMATION</w:t>
      </w: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</w:pPr>
      <w:r>
        <w:t>Joint Resolution</w:t>
      </w:r>
    </w:p>
    <w:p w:rsidR="007F073D" w:rsidRDefault="007F073D" w:rsidP="007F073D">
      <w:pPr>
        <w:widowControl w:val="0"/>
      </w:pPr>
      <w:r>
        <w:t>Sponsors: Senators Young, Hutto and McElveen</w:t>
      </w:r>
    </w:p>
    <w:p w:rsidR="007F073D" w:rsidRDefault="007F073D" w:rsidP="007F073D">
      <w:pPr>
        <w:widowControl w:val="0"/>
      </w:pPr>
      <w:r>
        <w:t>Document Path: l:\s-res\try\015ice .kmm.try.docx</w:t>
      </w: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</w:pPr>
      <w:r>
        <w:t>Introduced in the Senate on March 2, 2017</w:t>
      </w:r>
    </w:p>
    <w:p w:rsidR="007F073D" w:rsidRDefault="007F073D" w:rsidP="007F073D">
      <w:pPr>
        <w:widowControl w:val="0"/>
      </w:pPr>
      <w:r>
        <w:t xml:space="preserve">Currently residing in the Senate Committee on </w:t>
      </w:r>
      <w:r w:rsidRPr="007F073D">
        <w:rPr>
          <w:b/>
        </w:rPr>
        <w:t>Finance</w:t>
      </w: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</w:pPr>
      <w:r>
        <w:t xml:space="preserve">Summary: </w:t>
      </w:r>
      <w:r w:rsidR="00252E0F">
        <w:t>2014 Winter Storm</w:t>
      </w: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</w:pPr>
    </w:p>
    <w:p w:rsidR="007F073D" w:rsidRDefault="007F073D" w:rsidP="007F07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73D">
        <w:rPr>
          <w:b/>
        </w:rPr>
        <w:t>HISTORY OF LEGISLATIVE ACTIONS</w:t>
      </w:r>
    </w:p>
    <w:p w:rsidR="007F073D" w:rsidRDefault="007F073D" w:rsidP="007F07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F073D" w:rsidRPr="007F073D" w:rsidRDefault="007F073D" w:rsidP="007F073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073D">
        <w:rPr>
          <w:u w:val="single"/>
        </w:rPr>
        <w:tab/>
        <w:t>Date</w:t>
      </w:r>
      <w:r w:rsidRPr="007F073D">
        <w:rPr>
          <w:u w:val="single"/>
        </w:rPr>
        <w:tab/>
        <w:t>Body</w:t>
      </w:r>
      <w:r w:rsidRPr="007F073D">
        <w:rPr>
          <w:u w:val="single"/>
        </w:rPr>
        <w:tab/>
        <w:t>Action Description with journal page number</w:t>
      </w:r>
      <w:r w:rsidRPr="007F073D">
        <w:rPr>
          <w:u w:val="single"/>
        </w:rPr>
        <w:tab/>
      </w:r>
    </w:p>
    <w:p w:rsidR="00D53205" w:rsidRDefault="00D53205" w:rsidP="00D532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96041C">
        <w:t>Introduced and read first time (</w:t>
      </w:r>
      <w:hyperlink r:id="rId6" w:history="1">
        <w:r w:rsidRPr="0096041C">
          <w:rPr>
            <w:rStyle w:val="Hyperlink"/>
          </w:rPr>
          <w:t>Senate Journal</w:t>
        </w:r>
        <w:r w:rsidRPr="0096041C">
          <w:rPr>
            <w:rStyle w:val="Hyperlink"/>
          </w:rPr>
          <w:noBreakHyphen/>
          <w:t>page 5</w:t>
        </w:r>
      </w:hyperlink>
      <w:r w:rsidRPr="0096041C">
        <w:t>)</w:t>
      </w:r>
    </w:p>
    <w:p w:rsidR="00D53205" w:rsidRDefault="00D53205" w:rsidP="00D532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96041C">
        <w:t>R</w:t>
      </w:r>
      <w:r>
        <w:t xml:space="preserve">eferred to Committee on </w:t>
      </w:r>
      <w:r w:rsidRPr="0096041C">
        <w:rPr>
          <w:b/>
        </w:rPr>
        <w:t>Finance</w:t>
      </w:r>
      <w:r>
        <w:t xml:space="preserve"> </w:t>
      </w:r>
      <w:r w:rsidRPr="0096041C">
        <w:t>(</w:t>
      </w:r>
      <w:hyperlink r:id="rId7" w:history="1">
        <w:r w:rsidRPr="0096041C">
          <w:rPr>
            <w:rStyle w:val="Hyperlink"/>
          </w:rPr>
          <w:t>Senate Journal</w:t>
        </w:r>
        <w:r w:rsidRPr="0096041C">
          <w:rPr>
            <w:rStyle w:val="Hyperlink"/>
          </w:rPr>
          <w:noBreakHyphen/>
          <w:t>page 5</w:t>
        </w:r>
      </w:hyperlink>
      <w:r w:rsidRPr="0096041C">
        <w:t>)</w:t>
      </w:r>
    </w:p>
    <w:p w:rsidR="00D53205" w:rsidRDefault="00D53205" w:rsidP="00D532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73D" w:rsidRDefault="007F073D" w:rsidP="007F0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F073D">
          <w:rPr>
            <w:rStyle w:val="Hyperlink"/>
          </w:rPr>
          <w:t>legislative information</w:t>
        </w:r>
      </w:hyperlink>
      <w:r>
        <w:t xml:space="preserve"> at the website</w:t>
      </w:r>
    </w:p>
    <w:p w:rsidR="007F073D" w:rsidRDefault="007F073D" w:rsidP="007F0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73D" w:rsidRPr="007F073D" w:rsidRDefault="007F073D" w:rsidP="007F0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73D" w:rsidRDefault="007F073D" w:rsidP="007F073D">
      <w:pPr>
        <w:widowControl w:val="0"/>
      </w:pPr>
      <w:r w:rsidRPr="007F073D">
        <w:rPr>
          <w:b/>
        </w:rPr>
        <w:t>VERSIONS OF THIS BILL</w:t>
      </w:r>
    </w:p>
    <w:p w:rsidR="007F073D" w:rsidRDefault="007F073D" w:rsidP="007F073D">
      <w:pPr>
        <w:widowControl w:val="0"/>
      </w:pPr>
    </w:p>
    <w:p w:rsidR="007F073D" w:rsidRDefault="004B4028" w:rsidP="007F073D">
      <w:pPr>
        <w:widowControl w:val="0"/>
      </w:pPr>
      <w:hyperlink r:id="rId9" w:history="1">
        <w:r w:rsidR="007F073D">
          <w:rPr>
            <w:rStyle w:val="Hyperlink"/>
          </w:rPr>
          <w:t>3/2/2017</w:t>
        </w:r>
      </w:hyperlink>
    </w:p>
    <w:p w:rsidR="007F073D" w:rsidRDefault="007F073D" w:rsidP="007F073D"/>
    <w:p w:rsidR="007F073D" w:rsidRDefault="007F073D" w:rsidP="007F073D">
      <w:pPr>
        <w:sectPr w:rsidR="007F073D" w:rsidSect="007F07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896" w:rsidRPr="00522CE0" w:rsidRDefault="002818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1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290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5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DIRECT THE STATE TREASURER </w:t>
      </w:r>
      <w:r w:rsidR="00BB3F7C">
        <w:rPr>
          <w:rFonts w:eastAsia="Times New Roman"/>
        </w:rPr>
        <w:t xml:space="preserve">TO </w:t>
      </w:r>
      <w:r>
        <w:rPr>
          <w:rFonts w:eastAsia="Times New Roman"/>
        </w:rPr>
        <w:t>DISBURSE FUNDS TO COUNTIES AND MUNICIPALITIES THAT MAINTAIN UNREIMBURSED EXPENSES ASSOCIATED WITH THE RECOVERY FROM THE 201</w:t>
      </w:r>
      <w:r w:rsidR="00BC1F03">
        <w:rPr>
          <w:rFonts w:eastAsia="Times New Roman"/>
        </w:rPr>
        <w:t>4</w:t>
      </w:r>
      <w:r>
        <w:rPr>
          <w:rFonts w:eastAsia="Times New Roman"/>
        </w:rPr>
        <w:t xml:space="preserve"> </w:t>
      </w:r>
      <w:r w:rsidR="00BC1F03">
        <w:rPr>
          <w:rFonts w:eastAsia="Times New Roman"/>
        </w:rPr>
        <w:t>WINTER</w:t>
      </w:r>
      <w:r>
        <w:rPr>
          <w:rFonts w:eastAsia="Times New Roman"/>
        </w:rPr>
        <w:t xml:space="preserve"> STORM.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50FA" w:rsidRDefault="00BD5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</w:t>
      </w:r>
      <w:r w:rsidR="004F12C9">
        <w:rPr>
          <w:rFonts w:eastAsia="Times New Roman"/>
        </w:rPr>
        <w:t>Act 174 of 2016 establish</w:t>
      </w:r>
      <w:r w:rsidR="00BB3F7C">
        <w:rPr>
          <w:rFonts w:eastAsia="Times New Roman"/>
        </w:rPr>
        <w:t>ed the South Carolina Farm Aid F</w:t>
      </w:r>
      <w:r w:rsidR="004F12C9">
        <w:rPr>
          <w:rFonts w:eastAsia="Times New Roman"/>
        </w:rPr>
        <w:t xml:space="preserve">und to assist </w:t>
      </w:r>
      <w:r w:rsidR="004F12C9">
        <w:t xml:space="preserve">South Carolina farmers and the </w:t>
      </w:r>
      <w:r w:rsidR="00BB3F7C">
        <w:t>S</w:t>
      </w:r>
      <w:r w:rsidR="004F12C9">
        <w:t xml:space="preserve">tate's agriculture industry </w:t>
      </w:r>
      <w:r w:rsidR="00BB3F7C">
        <w:t xml:space="preserve">in </w:t>
      </w:r>
      <w:r w:rsidR="004F12C9">
        <w:t>recover</w:t>
      </w:r>
      <w:r w:rsidR="00BB3F7C">
        <w:t>ing</w:t>
      </w:r>
      <w:r w:rsidR="004F12C9">
        <w:t xml:space="preserve"> from the historic flood of 2015; and</w:t>
      </w:r>
    </w:p>
    <w:p w:rsid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5073C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period during which grants from the fund may be awarded has ended</w:t>
      </w:r>
      <w:r w:rsidR="00A5073C">
        <w:t>;</w:t>
      </w:r>
      <w:r>
        <w:t xml:space="preserve"> and </w:t>
      </w:r>
    </w:p>
    <w:p w:rsidR="00A5073C" w:rsidRDefault="00A507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F12C9" w:rsidRDefault="00A507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approximately $4.5 million from the fund </w:t>
      </w:r>
      <w:r w:rsidR="004F12C9">
        <w:t xml:space="preserve">have lapsed to the </w:t>
      </w:r>
      <w:r w:rsidR="00BB3F7C">
        <w:t>g</w:t>
      </w:r>
      <w:r w:rsidR="004F12C9">
        <w:t xml:space="preserve">eneral </w:t>
      </w:r>
      <w:r w:rsidR="00BB3F7C">
        <w:t>f</w:t>
      </w:r>
      <w:r w:rsidR="004F12C9">
        <w:t>und; and</w:t>
      </w:r>
    </w:p>
    <w:p w:rsid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4F12C9" w:rsidRPr="004F12C9" w:rsidRDefault="004F12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counties and municipalities throughout the State continue to labor under the financial burden incurred as a result of another natural disaster, the 201</w:t>
      </w:r>
      <w:r w:rsidR="00FE0ECB">
        <w:t>4</w:t>
      </w:r>
      <w:r>
        <w:t xml:space="preserve"> </w:t>
      </w:r>
      <w:r w:rsidR="00FE0ECB">
        <w:t>Winter Storm.</w:t>
      </w:r>
    </w:p>
    <w:p w:rsidR="00BD50FA" w:rsidRDefault="00BD5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90C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C290C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CB" w:rsidRDefault="005004B0" w:rsidP="00500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E0ECB">
        <w:rPr>
          <w:rFonts w:eastAsia="Times New Roman"/>
        </w:rPr>
        <w:t xml:space="preserve">From the funds lapsed to the </w:t>
      </w:r>
      <w:r w:rsidR="00BB3F7C">
        <w:rPr>
          <w:rFonts w:eastAsia="Times New Roman"/>
        </w:rPr>
        <w:t>g</w:t>
      </w:r>
      <w:r w:rsidR="00FE0ECB">
        <w:rPr>
          <w:rFonts w:eastAsia="Times New Roman"/>
        </w:rPr>
        <w:t xml:space="preserve">eneral </w:t>
      </w:r>
      <w:r w:rsidR="00BB3F7C">
        <w:rPr>
          <w:rFonts w:eastAsia="Times New Roman"/>
        </w:rPr>
        <w:t>f</w:t>
      </w:r>
      <w:r w:rsidR="00FE0ECB">
        <w:rPr>
          <w:rFonts w:eastAsia="Times New Roman"/>
        </w:rPr>
        <w:t xml:space="preserve">und from the South Carolina Farm Aid </w:t>
      </w:r>
      <w:r w:rsidR="00BB3F7C">
        <w:rPr>
          <w:rFonts w:eastAsia="Times New Roman"/>
        </w:rPr>
        <w:t>F</w:t>
      </w:r>
      <w:r w:rsidR="00FE0ECB">
        <w:rPr>
          <w:rFonts w:eastAsia="Times New Roman"/>
        </w:rPr>
        <w:t>und pursuant to Section 46-1-160(E)(2), the State Treasurer is directed to disburse to eligible counties and municipalities allocations sufficient to offset cleanup expenses associated with the 2014 Winter Storm. A county or municipality is eligible for a</w:t>
      </w:r>
      <w:r w:rsidR="00BB3F7C">
        <w:rPr>
          <w:rFonts w:eastAsia="Times New Roman"/>
        </w:rPr>
        <w:t xml:space="preserve"> disbursement pursuant to this j</w:t>
      </w:r>
      <w:r w:rsidR="00FE0ECB">
        <w:rPr>
          <w:rFonts w:eastAsia="Times New Roman"/>
        </w:rPr>
        <w:t xml:space="preserve">oint </w:t>
      </w:r>
      <w:r w:rsidR="00BB3F7C">
        <w:rPr>
          <w:rFonts w:eastAsia="Times New Roman"/>
        </w:rPr>
        <w:t>r</w:t>
      </w:r>
      <w:r w:rsidR="00FE0ECB">
        <w:rPr>
          <w:rFonts w:eastAsia="Times New Roman"/>
        </w:rPr>
        <w:t xml:space="preserve">esolution if the county or municipality was eligible for reimbursement by the Federal Emergency Management Agency but was not reimbursed due to local match requirements. An eligible county or municipality </w:t>
      </w:r>
      <w:r w:rsidR="00A5073C">
        <w:rPr>
          <w:rFonts w:eastAsia="Times New Roman"/>
        </w:rPr>
        <w:t>shall</w:t>
      </w:r>
      <w:r w:rsidR="00FE0ECB">
        <w:rPr>
          <w:rFonts w:eastAsia="Times New Roman"/>
        </w:rPr>
        <w:t xml:space="preserve"> receive a disbursement pursuant to this </w:t>
      </w:r>
      <w:r w:rsidR="00BB3F7C">
        <w:rPr>
          <w:rFonts w:eastAsia="Times New Roman"/>
        </w:rPr>
        <w:t>j</w:t>
      </w:r>
      <w:r w:rsidR="00FE0ECB">
        <w:rPr>
          <w:rFonts w:eastAsia="Times New Roman"/>
        </w:rPr>
        <w:t xml:space="preserve">oint </w:t>
      </w:r>
      <w:r w:rsidR="00BB3F7C">
        <w:rPr>
          <w:rFonts w:eastAsia="Times New Roman"/>
        </w:rPr>
        <w:t>r</w:t>
      </w:r>
      <w:r w:rsidR="00FE0ECB">
        <w:rPr>
          <w:rFonts w:eastAsia="Times New Roman"/>
        </w:rPr>
        <w:t xml:space="preserve">esolution equal </w:t>
      </w:r>
      <w:r w:rsidR="00FE0ECB">
        <w:rPr>
          <w:rFonts w:eastAsia="Times New Roman"/>
        </w:rPr>
        <w:lastRenderedPageBreak/>
        <w:t>to th</w:t>
      </w:r>
      <w:r w:rsidR="00BB3F7C">
        <w:rPr>
          <w:rFonts w:eastAsia="Times New Roman"/>
        </w:rPr>
        <w:t>e</w:t>
      </w:r>
      <w:r w:rsidR="00FE0ECB">
        <w:rPr>
          <w:rFonts w:eastAsia="Times New Roman"/>
        </w:rPr>
        <w:t xml:space="preserve"> amount </w:t>
      </w:r>
      <w:r w:rsidR="00BC1F03">
        <w:rPr>
          <w:rFonts w:eastAsia="Times New Roman"/>
        </w:rPr>
        <w:t>for which the county or municipality was eligible for but not reimbursed due to local match requirements</w:t>
      </w:r>
      <w:r w:rsidR="00A5073C">
        <w:rPr>
          <w:rFonts w:eastAsia="Times New Roman"/>
        </w:rPr>
        <w:t xml:space="preserve"> in proportion to the funds lapsed to the </w:t>
      </w:r>
      <w:r w:rsidR="00BB3F7C">
        <w:rPr>
          <w:rFonts w:eastAsia="Times New Roman"/>
        </w:rPr>
        <w:t>g</w:t>
      </w:r>
      <w:r w:rsidR="00A5073C">
        <w:rPr>
          <w:rFonts w:eastAsia="Times New Roman"/>
        </w:rPr>
        <w:t xml:space="preserve">eneral </w:t>
      </w:r>
      <w:r w:rsidR="00BB3F7C">
        <w:rPr>
          <w:rFonts w:eastAsia="Times New Roman"/>
        </w:rPr>
        <w:t>f</w:t>
      </w:r>
      <w:r w:rsidR="00A5073C">
        <w:rPr>
          <w:rFonts w:eastAsia="Times New Roman"/>
        </w:rPr>
        <w:t>und</w:t>
      </w:r>
      <w:r w:rsidR="00BC1F03">
        <w:rPr>
          <w:rFonts w:eastAsia="Times New Roman"/>
        </w:rPr>
        <w:t>.</w:t>
      </w:r>
    </w:p>
    <w:p w:rsidR="00A5073C" w:rsidRDefault="00A5073C" w:rsidP="00500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90C" w:rsidRPr="00522CE0" w:rsidRDefault="009C29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004B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CB5CD5" w:rsidRDefault="001F26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F073D" w:rsidRDefault="007F073D" w:rsidP="007F073D">
      <w:pPr>
        <w:suppressAutoHyphens/>
        <w:jc w:val="both"/>
        <w:rPr>
          <w:rFonts w:eastAsia="Times New Roman"/>
        </w:rPr>
      </w:pPr>
    </w:p>
    <w:sectPr w:rsidR="007F073D" w:rsidSect="007F07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CB" w:rsidRDefault="00FE0ECB" w:rsidP="00522CE0">
      <w:r>
        <w:separator/>
      </w:r>
    </w:p>
  </w:endnote>
  <w:endnote w:type="continuationSeparator" w:id="0">
    <w:p w:rsidR="00FE0ECB" w:rsidRDefault="00FE0E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5B8730-A313-4E1C-902F-5A10B3092581}"/>
    <w:embedBold r:id="rId2" w:fontKey="{EE2D7425-D16B-49EB-A978-3A6A318224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5F4386-B5E7-4351-9CCE-8F23903397AC}"/>
    <w:embedBold r:id="rId4" w:fontKey="{51C46D89-D8DF-4E7C-9EF1-42AF26594A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2EC8AB-1A1D-4665-9FB7-B613FCA91F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73D" w:rsidRPr="00281896" w:rsidRDefault="007F073D" w:rsidP="00281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2E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CB" w:rsidRDefault="00FE0ECB" w:rsidP="00522CE0">
      <w:r>
        <w:separator/>
      </w:r>
    </w:p>
  </w:footnote>
  <w:footnote w:type="continuationSeparator" w:id="0">
    <w:p w:rsidR="00FE0ECB" w:rsidRDefault="00FE0E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CE .KMM.TRY"/>
    <w:docVar w:name="CoverAttorneyInitials" w:val="KMM"/>
    <w:docVar w:name="CoverAttorneyLastName" w:val="Moffitt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5ICE .KMM.TRY.DOCX"/>
    <w:docVar w:name="NameofBody" w:val="S"/>
    <w:docVar w:name="vgroup2" w:val="S-RES"/>
  </w:docVars>
  <w:rsids>
    <w:rsidRoot w:val="009C290C"/>
    <w:rsid w:val="00042AC1"/>
    <w:rsid w:val="00046516"/>
    <w:rsid w:val="00072458"/>
    <w:rsid w:val="0007601D"/>
    <w:rsid w:val="000B0720"/>
    <w:rsid w:val="000B5EAF"/>
    <w:rsid w:val="000C0398"/>
    <w:rsid w:val="001315B2"/>
    <w:rsid w:val="00170561"/>
    <w:rsid w:val="00186AC9"/>
    <w:rsid w:val="00197DF1"/>
    <w:rsid w:val="001B3DD9"/>
    <w:rsid w:val="001B7E5D"/>
    <w:rsid w:val="001D3BAC"/>
    <w:rsid w:val="001F26FE"/>
    <w:rsid w:val="00216025"/>
    <w:rsid w:val="00245C4E"/>
    <w:rsid w:val="00252E0F"/>
    <w:rsid w:val="0028189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2C9"/>
    <w:rsid w:val="005004B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76EA"/>
    <w:rsid w:val="00765784"/>
    <w:rsid w:val="007A4390"/>
    <w:rsid w:val="007E5CB7"/>
    <w:rsid w:val="007F073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90C"/>
    <w:rsid w:val="00A02011"/>
    <w:rsid w:val="00A4011E"/>
    <w:rsid w:val="00A5073C"/>
    <w:rsid w:val="00A86015"/>
    <w:rsid w:val="00A9594E"/>
    <w:rsid w:val="00AE59C8"/>
    <w:rsid w:val="00B10098"/>
    <w:rsid w:val="00B5790D"/>
    <w:rsid w:val="00B945C5"/>
    <w:rsid w:val="00BA20EA"/>
    <w:rsid w:val="00BA5934"/>
    <w:rsid w:val="00BB3F7C"/>
    <w:rsid w:val="00BB5AFC"/>
    <w:rsid w:val="00BC0A56"/>
    <w:rsid w:val="00BC1F03"/>
    <w:rsid w:val="00BD50FA"/>
    <w:rsid w:val="00C45366"/>
    <w:rsid w:val="00C57023"/>
    <w:rsid w:val="00C74052"/>
    <w:rsid w:val="00CB187A"/>
    <w:rsid w:val="00CB5CD5"/>
    <w:rsid w:val="00CC0EC7"/>
    <w:rsid w:val="00CC251A"/>
    <w:rsid w:val="00CF2C98"/>
    <w:rsid w:val="00D1088B"/>
    <w:rsid w:val="00D1286F"/>
    <w:rsid w:val="00D14DE6"/>
    <w:rsid w:val="00D156D2"/>
    <w:rsid w:val="00D35486"/>
    <w:rsid w:val="00D53205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554E"/>
    <w:rsid w:val="00EB5BEB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0EC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963FF2F-8985-48AE-97F7-A81548FA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07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3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01_2017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3</Pages>
  <Words>357</Words>
  <Characters>1991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501: 2014 Winter Storm - South Carolina Legislature Online</dc:title>
  <dc:subject/>
  <dc:creator>%USERNAME%</dc:creator>
  <cp:keywords/>
  <dc:description/>
  <cp:lastModifiedBy>S Volk</cp:lastModifiedBy>
  <cp:revision>2</cp:revision>
  <dcterms:created xsi:type="dcterms:W3CDTF">2017-03-03T17:36:00Z</dcterms:created>
  <dcterms:modified xsi:type="dcterms:W3CDTF">2017-03-03T17:36:00Z</dcterms:modified>
</cp:coreProperties>
</file>