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F45" w:rsidRDefault="00F97F45" w:rsidP="00F97F45">
      <w:pPr>
        <w:widowControl w:val="0"/>
        <w:jc w:val="center"/>
      </w:pPr>
      <w:r w:rsidRPr="00F97F45">
        <w:rPr>
          <w:b/>
        </w:rPr>
        <w:t>South Carolina General Assembly</w:t>
      </w:r>
    </w:p>
    <w:p w:rsidR="00F97F45" w:rsidRDefault="00F97F45" w:rsidP="00F97F45">
      <w:pPr>
        <w:widowControl w:val="0"/>
        <w:jc w:val="center"/>
      </w:pPr>
      <w:r>
        <w:t>122nd Session, 2017-2018</w:t>
      </w:r>
    </w:p>
    <w:p w:rsidR="00F97F45" w:rsidRDefault="00F97F45" w:rsidP="00F97F45">
      <w:pPr>
        <w:widowControl w:val="0"/>
        <w:jc w:val="left"/>
      </w:pPr>
    </w:p>
    <w:p w:rsidR="00F97F45" w:rsidRDefault="00F97F45" w:rsidP="00F97F45">
      <w:pPr>
        <w:widowControl w:val="0"/>
        <w:jc w:val="left"/>
        <w:rPr>
          <w:b/>
        </w:rPr>
      </w:pPr>
      <w:r w:rsidRPr="00F97F45">
        <w:rPr>
          <w:b/>
        </w:rPr>
        <w:t>H. 5085</w:t>
      </w:r>
    </w:p>
    <w:p w:rsidR="00F97F45" w:rsidRDefault="00F97F45" w:rsidP="00F97F45">
      <w:pPr>
        <w:widowControl w:val="0"/>
        <w:jc w:val="left"/>
        <w:rPr>
          <w:b/>
        </w:rPr>
      </w:pPr>
    </w:p>
    <w:p w:rsidR="00F97F45" w:rsidRDefault="00F97F45" w:rsidP="00F97F45">
      <w:pPr>
        <w:widowControl w:val="0"/>
        <w:jc w:val="left"/>
      </w:pPr>
      <w:r w:rsidRPr="00F97F45">
        <w:rPr>
          <w:b/>
        </w:rPr>
        <w:t>STATUS INFORMATION</w:t>
      </w:r>
    </w:p>
    <w:p w:rsidR="00F97F45" w:rsidRDefault="00F97F45" w:rsidP="00F97F45">
      <w:pPr>
        <w:widowControl w:val="0"/>
        <w:jc w:val="left"/>
      </w:pPr>
    </w:p>
    <w:p w:rsidR="00F97F45" w:rsidRDefault="00F97F45" w:rsidP="00F97F45">
      <w:pPr>
        <w:widowControl w:val="0"/>
        <w:jc w:val="left"/>
      </w:pPr>
      <w:r>
        <w:t>General Bill</w:t>
      </w:r>
    </w:p>
    <w:p w:rsidR="00F97F45" w:rsidRDefault="00F97F45" w:rsidP="00F97F45">
      <w:pPr>
        <w:widowControl w:val="0"/>
        <w:jc w:val="left"/>
      </w:pPr>
      <w:r>
        <w:t>Sponsors: Rep. Martin</w:t>
      </w:r>
    </w:p>
    <w:p w:rsidR="00F97F45" w:rsidRDefault="00F97F45" w:rsidP="00F97F45">
      <w:pPr>
        <w:widowControl w:val="0"/>
        <w:jc w:val="left"/>
      </w:pPr>
      <w:r>
        <w:t>Document Path: l:\council\bills\nbd\11253cz18.docx</w:t>
      </w:r>
    </w:p>
    <w:p w:rsidR="00F97F45" w:rsidRDefault="00F97F45" w:rsidP="00F97F45">
      <w:pPr>
        <w:widowControl w:val="0"/>
        <w:jc w:val="left"/>
      </w:pPr>
    </w:p>
    <w:p w:rsidR="00F97F45" w:rsidRDefault="00F97F45" w:rsidP="00F97F45">
      <w:pPr>
        <w:widowControl w:val="0"/>
        <w:jc w:val="left"/>
      </w:pPr>
      <w:r>
        <w:t>Introduced in the House on March 8, 2018</w:t>
      </w:r>
    </w:p>
    <w:p w:rsidR="00F97F45" w:rsidRDefault="00F97F45" w:rsidP="00F97F45">
      <w:pPr>
        <w:widowControl w:val="0"/>
        <w:jc w:val="left"/>
      </w:pPr>
      <w:r>
        <w:t xml:space="preserve">Currently residing in the House Committee on </w:t>
      </w:r>
      <w:r w:rsidRPr="00F97F45">
        <w:rPr>
          <w:b/>
        </w:rPr>
        <w:t>Judiciary</w:t>
      </w:r>
    </w:p>
    <w:p w:rsidR="00F97F45" w:rsidRDefault="00F97F45" w:rsidP="00F97F45">
      <w:pPr>
        <w:widowControl w:val="0"/>
        <w:jc w:val="left"/>
      </w:pPr>
    </w:p>
    <w:p w:rsidR="00F97F45" w:rsidRDefault="00F97F45" w:rsidP="00F97F45">
      <w:pPr>
        <w:widowControl w:val="0"/>
        <w:jc w:val="left"/>
      </w:pPr>
      <w:r>
        <w:t xml:space="preserve">Summary: </w:t>
      </w:r>
      <w:r w:rsidR="00A47FF5">
        <w:t>Special Non-profit even licenses</w:t>
      </w:r>
    </w:p>
    <w:p w:rsidR="00F97F45" w:rsidRDefault="00F97F45" w:rsidP="00F97F45">
      <w:pPr>
        <w:widowControl w:val="0"/>
        <w:jc w:val="left"/>
      </w:pPr>
    </w:p>
    <w:p w:rsidR="00F97F45" w:rsidRDefault="00F97F45" w:rsidP="00F97F45">
      <w:pPr>
        <w:widowControl w:val="0"/>
        <w:jc w:val="left"/>
      </w:pPr>
    </w:p>
    <w:p w:rsidR="00F97F45" w:rsidRDefault="00F97F45" w:rsidP="00F97F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7F45">
        <w:rPr>
          <w:b/>
        </w:rPr>
        <w:t>HISTORY OF LEGISLATIVE ACTIONS</w:t>
      </w:r>
    </w:p>
    <w:p w:rsidR="00F97F45" w:rsidRDefault="00F97F45" w:rsidP="00F97F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7F45" w:rsidRPr="00F97F45" w:rsidRDefault="00F97F45" w:rsidP="00F97F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7F45">
        <w:rPr>
          <w:u w:val="single"/>
        </w:rPr>
        <w:tab/>
        <w:t>Date</w:t>
      </w:r>
      <w:r w:rsidRPr="00F97F45">
        <w:rPr>
          <w:u w:val="single"/>
        </w:rPr>
        <w:tab/>
        <w:t>Body</w:t>
      </w:r>
      <w:r w:rsidRPr="00F97F45">
        <w:rPr>
          <w:u w:val="single"/>
        </w:rPr>
        <w:tab/>
        <w:t>Action Description with journal page number</w:t>
      </w:r>
      <w:r w:rsidRPr="00F97F45">
        <w:rPr>
          <w:u w:val="single"/>
        </w:rPr>
        <w:tab/>
      </w:r>
    </w:p>
    <w:p w:rsidR="00F6061E" w:rsidRDefault="00F6061E" w:rsidP="00F606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3/8/2018</w:t>
      </w:r>
      <w:r>
        <w:tab/>
        <w:t>House</w:t>
      </w:r>
      <w:r>
        <w:tab/>
      </w:r>
      <w:r w:rsidRPr="00DB23BC">
        <w:t>Introduced and read first time (</w:t>
      </w:r>
      <w:hyperlink r:id="rId7" w:history="1">
        <w:r w:rsidRPr="00DB23BC">
          <w:rPr>
            <w:rStyle w:val="Hyperlink"/>
          </w:rPr>
          <w:t>House Journal</w:t>
        </w:r>
        <w:r w:rsidRPr="00DB23BC">
          <w:rPr>
            <w:rStyle w:val="Hyperlink"/>
          </w:rPr>
          <w:noBreakHyphen/>
          <w:t>page 16</w:t>
        </w:r>
      </w:hyperlink>
      <w:r w:rsidRPr="00DB23BC">
        <w:t>)</w:t>
      </w:r>
    </w:p>
    <w:p w:rsidR="00F6061E" w:rsidRDefault="00F6061E" w:rsidP="00F606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3/8/2018</w:t>
      </w:r>
      <w:r>
        <w:tab/>
        <w:t>House</w:t>
      </w:r>
      <w:r>
        <w:tab/>
      </w:r>
      <w:r w:rsidRPr="00DB23BC">
        <w:t>Ref</w:t>
      </w:r>
      <w:r>
        <w:t xml:space="preserve">erred to Committee on </w:t>
      </w:r>
      <w:r w:rsidRPr="00DB23BC">
        <w:rPr>
          <w:b/>
        </w:rPr>
        <w:t>Judiciary</w:t>
      </w:r>
      <w:r>
        <w:t xml:space="preserve"> </w:t>
      </w:r>
      <w:r w:rsidRPr="00DB23BC">
        <w:t>(</w:t>
      </w:r>
      <w:hyperlink r:id="rId8" w:history="1">
        <w:r w:rsidRPr="00DB23BC">
          <w:rPr>
            <w:rStyle w:val="Hyperlink"/>
          </w:rPr>
          <w:t>House Journal</w:t>
        </w:r>
        <w:r w:rsidRPr="00DB23BC">
          <w:rPr>
            <w:rStyle w:val="Hyperlink"/>
          </w:rPr>
          <w:noBreakHyphen/>
          <w:t>page 16</w:t>
        </w:r>
      </w:hyperlink>
      <w:r w:rsidRPr="00DB23BC">
        <w:t>)</w:t>
      </w:r>
    </w:p>
    <w:p w:rsidR="00F6061E" w:rsidRDefault="00F6061E" w:rsidP="00F606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7F45" w:rsidRDefault="00F97F45" w:rsidP="00F97F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97F45">
          <w:rPr>
            <w:rStyle w:val="Hyperlink"/>
          </w:rPr>
          <w:t>legislative information</w:t>
        </w:r>
      </w:hyperlink>
      <w:r>
        <w:t xml:space="preserve"> at the website</w:t>
      </w:r>
    </w:p>
    <w:p w:rsidR="00F97F45" w:rsidRDefault="00F97F45" w:rsidP="00F97F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7F45" w:rsidRPr="00F97F45" w:rsidRDefault="00F97F45" w:rsidP="00F97F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7F45" w:rsidRDefault="00F97F45" w:rsidP="00F97F45">
      <w:pPr>
        <w:widowControl w:val="0"/>
        <w:jc w:val="left"/>
      </w:pPr>
      <w:r w:rsidRPr="00F97F45">
        <w:rPr>
          <w:b/>
        </w:rPr>
        <w:t>VERSIONS OF THIS BILL</w:t>
      </w:r>
    </w:p>
    <w:p w:rsidR="00F97F45" w:rsidRDefault="00F97F45" w:rsidP="00F97F45">
      <w:pPr>
        <w:widowControl w:val="0"/>
        <w:jc w:val="left"/>
      </w:pPr>
    </w:p>
    <w:p w:rsidR="00F97F45" w:rsidRDefault="00595391" w:rsidP="00F97F45">
      <w:pPr>
        <w:widowControl w:val="0"/>
        <w:jc w:val="left"/>
      </w:pPr>
      <w:hyperlink r:id="rId10" w:history="1">
        <w:r w:rsidR="00F97F45">
          <w:rPr>
            <w:rStyle w:val="Hyperlink"/>
          </w:rPr>
          <w:t>3/8/2018</w:t>
        </w:r>
      </w:hyperlink>
    </w:p>
    <w:p w:rsidR="00F97F45" w:rsidRDefault="00F97F45" w:rsidP="00F97F45"/>
    <w:p w:rsidR="00F97F45" w:rsidRDefault="00F97F45" w:rsidP="00F97F45">
      <w:pPr>
        <w:sectPr w:rsidR="00F97F45" w:rsidSect="00F97F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66152" w:rsidRDefault="00F66152" w:rsidP="00F93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B0C" w:rsidRDefault="00F93B0C" w:rsidP="00F93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B0C" w:rsidRDefault="00F93B0C" w:rsidP="00F93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B0C" w:rsidRDefault="00F93B0C" w:rsidP="00F93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B0C" w:rsidRDefault="00F93B0C" w:rsidP="00F93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B0C" w:rsidRDefault="00F93B0C" w:rsidP="00F93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B0C" w:rsidRDefault="00F93B0C" w:rsidP="00F93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026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F71" w:rsidRPr="001E3E71" w:rsidRDefault="00EF0F71" w:rsidP="00EF0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E3E71">
        <w:rPr>
          <w:color w:val="000000" w:themeColor="text1"/>
          <w:u w:color="000000" w:themeColor="text1"/>
        </w:rPr>
        <w:t>TO AMEND SECTION 61</w:t>
      </w:r>
      <w:r w:rsidR="00557696">
        <w:rPr>
          <w:color w:val="000000" w:themeColor="text1"/>
          <w:u w:color="000000" w:themeColor="text1"/>
        </w:rPr>
        <w:noBreakHyphen/>
      </w:r>
      <w:r w:rsidRPr="001E3E71">
        <w:rPr>
          <w:color w:val="000000" w:themeColor="text1"/>
          <w:u w:color="000000" w:themeColor="text1"/>
        </w:rPr>
        <w:t>2</w:t>
      </w:r>
      <w:r w:rsidR="00557696">
        <w:rPr>
          <w:color w:val="000000" w:themeColor="text1"/>
          <w:u w:color="000000" w:themeColor="text1"/>
        </w:rPr>
        <w:noBreakHyphen/>
      </w:r>
      <w:r w:rsidRPr="001E3E71">
        <w:rPr>
          <w:color w:val="000000" w:themeColor="text1"/>
          <w:u w:color="000000" w:themeColor="text1"/>
        </w:rPr>
        <w:t xml:space="preserve">185, CODE OF LAWS OF SOUTH CAROLINA, 1976, RELATING TO SPECIAL NONPROFIT EVENT LICENSES, SO AS TO PROVIDE THAT A WINERY MAY DONATE WINE TO A NONPROFIT FOR A SPECIAL EVENT.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026B" w:rsidRDefault="00970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026B" w:rsidRDefault="00970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F71" w:rsidRPr="001E3E71" w:rsidRDefault="00EF0F71" w:rsidP="00EF0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E3E71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1E3E71">
        <w:rPr>
          <w:color w:val="000000" w:themeColor="text1"/>
          <w:u w:color="000000" w:themeColor="text1"/>
        </w:rPr>
        <w:t>Section 61</w:t>
      </w:r>
      <w:r w:rsidR="00557696">
        <w:rPr>
          <w:color w:val="000000" w:themeColor="text1"/>
          <w:u w:color="000000" w:themeColor="text1"/>
        </w:rPr>
        <w:noBreakHyphen/>
      </w:r>
      <w:r w:rsidRPr="001E3E71">
        <w:rPr>
          <w:color w:val="000000" w:themeColor="text1"/>
          <w:u w:color="000000" w:themeColor="text1"/>
        </w:rPr>
        <w:t>2</w:t>
      </w:r>
      <w:r w:rsidR="00557696">
        <w:rPr>
          <w:color w:val="000000" w:themeColor="text1"/>
          <w:u w:color="000000" w:themeColor="text1"/>
        </w:rPr>
        <w:noBreakHyphen/>
      </w:r>
      <w:r w:rsidRPr="001E3E71">
        <w:rPr>
          <w:color w:val="000000" w:themeColor="text1"/>
          <w:u w:color="000000" w:themeColor="text1"/>
        </w:rPr>
        <w:t>185 of the 1976 Code is amended by adding a</w:t>
      </w:r>
      <w:r w:rsidR="00C64466">
        <w:rPr>
          <w:color w:val="000000" w:themeColor="text1"/>
          <w:u w:color="000000" w:themeColor="text1"/>
        </w:rPr>
        <w:t xml:space="preserve"> new</w:t>
      </w:r>
      <w:r w:rsidRPr="001E3E71">
        <w:rPr>
          <w:color w:val="000000" w:themeColor="text1"/>
          <w:u w:color="000000" w:themeColor="text1"/>
        </w:rPr>
        <w:t xml:space="preserve"> subsection</w:t>
      </w:r>
      <w:r w:rsidR="00C64466">
        <w:rPr>
          <w:color w:val="000000" w:themeColor="text1"/>
          <w:u w:color="000000" w:themeColor="text1"/>
        </w:rPr>
        <w:t xml:space="preserve"> at the end</w:t>
      </w:r>
      <w:r w:rsidRPr="001E3E71">
        <w:rPr>
          <w:color w:val="000000" w:themeColor="text1"/>
          <w:u w:color="000000" w:themeColor="text1"/>
        </w:rPr>
        <w:t xml:space="preserve"> to read: </w:t>
      </w:r>
    </w:p>
    <w:p w:rsidR="00EF0F71" w:rsidRPr="001E3E71" w:rsidRDefault="00EF0F71" w:rsidP="00EF0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F71" w:rsidRPr="001E3E71" w:rsidRDefault="00EF0F71" w:rsidP="00EF0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E3E71">
        <w:rPr>
          <w:color w:val="000000" w:themeColor="text1"/>
          <w:u w:color="000000" w:themeColor="text1"/>
        </w:rPr>
        <w:t>“( )</w:t>
      </w:r>
      <w:r w:rsidRPr="001E3E71">
        <w:rPr>
          <w:color w:val="000000" w:themeColor="text1"/>
          <w:u w:color="000000" w:themeColor="text1"/>
        </w:rPr>
        <w:tab/>
        <w:t>A licensed winery located in this State may donate wine to a nonprofit organization licensed pursuant to this section. A winery may elect</w:t>
      </w:r>
      <w:r w:rsidR="00C64466" w:rsidRPr="001E3E71">
        <w:rPr>
          <w:color w:val="000000" w:themeColor="text1"/>
          <w:u w:color="000000" w:themeColor="text1"/>
        </w:rPr>
        <w:t xml:space="preserve"> not</w:t>
      </w:r>
      <w:r w:rsidRPr="001E3E71">
        <w:rPr>
          <w:color w:val="000000" w:themeColor="text1"/>
          <w:u w:color="000000" w:themeColor="text1"/>
        </w:rPr>
        <w:t xml:space="preserve"> to transfer the wine through a wholesaler licensed in this State, however, a winery who elects</w:t>
      </w:r>
      <w:r w:rsidR="00C64466" w:rsidRPr="001E3E71">
        <w:rPr>
          <w:color w:val="000000" w:themeColor="text1"/>
          <w:u w:color="000000" w:themeColor="text1"/>
        </w:rPr>
        <w:t xml:space="preserve"> to</w:t>
      </w:r>
      <w:r w:rsidRPr="001E3E71">
        <w:rPr>
          <w:color w:val="000000" w:themeColor="text1"/>
          <w:u w:color="000000" w:themeColor="text1"/>
        </w:rPr>
        <w:t xml:space="preserve"> directly</w:t>
      </w:r>
      <w:r w:rsidR="00C64466">
        <w:rPr>
          <w:color w:val="000000" w:themeColor="text1"/>
          <w:u w:color="000000" w:themeColor="text1"/>
        </w:rPr>
        <w:t xml:space="preserve"> </w:t>
      </w:r>
      <w:r w:rsidRPr="001E3E71">
        <w:rPr>
          <w:color w:val="000000" w:themeColor="text1"/>
          <w:u w:color="000000" w:themeColor="text1"/>
        </w:rPr>
        <w:t>transfer the wine to the nonprofit organization is deemed a wholesaler for the purposes of this section.”</w:t>
      </w:r>
    </w:p>
    <w:p w:rsidR="00EF0F71" w:rsidRPr="001E3E71" w:rsidRDefault="00EF0F71" w:rsidP="00EF0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026B" w:rsidRDefault="00EF0F71" w:rsidP="00EF0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E3E71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1E3E71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E067D9" w:rsidRDefault="005576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7F45" w:rsidRDefault="00F97F45" w:rsidP="00F97F45">
      <w:pPr>
        <w:suppressAutoHyphens/>
      </w:pPr>
    </w:p>
    <w:sectPr w:rsidR="00F97F45" w:rsidSect="00F97F4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26B" w:rsidRDefault="0097026B" w:rsidP="009F0C77">
      <w:r>
        <w:separator/>
      </w:r>
    </w:p>
  </w:endnote>
  <w:endnote w:type="continuationSeparator" w:id="0">
    <w:p w:rsidR="0097026B" w:rsidRDefault="009702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0F95A17-8188-4D85-878F-2015165949F5}"/>
    <w:embedBold r:id="rId2" w:fontKey="{E79DAB72-7B97-4068-9336-168D277EFF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524DF6-887E-4742-900B-DEA8A8B61E9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ACED32-E0D6-43E4-93AC-AE41985E97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592E42-3F3D-4DDD-99C1-4DD971B525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F45" w:rsidRPr="00F66152" w:rsidRDefault="00F97F45" w:rsidP="00F661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06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26B" w:rsidRDefault="0097026B" w:rsidP="009F0C77">
      <w:r>
        <w:separator/>
      </w:r>
    </w:p>
  </w:footnote>
  <w:footnote w:type="continuationSeparator" w:id="0">
    <w:p w:rsidR="0097026B" w:rsidRDefault="009702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53CZ18"/>
    <w:docVar w:name="CoverBillType" w:val="b"/>
    <w:docVar w:name="DocPath" w:val="L:\Council\bills\NBD\11253CZ18.DOCX"/>
    <w:docVar w:name="dvBillNumber" w:val="508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7026B"/>
    <w:rsid w:val="00011869"/>
    <w:rsid w:val="00015CD6"/>
    <w:rsid w:val="000B714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7D1E"/>
    <w:rsid w:val="00182BAE"/>
    <w:rsid w:val="0019779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D08"/>
    <w:rsid w:val="004E7D54"/>
    <w:rsid w:val="005273C6"/>
    <w:rsid w:val="00530A69"/>
    <w:rsid w:val="00545593"/>
    <w:rsid w:val="00556EBF"/>
    <w:rsid w:val="00557696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026B"/>
    <w:rsid w:val="009A07DB"/>
    <w:rsid w:val="009B44AF"/>
    <w:rsid w:val="009C6A0B"/>
    <w:rsid w:val="009F0C77"/>
    <w:rsid w:val="009F4DD1"/>
    <w:rsid w:val="00A02543"/>
    <w:rsid w:val="00A41684"/>
    <w:rsid w:val="00A47FF5"/>
    <w:rsid w:val="00A64E80"/>
    <w:rsid w:val="00A72BCD"/>
    <w:rsid w:val="00A741D9"/>
    <w:rsid w:val="00A833AB"/>
    <w:rsid w:val="00A9741D"/>
    <w:rsid w:val="00AC34A2"/>
    <w:rsid w:val="00AD1C9A"/>
    <w:rsid w:val="00AD4B17"/>
    <w:rsid w:val="00AF43D9"/>
    <w:rsid w:val="00B412D4"/>
    <w:rsid w:val="00BE3C22"/>
    <w:rsid w:val="00C0345E"/>
    <w:rsid w:val="00C31C95"/>
    <w:rsid w:val="00C3483A"/>
    <w:rsid w:val="00C64466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67D9"/>
    <w:rsid w:val="00E41911"/>
    <w:rsid w:val="00E44B57"/>
    <w:rsid w:val="00E92EEF"/>
    <w:rsid w:val="00EF0F71"/>
    <w:rsid w:val="00EF2368"/>
    <w:rsid w:val="00F24442"/>
    <w:rsid w:val="00F50AE3"/>
    <w:rsid w:val="00F6061E"/>
    <w:rsid w:val="00F655B7"/>
    <w:rsid w:val="00F656BA"/>
    <w:rsid w:val="00F66152"/>
    <w:rsid w:val="00F67CF1"/>
    <w:rsid w:val="00F728AA"/>
    <w:rsid w:val="00F840F0"/>
    <w:rsid w:val="00F93B0C"/>
    <w:rsid w:val="00F97F4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BA38CE-2096-4E21-9D5B-0B86E3739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77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7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7F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3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3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085_201803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8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D24E0-282E-4769-B2C0-E298E7219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2</Pages>
  <Words>277</Words>
  <Characters>1432</Characters>
  <Application>Microsoft Office Word</Application>
  <DocSecurity>0</DocSecurity>
  <Lines>43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5085: Special Non-profit even licenses - South Carolina Legislature Online</dc:title>
  <dc:creator>%USERNAME%</dc:creator>
  <cp:lastModifiedBy>S Volk</cp:lastModifiedBy>
  <cp:revision>2</cp:revision>
  <cp:lastPrinted>2018-03-06T18:16:00Z</cp:lastPrinted>
  <dcterms:created xsi:type="dcterms:W3CDTF">2018-03-09T17:10:00Z</dcterms:created>
  <dcterms:modified xsi:type="dcterms:W3CDTF">2018-03-09T17:10:00Z</dcterms:modified>
</cp:coreProperties>
</file>