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47C" w:rsidRDefault="004F747C" w:rsidP="004F747C">
      <w:pPr>
        <w:widowControl w:val="0"/>
        <w:jc w:val="center"/>
      </w:pPr>
      <w:r w:rsidRPr="004F747C">
        <w:rPr>
          <w:b/>
        </w:rPr>
        <w:t>South Carolina General Assembly</w:t>
      </w:r>
    </w:p>
    <w:p w:rsidR="004F747C" w:rsidRDefault="004F747C" w:rsidP="004F747C">
      <w:pPr>
        <w:widowControl w:val="0"/>
        <w:jc w:val="center"/>
      </w:pPr>
      <w:r>
        <w:t>122nd Session, 2017-2018</w:t>
      </w:r>
    </w:p>
    <w:p w:rsidR="004F747C" w:rsidRDefault="004F747C" w:rsidP="004F747C">
      <w:pPr>
        <w:widowControl w:val="0"/>
        <w:jc w:val="left"/>
      </w:pPr>
    </w:p>
    <w:p w:rsidR="004F747C" w:rsidRDefault="004F747C" w:rsidP="004F747C">
      <w:pPr>
        <w:widowControl w:val="0"/>
        <w:jc w:val="left"/>
        <w:rPr>
          <w:b/>
        </w:rPr>
      </w:pPr>
      <w:r w:rsidRPr="004F747C">
        <w:rPr>
          <w:b/>
        </w:rPr>
        <w:t>H. 5300</w:t>
      </w:r>
    </w:p>
    <w:p w:rsidR="004F747C" w:rsidRDefault="004F747C" w:rsidP="004F747C">
      <w:pPr>
        <w:widowControl w:val="0"/>
        <w:jc w:val="left"/>
        <w:rPr>
          <w:b/>
        </w:rPr>
      </w:pPr>
    </w:p>
    <w:p w:rsidR="004F747C" w:rsidRDefault="004F747C" w:rsidP="004F747C">
      <w:pPr>
        <w:widowControl w:val="0"/>
        <w:jc w:val="left"/>
      </w:pPr>
      <w:r w:rsidRPr="004F747C">
        <w:rPr>
          <w:b/>
        </w:rPr>
        <w:t>STATUS INFORMATION</w:t>
      </w:r>
    </w:p>
    <w:p w:rsidR="004F747C" w:rsidRDefault="004F747C" w:rsidP="004F747C">
      <w:pPr>
        <w:widowControl w:val="0"/>
        <w:jc w:val="left"/>
      </w:pPr>
    </w:p>
    <w:p w:rsidR="004F747C" w:rsidRDefault="004F747C" w:rsidP="004F747C">
      <w:pPr>
        <w:widowControl w:val="0"/>
        <w:jc w:val="left"/>
      </w:pPr>
      <w:r>
        <w:t>House Resolution</w:t>
      </w:r>
    </w:p>
    <w:p w:rsidR="004F747C" w:rsidRDefault="004F747C" w:rsidP="004F747C">
      <w:pPr>
        <w:widowControl w:val="0"/>
        <w:jc w:val="left"/>
      </w:pPr>
      <w:r>
        <w:t>Sponsors: Reps. Johnson, Hardee,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Hart, Hayes, Henderson, Henderson</w:t>
      </w:r>
      <w:r>
        <w:noBreakHyphen/>
        <w:t>Myers, Henegan, Herbkersman, Hewitt, Hill, Hiott, Hixon, Hosey, Howard, Huggins, Jefferson,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F747C" w:rsidRDefault="004F747C" w:rsidP="004F747C">
      <w:pPr>
        <w:widowControl w:val="0"/>
        <w:jc w:val="left"/>
      </w:pPr>
      <w:r>
        <w:t>Document Path: l:\council\bills\gm\25217dg18.docx</w:t>
      </w:r>
    </w:p>
    <w:p w:rsidR="004F747C" w:rsidRDefault="004F747C" w:rsidP="004F747C">
      <w:pPr>
        <w:widowControl w:val="0"/>
        <w:jc w:val="left"/>
      </w:pPr>
    </w:p>
    <w:p w:rsidR="004F747C" w:rsidRDefault="004F747C" w:rsidP="004F747C">
      <w:pPr>
        <w:widowControl w:val="0"/>
        <w:jc w:val="left"/>
      </w:pPr>
      <w:r>
        <w:t>Introduced in the House on April 25, 2018</w:t>
      </w:r>
    </w:p>
    <w:p w:rsidR="004F747C" w:rsidRDefault="004F747C" w:rsidP="004F747C">
      <w:pPr>
        <w:widowControl w:val="0"/>
        <w:jc w:val="left"/>
      </w:pPr>
      <w:r>
        <w:t>Adopted by the House on April 25, 2018</w:t>
      </w:r>
    </w:p>
    <w:p w:rsidR="004F747C" w:rsidRDefault="004F747C" w:rsidP="004F747C">
      <w:pPr>
        <w:widowControl w:val="0"/>
        <w:jc w:val="left"/>
      </w:pPr>
    </w:p>
    <w:p w:rsidR="004F747C" w:rsidRDefault="004F747C" w:rsidP="004F747C">
      <w:pPr>
        <w:widowControl w:val="0"/>
        <w:jc w:val="left"/>
      </w:pPr>
      <w:r>
        <w:t xml:space="preserve">Summary: </w:t>
      </w:r>
      <w:r w:rsidR="00367EF1">
        <w:t>Lynda Lowrimore Davis</w:t>
      </w:r>
    </w:p>
    <w:p w:rsidR="004F747C" w:rsidRDefault="004F747C" w:rsidP="004F747C">
      <w:pPr>
        <w:widowControl w:val="0"/>
        <w:jc w:val="left"/>
      </w:pPr>
    </w:p>
    <w:p w:rsidR="004F747C" w:rsidRDefault="004F747C" w:rsidP="004F747C">
      <w:pPr>
        <w:widowControl w:val="0"/>
        <w:jc w:val="left"/>
      </w:pPr>
    </w:p>
    <w:p w:rsidR="004F747C" w:rsidRDefault="004F747C" w:rsidP="004F7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747C">
        <w:rPr>
          <w:b/>
        </w:rPr>
        <w:t>HISTORY OF LEGISLATIVE ACTIONS</w:t>
      </w:r>
    </w:p>
    <w:p w:rsidR="004F747C" w:rsidRDefault="004F747C" w:rsidP="004F7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747C" w:rsidRPr="004F747C" w:rsidRDefault="004F747C" w:rsidP="004F7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747C">
        <w:rPr>
          <w:u w:val="single"/>
        </w:rPr>
        <w:tab/>
        <w:t>Date</w:t>
      </w:r>
      <w:r w:rsidRPr="004F747C">
        <w:rPr>
          <w:u w:val="single"/>
        </w:rPr>
        <w:tab/>
        <w:t>Body</w:t>
      </w:r>
      <w:r w:rsidRPr="004F747C">
        <w:rPr>
          <w:u w:val="single"/>
        </w:rPr>
        <w:tab/>
        <w:t>Action Description with journal page number</w:t>
      </w:r>
      <w:r w:rsidRPr="004F747C">
        <w:rPr>
          <w:u w:val="single"/>
        </w:rPr>
        <w:tab/>
      </w:r>
    </w:p>
    <w:p w:rsidR="00B70C07" w:rsidRDefault="00B70C07" w:rsidP="00B70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6B3E72">
        <w:t>Introduced and adopted (</w:t>
      </w:r>
      <w:hyperlink r:id="rId7" w:history="1">
        <w:r w:rsidRPr="006B3E72">
          <w:rPr>
            <w:rStyle w:val="Hyperlink"/>
          </w:rPr>
          <w:t>House Journal</w:t>
        </w:r>
        <w:r w:rsidRPr="006B3E72">
          <w:rPr>
            <w:rStyle w:val="Hyperlink"/>
          </w:rPr>
          <w:noBreakHyphen/>
          <w:t>page 17</w:t>
        </w:r>
      </w:hyperlink>
      <w:r w:rsidRPr="006B3E72">
        <w:t>)</w:t>
      </w:r>
    </w:p>
    <w:p w:rsidR="00B70C07" w:rsidRDefault="00B70C07" w:rsidP="00B70C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47C" w:rsidRDefault="004F747C" w:rsidP="004F7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747C">
          <w:rPr>
            <w:rStyle w:val="Hyperlink"/>
          </w:rPr>
          <w:t>legislative information</w:t>
        </w:r>
      </w:hyperlink>
      <w:r>
        <w:t xml:space="preserve"> at the website</w:t>
      </w:r>
    </w:p>
    <w:p w:rsidR="004F747C" w:rsidRDefault="004F747C" w:rsidP="004F7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47C" w:rsidRPr="004F747C" w:rsidRDefault="004F747C" w:rsidP="004F7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747C" w:rsidRDefault="004F747C" w:rsidP="004F747C">
      <w:r w:rsidRPr="004F747C">
        <w:rPr>
          <w:b/>
        </w:rPr>
        <w:t>VERSIONS OF THIS BILL</w:t>
      </w:r>
    </w:p>
    <w:p w:rsidR="004F747C" w:rsidRDefault="004F747C" w:rsidP="004F747C"/>
    <w:p w:rsidR="004F747C" w:rsidRDefault="003E7141" w:rsidP="004F747C">
      <w:hyperlink r:id="rId9" w:history="1">
        <w:r w:rsidR="004F747C">
          <w:rPr>
            <w:rStyle w:val="Hyperlink"/>
          </w:rPr>
          <w:t>4/25/2018</w:t>
        </w:r>
      </w:hyperlink>
    </w:p>
    <w:p w:rsidR="004F747C" w:rsidRDefault="004F747C" w:rsidP="004F747C"/>
    <w:p w:rsidR="004F747C" w:rsidRDefault="004F747C" w:rsidP="004F747C">
      <w:pPr>
        <w:sectPr w:rsidR="004F747C" w:rsidSect="004F74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6C0D" w:rsidRDefault="00866C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4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7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EF7C80">
        <w:t xml:space="preserve"> </w:t>
      </w:r>
      <w:r w:rsidR="00EF7C80" w:rsidRPr="00F823E5">
        <w:rPr>
          <w:color w:val="000000" w:themeColor="text1"/>
          <w:u w:color="000000" w:themeColor="text1"/>
        </w:rPr>
        <w:t>LYNDA L</w:t>
      </w:r>
      <w:r w:rsidR="00EF7C80">
        <w:rPr>
          <w:color w:val="000000" w:themeColor="text1"/>
          <w:u w:color="000000" w:themeColor="text1"/>
        </w:rPr>
        <w:t>OWRIMORE</w:t>
      </w:r>
      <w:r w:rsidR="00EF7C80" w:rsidRPr="00F823E5">
        <w:rPr>
          <w:color w:val="000000" w:themeColor="text1"/>
          <w:u w:color="000000" w:themeColor="text1"/>
        </w:rPr>
        <w:t xml:space="preserve"> DAVIS</w:t>
      </w:r>
      <w:r w:rsidR="00EF7C80">
        <w:t xml:space="preserve"> OF HORRY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7EBC" w:rsidRDefault="00AC044D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7EBC">
        <w:t xml:space="preserve">the members of the South Carolina House of Representatives were saddened to learn of the death of </w:t>
      </w:r>
      <w:r w:rsidR="00BC391F">
        <w:t>Lynda Davis</w:t>
      </w:r>
      <w:r w:rsidR="00C87EBC">
        <w:t xml:space="preserve"> at the age of sixty</w:t>
      </w:r>
      <w:r w:rsidR="008B3175">
        <w:noBreakHyphen/>
      </w:r>
      <w:r w:rsidR="00C87EBC">
        <w:t xml:space="preserve">nine on </w:t>
      </w:r>
      <w:r w:rsidR="00C87EBC" w:rsidRPr="00F823E5">
        <w:rPr>
          <w:color w:val="000000" w:themeColor="text1"/>
          <w:u w:color="000000" w:themeColor="text1"/>
        </w:rPr>
        <w:t>Sunday, April 8, 2018</w:t>
      </w:r>
      <w:r w:rsidR="00C87EBC">
        <w:t>; and</w:t>
      </w: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685C">
        <w:t xml:space="preserve">a native of the Palmetto State, she was </w:t>
      </w:r>
      <w:r>
        <w:t xml:space="preserve">born in </w:t>
      </w:r>
      <w:r w:rsidRPr="00F823E5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F823E5">
        <w:rPr>
          <w:color w:val="000000" w:themeColor="text1"/>
          <w:u w:color="000000" w:themeColor="text1"/>
        </w:rPr>
        <w:t>July 17, 1948</w:t>
      </w:r>
      <w:r>
        <w:t xml:space="preserve">, </w:t>
      </w:r>
      <w:r w:rsidRPr="00F823E5">
        <w:rPr>
          <w:color w:val="000000" w:themeColor="text1"/>
          <w:u w:color="000000" w:themeColor="text1"/>
        </w:rPr>
        <w:t>the daughter of the late Hubert Avant and Frances Tyler Lowrimore</w:t>
      </w:r>
      <w:r w:rsidR="0020685C">
        <w:rPr>
          <w:color w:val="000000" w:themeColor="text1"/>
          <w:u w:color="000000" w:themeColor="text1"/>
        </w:rPr>
        <w:t xml:space="preserve"> and grew up the only girl with three brothers; and</w:t>
      </w: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70CA">
        <w:rPr>
          <w:color w:val="000000" w:themeColor="text1"/>
          <w:u w:color="000000" w:themeColor="text1"/>
        </w:rPr>
        <w:t>Mrs. Davis</w:t>
      </w:r>
      <w:r>
        <w:rPr>
          <w:color w:val="000000" w:themeColor="text1"/>
          <w:u w:color="000000" w:themeColor="text1"/>
        </w:rPr>
        <w:t xml:space="preserve"> earned an a</w:t>
      </w:r>
      <w:r w:rsidRPr="00F823E5">
        <w:rPr>
          <w:color w:val="000000" w:themeColor="text1"/>
          <w:u w:color="000000" w:themeColor="text1"/>
        </w:rPr>
        <w:t>ssociate</w:t>
      </w:r>
      <w:r w:rsidR="00700A4C" w:rsidRPr="00700A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823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F823E5">
        <w:rPr>
          <w:color w:val="000000" w:themeColor="text1"/>
          <w:u w:color="000000" w:themeColor="text1"/>
        </w:rPr>
        <w:t>egree in business</w:t>
      </w:r>
      <w:r>
        <w:rPr>
          <w:color w:val="000000" w:themeColor="text1"/>
          <w:u w:color="000000" w:themeColor="text1"/>
        </w:rPr>
        <w:t>, became a certified procurement director of c</w:t>
      </w:r>
      <w:r w:rsidRPr="00F823E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g</w:t>
      </w:r>
      <w:r w:rsidRPr="00F823E5">
        <w:rPr>
          <w:color w:val="000000" w:themeColor="text1"/>
          <w:u w:color="000000" w:themeColor="text1"/>
        </w:rPr>
        <w:t>overnments</w:t>
      </w:r>
      <w:r>
        <w:rPr>
          <w:color w:val="000000" w:themeColor="text1"/>
          <w:u w:color="000000" w:themeColor="text1"/>
        </w:rPr>
        <w:t>, and</w:t>
      </w:r>
      <w:r w:rsidRPr="00F823E5">
        <w:rPr>
          <w:color w:val="000000" w:themeColor="text1"/>
          <w:u w:color="000000" w:themeColor="text1"/>
        </w:rPr>
        <w:t xml:space="preserve"> served Horry County for </w:t>
      </w:r>
      <w:r>
        <w:rPr>
          <w:color w:val="000000" w:themeColor="text1"/>
          <w:u w:color="000000" w:themeColor="text1"/>
        </w:rPr>
        <w:t>thirty</w:t>
      </w:r>
      <w:r w:rsidR="008B31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F823E5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procurement d</w:t>
      </w:r>
      <w:r w:rsidRPr="00F823E5">
        <w:rPr>
          <w:color w:val="000000" w:themeColor="text1"/>
          <w:u w:color="000000" w:themeColor="text1"/>
        </w:rPr>
        <w:t xml:space="preserve">irector for </w:t>
      </w:r>
      <w:r w:rsidR="008B3175">
        <w:rPr>
          <w:color w:val="000000" w:themeColor="text1"/>
          <w:u w:color="000000" w:themeColor="text1"/>
        </w:rPr>
        <w:t>the county government</w:t>
      </w:r>
      <w:r>
        <w:rPr>
          <w:color w:val="000000" w:themeColor="text1"/>
          <w:u w:color="000000" w:themeColor="text1"/>
        </w:rPr>
        <w:t>; and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the City of </w:t>
      </w:r>
      <w:r w:rsidRPr="00F823E5">
        <w:rPr>
          <w:color w:val="000000" w:themeColor="text1"/>
          <w:u w:color="000000" w:themeColor="text1"/>
        </w:rPr>
        <w:t xml:space="preserve">Conway and </w:t>
      </w:r>
      <w:r>
        <w:rPr>
          <w:color w:val="000000" w:themeColor="text1"/>
          <w:u w:color="000000" w:themeColor="text1"/>
        </w:rPr>
        <w:t>to Horry County, she</w:t>
      </w:r>
      <w:r w:rsidRPr="00F823E5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a member of</w:t>
      </w:r>
      <w:r w:rsidRPr="00F823E5">
        <w:rPr>
          <w:color w:val="000000" w:themeColor="text1"/>
          <w:u w:color="000000" w:themeColor="text1"/>
        </w:rPr>
        <w:t xml:space="preserve"> the Thespian Society, Theater of the Republic </w:t>
      </w:r>
      <w:r>
        <w:rPr>
          <w:color w:val="000000" w:themeColor="text1"/>
          <w:u w:color="000000" w:themeColor="text1"/>
        </w:rPr>
        <w:t>in</w:t>
      </w:r>
      <w:r w:rsidRPr="00F823E5">
        <w:rPr>
          <w:color w:val="000000" w:themeColor="text1"/>
          <w:u w:color="000000" w:themeColor="text1"/>
        </w:rPr>
        <w:t xml:space="preserve"> Conway, </w:t>
      </w:r>
      <w:r>
        <w:rPr>
          <w:color w:val="000000" w:themeColor="text1"/>
          <w:u w:color="000000" w:themeColor="text1"/>
        </w:rPr>
        <w:t xml:space="preserve">and </w:t>
      </w:r>
      <w:r w:rsidRPr="00F823E5">
        <w:rPr>
          <w:color w:val="000000" w:themeColor="text1"/>
          <w:u w:color="000000" w:themeColor="text1"/>
        </w:rPr>
        <w:t xml:space="preserve">the Ivy Garden Club of Conway, where she </w:t>
      </w:r>
      <w:r>
        <w:rPr>
          <w:color w:val="000000" w:themeColor="text1"/>
          <w:u w:color="000000" w:themeColor="text1"/>
        </w:rPr>
        <w:t>minister</w:t>
      </w:r>
      <w:r w:rsidRPr="00F823E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the other members</w:t>
      </w:r>
      <w:r w:rsidRPr="00F823E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</w:t>
      </w:r>
      <w:r w:rsidRPr="00F823E5">
        <w:rPr>
          <w:color w:val="000000" w:themeColor="text1"/>
          <w:u w:color="000000" w:themeColor="text1"/>
        </w:rPr>
        <w:t xml:space="preserve">haplain for </w:t>
      </w:r>
      <w:r>
        <w:rPr>
          <w:color w:val="000000" w:themeColor="text1"/>
          <w:u w:color="000000" w:themeColor="text1"/>
        </w:rPr>
        <w:t>ten</w:t>
      </w:r>
      <w:r w:rsidRPr="00F823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Pr="00F823E5">
        <w:rPr>
          <w:color w:val="000000" w:themeColor="text1"/>
          <w:u w:color="000000" w:themeColor="text1"/>
        </w:rPr>
        <w:t xml:space="preserve"> 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23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</w:t>
      </w:r>
      <w:r w:rsidRPr="00F823E5">
        <w:rPr>
          <w:color w:val="000000" w:themeColor="text1"/>
          <w:u w:color="000000" w:themeColor="text1"/>
        </w:rPr>
        <w:t>member of First Baptist Church in Conway</w:t>
      </w:r>
      <w:r>
        <w:rPr>
          <w:color w:val="000000" w:themeColor="text1"/>
          <w:u w:color="000000" w:themeColor="text1"/>
        </w:rPr>
        <w:t>,</w:t>
      </w:r>
      <w:r w:rsidRPr="00F823E5">
        <w:rPr>
          <w:color w:val="000000" w:themeColor="text1"/>
          <w:u w:color="000000" w:themeColor="text1"/>
        </w:rPr>
        <w:t xml:space="preserve"> Mrs. Davis was active in the Psalms Sunday School Class, the Hostess Team, and the Congregational Care Team. </w:t>
      </w:r>
      <w:r>
        <w:rPr>
          <w:color w:val="000000" w:themeColor="text1"/>
          <w:u w:color="000000" w:themeColor="text1"/>
        </w:rPr>
        <w:t xml:space="preserve"> </w:t>
      </w:r>
      <w:r w:rsidRPr="00F823E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lovingly </w:t>
      </w:r>
      <w:r w:rsidRPr="00F823E5">
        <w:rPr>
          <w:color w:val="000000" w:themeColor="text1"/>
          <w:u w:color="000000" w:themeColor="text1"/>
        </w:rPr>
        <w:t xml:space="preserve">assisted with </w:t>
      </w:r>
      <w:r w:rsidR="00BC391F">
        <w:rPr>
          <w:color w:val="000000" w:themeColor="text1"/>
          <w:u w:color="000000" w:themeColor="text1"/>
        </w:rPr>
        <w:t>v</w:t>
      </w:r>
      <w:r w:rsidRPr="00F823E5">
        <w:rPr>
          <w:color w:val="000000" w:themeColor="text1"/>
          <w:u w:color="000000" w:themeColor="text1"/>
        </w:rPr>
        <w:t xml:space="preserve">acation Bible </w:t>
      </w:r>
      <w:r w:rsidR="00BC391F">
        <w:rPr>
          <w:color w:val="000000" w:themeColor="text1"/>
          <w:u w:color="000000" w:themeColor="text1"/>
        </w:rPr>
        <w:t>s</w:t>
      </w:r>
      <w:r w:rsidRPr="00F823E5">
        <w:rPr>
          <w:color w:val="000000" w:themeColor="text1"/>
          <w:u w:color="000000" w:themeColor="text1"/>
        </w:rPr>
        <w:t xml:space="preserve">chool and </w:t>
      </w:r>
      <w:r>
        <w:rPr>
          <w:color w:val="000000" w:themeColor="text1"/>
          <w:u w:color="000000" w:themeColor="text1"/>
        </w:rPr>
        <w:t xml:space="preserve">in </w:t>
      </w:r>
      <w:r w:rsidRPr="00F823E5">
        <w:rPr>
          <w:color w:val="000000" w:themeColor="text1"/>
          <w:u w:color="000000" w:themeColor="text1"/>
        </w:rPr>
        <w:t>decorating the sanctuary for the Christmas season for many years</w:t>
      </w:r>
      <w:r>
        <w:rPr>
          <w:color w:val="000000" w:themeColor="text1"/>
          <w:u w:color="000000" w:themeColor="text1"/>
        </w:rPr>
        <w:t>; and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770CA">
        <w:rPr>
          <w:color w:val="000000" w:themeColor="text1"/>
          <w:u w:color="000000" w:themeColor="text1"/>
        </w:rPr>
        <w:t xml:space="preserve">she was </w:t>
      </w:r>
      <w:r w:rsidRPr="00F823E5">
        <w:rPr>
          <w:color w:val="000000" w:themeColor="text1"/>
          <w:u w:color="000000" w:themeColor="text1"/>
        </w:rPr>
        <w:t xml:space="preserve">a faithful servant of </w:t>
      </w:r>
      <w:r w:rsidR="00BC391F">
        <w:rPr>
          <w:color w:val="000000" w:themeColor="text1"/>
          <w:u w:color="000000" w:themeColor="text1"/>
        </w:rPr>
        <w:t>he</w:t>
      </w:r>
      <w:r w:rsidRPr="00F823E5">
        <w:rPr>
          <w:color w:val="000000" w:themeColor="text1"/>
          <w:u w:color="000000" w:themeColor="text1"/>
        </w:rPr>
        <w:t>r God and Jesus Christ</w:t>
      </w:r>
      <w:r w:rsidR="00B770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her guide,</w:t>
      </w:r>
      <w:r w:rsidRPr="00F823E5">
        <w:rPr>
          <w:color w:val="000000" w:themeColor="text1"/>
          <w:u w:color="000000" w:themeColor="text1"/>
        </w:rPr>
        <w:t xml:space="preserve"> </w:t>
      </w:r>
      <w:r w:rsidR="00B770C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</w:t>
      </w:r>
      <w:r w:rsidRPr="00F823E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enjoyed the fellowship</w:t>
      </w:r>
      <w:r w:rsidRPr="00F823E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Sisters in the Son Bible Study; and</w:t>
      </w:r>
    </w:p>
    <w:p w:rsidR="00CE138F" w:rsidRDefault="00CE138F" w:rsidP="00CE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5C" w:rsidRDefault="00A11F52" w:rsidP="00C8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c</w:t>
      </w:r>
      <w:r w:rsidRPr="00F823E5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i</w:t>
      </w:r>
      <w:r w:rsidRPr="00F823E5">
        <w:rPr>
          <w:color w:val="000000" w:themeColor="text1"/>
          <w:u w:color="000000" w:themeColor="text1"/>
        </w:rPr>
        <w:t xml:space="preserve">nterior </w:t>
      </w:r>
      <w:r>
        <w:rPr>
          <w:color w:val="000000" w:themeColor="text1"/>
          <w:u w:color="000000" w:themeColor="text1"/>
        </w:rPr>
        <w:t>d</w:t>
      </w:r>
      <w:r w:rsidRPr="00F823E5">
        <w:rPr>
          <w:color w:val="000000" w:themeColor="text1"/>
          <w:u w:color="000000" w:themeColor="text1"/>
        </w:rPr>
        <w:t>esigner</w:t>
      </w:r>
      <w:r>
        <w:rPr>
          <w:color w:val="000000" w:themeColor="text1"/>
          <w:u w:color="000000" w:themeColor="text1"/>
        </w:rPr>
        <w:t xml:space="preserve">, </w:t>
      </w:r>
      <w:r w:rsidR="00B770CA">
        <w:rPr>
          <w:color w:val="000000" w:themeColor="text1"/>
          <w:u w:color="000000" w:themeColor="text1"/>
        </w:rPr>
        <w:t xml:space="preserve">Mrs. Davis </w:t>
      </w:r>
      <w:r>
        <w:rPr>
          <w:color w:val="000000" w:themeColor="text1"/>
          <w:u w:color="000000" w:themeColor="text1"/>
        </w:rPr>
        <w:t>made time in her busy schedule</w:t>
      </w:r>
      <w:r w:rsidR="00CE138F">
        <w:rPr>
          <w:color w:val="000000" w:themeColor="text1"/>
          <w:u w:color="000000" w:themeColor="text1"/>
        </w:rPr>
        <w:t xml:space="preserve"> to </w:t>
      </w:r>
      <w:r w:rsidR="00C87EBC" w:rsidRPr="00F823E5">
        <w:rPr>
          <w:color w:val="000000" w:themeColor="text1"/>
          <w:u w:color="000000" w:themeColor="text1"/>
        </w:rPr>
        <w:t>co</w:t>
      </w:r>
      <w:r w:rsidR="008B3175">
        <w:rPr>
          <w:color w:val="000000" w:themeColor="text1"/>
          <w:u w:color="000000" w:themeColor="text1"/>
        </w:rPr>
        <w:noBreakHyphen/>
      </w:r>
      <w:r w:rsidR="00C87EBC" w:rsidRPr="00F823E5">
        <w:rPr>
          <w:color w:val="000000" w:themeColor="text1"/>
          <w:u w:color="000000" w:themeColor="text1"/>
        </w:rPr>
        <w:t xml:space="preserve">found </w:t>
      </w:r>
      <w:r w:rsidR="00CE138F" w:rsidRPr="00F823E5">
        <w:rPr>
          <w:color w:val="000000" w:themeColor="text1"/>
          <w:u w:color="000000" w:themeColor="text1"/>
        </w:rPr>
        <w:t>the Shep</w:t>
      </w:r>
      <w:r w:rsidR="00CE138F">
        <w:rPr>
          <w:color w:val="000000" w:themeColor="text1"/>
          <w:u w:color="000000" w:themeColor="text1"/>
        </w:rPr>
        <w:t>he</w:t>
      </w:r>
      <w:r w:rsidR="00CE138F" w:rsidRPr="00F823E5">
        <w:rPr>
          <w:color w:val="000000" w:themeColor="text1"/>
          <w:u w:color="000000" w:themeColor="text1"/>
        </w:rPr>
        <w:t>rd</w:t>
      </w:r>
      <w:r w:rsidR="00700A4C" w:rsidRPr="00700A4C">
        <w:rPr>
          <w:color w:val="000000" w:themeColor="text1"/>
          <w:u w:color="000000" w:themeColor="text1"/>
        </w:rPr>
        <w:t>’</w:t>
      </w:r>
      <w:r w:rsidR="00CE138F" w:rsidRPr="00F823E5">
        <w:rPr>
          <w:color w:val="000000" w:themeColor="text1"/>
          <w:u w:color="000000" w:themeColor="text1"/>
        </w:rPr>
        <w:t>s Table</w:t>
      </w:r>
      <w:r w:rsidR="00CE138F">
        <w:rPr>
          <w:color w:val="000000" w:themeColor="text1"/>
          <w:u w:color="000000" w:themeColor="text1"/>
        </w:rPr>
        <w:t>, a nonprofit soup kitchen providing lunch and dinner to those in need, where she</w:t>
      </w:r>
      <w:r w:rsidR="00C87EBC" w:rsidRPr="00F823E5">
        <w:rPr>
          <w:color w:val="000000" w:themeColor="text1"/>
          <w:u w:color="000000" w:themeColor="text1"/>
        </w:rPr>
        <w:t xml:space="preserve"> </w:t>
      </w:r>
      <w:r w:rsidR="00CE138F">
        <w:rPr>
          <w:color w:val="000000" w:themeColor="text1"/>
          <w:u w:color="000000" w:themeColor="text1"/>
        </w:rPr>
        <w:t xml:space="preserve">was  a </w:t>
      </w:r>
      <w:r w:rsidR="00C87EBC" w:rsidRPr="00F823E5">
        <w:rPr>
          <w:color w:val="000000" w:themeColor="text1"/>
          <w:u w:color="000000" w:themeColor="text1"/>
        </w:rPr>
        <w:t>continuous volunteer</w:t>
      </w:r>
      <w:r w:rsidR="00CE138F">
        <w:rPr>
          <w:color w:val="000000" w:themeColor="text1"/>
          <w:u w:color="000000" w:themeColor="text1"/>
        </w:rPr>
        <w:t>; and</w:t>
      </w:r>
      <w:r w:rsidR="00C87EBC" w:rsidRPr="00F823E5">
        <w:rPr>
          <w:color w:val="000000" w:themeColor="text1"/>
          <w:u w:color="000000" w:themeColor="text1"/>
        </w:rPr>
        <w:t xml:space="preserve"> </w:t>
      </w:r>
    </w:p>
    <w:p w:rsidR="0020685C" w:rsidRDefault="0020685C" w:rsidP="00C8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85C" w:rsidRDefault="0020685C" w:rsidP="0020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and her beloved husband of fifty years, Randall E. Davis, reared two fine sons, </w:t>
      </w:r>
      <w:r w:rsidR="00C87EBC" w:rsidRPr="00F823E5">
        <w:rPr>
          <w:color w:val="000000" w:themeColor="text1"/>
          <w:u w:color="000000" w:themeColor="text1"/>
        </w:rPr>
        <w:t xml:space="preserve">Kerry R. Davis of Mt. Pleasant and Kyle S. Davis </w:t>
      </w:r>
      <w:r>
        <w:rPr>
          <w:color w:val="000000" w:themeColor="text1"/>
          <w:u w:color="000000" w:themeColor="text1"/>
        </w:rPr>
        <w:t>of Conway.  The</w:t>
      </w:r>
      <w:r w:rsidR="00CE138F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children blessed </w:t>
      </w:r>
      <w:r w:rsidR="00CE138F">
        <w:rPr>
          <w:color w:val="000000" w:themeColor="text1"/>
          <w:u w:color="000000" w:themeColor="text1"/>
        </w:rPr>
        <w:t>her and her husband</w:t>
      </w:r>
      <w:r>
        <w:rPr>
          <w:color w:val="000000" w:themeColor="text1"/>
          <w:u w:color="000000" w:themeColor="text1"/>
        </w:rPr>
        <w:t xml:space="preserve"> with six adoring grandchildren:</w:t>
      </w:r>
      <w:r w:rsidR="00C87EBC" w:rsidRPr="00F823E5">
        <w:rPr>
          <w:color w:val="000000" w:themeColor="text1"/>
          <w:u w:color="000000" w:themeColor="text1"/>
        </w:rPr>
        <w:t xml:space="preserve"> </w:t>
      </w:r>
      <w:r w:rsidRPr="00F823E5">
        <w:rPr>
          <w:color w:val="000000" w:themeColor="text1"/>
          <w:u w:color="000000" w:themeColor="text1"/>
        </w:rPr>
        <w:t xml:space="preserve">Margaret McKenzie, Anna Elizabeth, </w:t>
      </w:r>
      <w:r>
        <w:rPr>
          <w:color w:val="000000" w:themeColor="text1"/>
          <w:u w:color="000000" w:themeColor="text1"/>
        </w:rPr>
        <w:t xml:space="preserve">William Kerry, </w:t>
      </w:r>
      <w:r w:rsidR="00C87EBC" w:rsidRPr="00F823E5">
        <w:rPr>
          <w:color w:val="000000" w:themeColor="text1"/>
          <w:u w:color="000000" w:themeColor="text1"/>
        </w:rPr>
        <w:t>Skylar Christina, Ky</w:t>
      </w:r>
      <w:r>
        <w:rPr>
          <w:color w:val="000000" w:themeColor="text1"/>
          <w:u w:color="000000" w:themeColor="text1"/>
        </w:rPr>
        <w:t>le Randall, and Benjamin Rivers</w:t>
      </w:r>
      <w:r w:rsidR="00C87EBC" w:rsidRPr="00F823E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0685C" w:rsidRDefault="0020685C" w:rsidP="0020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44D" w:rsidRDefault="00C87EBC" w:rsidP="00206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20685C">
        <w:t>Lynda Davis</w:t>
      </w:r>
      <w:r>
        <w:t xml:space="preserve"> and for the </w:t>
      </w:r>
      <w:r w:rsidR="00CE138F">
        <w:t xml:space="preserve">selfless </w:t>
      </w:r>
      <w:r>
        <w:t xml:space="preserve">example of </w:t>
      </w:r>
      <w:r w:rsidR="0020685C">
        <w:t>faith</w:t>
      </w:r>
      <w:r>
        <w:t xml:space="preserve"> and </w:t>
      </w:r>
      <w:r w:rsidR="0020685C">
        <w:t>compassion</w:t>
      </w:r>
      <w:r>
        <w:t xml:space="preserve"> she set for all who knew her</w:t>
      </w:r>
      <w:r w:rsidR="00AC044D">
        <w:t>.  Now, therefore,</w:t>
      </w:r>
    </w:p>
    <w:p w:rsidR="00AC044D" w:rsidRDefault="00AC04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44D" w:rsidRDefault="00AC04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044D" w:rsidRDefault="00AC04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EBC" w:rsidRDefault="00AC044D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87EBC">
        <w:t xml:space="preserve"> </w:t>
      </w:r>
      <w:r w:rsidR="00C87EBC" w:rsidRPr="00C90AA3">
        <w:t xml:space="preserve">the members of the South Carolina House of Representatives, by this resolution, </w:t>
      </w:r>
      <w:r w:rsidR="00C87EBC">
        <w:t>express their profound sorrow upon the passing of</w:t>
      </w:r>
      <w:r w:rsidR="0020685C">
        <w:t xml:space="preserve"> </w:t>
      </w:r>
      <w:r w:rsidR="0020685C" w:rsidRPr="00F823E5">
        <w:rPr>
          <w:color w:val="000000" w:themeColor="text1"/>
          <w:u w:color="000000" w:themeColor="text1"/>
        </w:rPr>
        <w:t>Lynda L</w:t>
      </w:r>
      <w:r w:rsidR="0020685C">
        <w:rPr>
          <w:color w:val="000000" w:themeColor="text1"/>
          <w:u w:color="000000" w:themeColor="text1"/>
        </w:rPr>
        <w:t>owrimore</w:t>
      </w:r>
      <w:r w:rsidR="0020685C" w:rsidRPr="00F823E5">
        <w:rPr>
          <w:color w:val="000000" w:themeColor="text1"/>
          <w:u w:color="000000" w:themeColor="text1"/>
        </w:rPr>
        <w:t xml:space="preserve"> Davis</w:t>
      </w:r>
      <w:r w:rsidR="00C87EBC">
        <w:t xml:space="preserve"> of </w:t>
      </w:r>
      <w:r w:rsidR="0020685C">
        <w:t>Horry</w:t>
      </w:r>
      <w:r w:rsidR="00C87EBC">
        <w:t xml:space="preserve"> County</w:t>
      </w:r>
      <w:r w:rsidR="00C87EBC">
        <w:rPr>
          <w:color w:val="000000" w:themeColor="text1"/>
          <w:u w:color="000000" w:themeColor="text1"/>
        </w:rPr>
        <w:t xml:space="preserve">, </w:t>
      </w:r>
      <w:r w:rsidR="00C87EBC">
        <w:t>and extend their deepest sympathy to her large and loving family and her many friends.</w:t>
      </w:r>
    </w:p>
    <w:p w:rsidR="00C87EBC" w:rsidRDefault="00C87EBC" w:rsidP="00866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44D" w:rsidRDefault="00C87EBC" w:rsidP="00C8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0685C" w:rsidRPr="00F823E5">
        <w:rPr>
          <w:color w:val="000000" w:themeColor="text1"/>
          <w:u w:color="000000" w:themeColor="text1"/>
        </w:rPr>
        <w:t>Lynda L</w:t>
      </w:r>
      <w:r w:rsidR="0020685C">
        <w:rPr>
          <w:color w:val="000000" w:themeColor="text1"/>
          <w:u w:color="000000" w:themeColor="text1"/>
        </w:rPr>
        <w:t>owrimore</w:t>
      </w:r>
      <w:r w:rsidR="0020685C" w:rsidRPr="00F823E5">
        <w:rPr>
          <w:color w:val="000000" w:themeColor="text1"/>
          <w:u w:color="000000" w:themeColor="text1"/>
        </w:rPr>
        <w:t xml:space="preserve"> Davis</w:t>
      </w:r>
      <w:r>
        <w:t>.</w:t>
      </w:r>
    </w:p>
    <w:p w:rsidR="007C6550" w:rsidRDefault="008B31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747C" w:rsidRDefault="004F747C" w:rsidP="004F747C">
      <w:pPr>
        <w:suppressAutoHyphens/>
      </w:pPr>
    </w:p>
    <w:sectPr w:rsidR="004F747C" w:rsidSect="004F74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0CA" w:rsidRDefault="00B770CA" w:rsidP="009F0C77">
      <w:r>
        <w:separator/>
      </w:r>
    </w:p>
  </w:endnote>
  <w:endnote w:type="continuationSeparator" w:id="0">
    <w:p w:rsidR="00B770CA" w:rsidRDefault="00B77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C62C6B-2CB1-4FCD-9136-AD1C7F5740F2}"/>
    <w:embedBold r:id="rId2" w:fontKey="{A5BF7021-6744-479D-9BBF-348CF6CBA2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DA541F-7977-4254-8694-2B8497DB00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0E3A2F-30C7-4C2B-88F6-26B0970FF9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7ECA5C-615D-465C-A74E-5C6D4CCECD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47C" w:rsidRPr="00866C0D" w:rsidRDefault="004F747C" w:rsidP="00866C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7E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0CA" w:rsidRDefault="00B770CA" w:rsidP="009F0C77">
      <w:r>
        <w:separator/>
      </w:r>
    </w:p>
  </w:footnote>
  <w:footnote w:type="continuationSeparator" w:id="0">
    <w:p w:rsidR="00B770CA" w:rsidRDefault="00B77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7DG18"/>
    <w:docVar w:name="CoverBillType" w:val="r"/>
    <w:docVar w:name="DocPath" w:val="L:\Council\bills\GM\25217DG18.DOCX"/>
    <w:docVar w:name="dvBillNumber" w:val="53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044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24E"/>
    <w:rsid w:val="001D08F2"/>
    <w:rsid w:val="001D3A58"/>
    <w:rsid w:val="001D525B"/>
    <w:rsid w:val="001D7F4F"/>
    <w:rsid w:val="00205238"/>
    <w:rsid w:val="0020685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EF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47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A4C"/>
    <w:rsid w:val="00734F00"/>
    <w:rsid w:val="007A70AE"/>
    <w:rsid w:val="007C6550"/>
    <w:rsid w:val="008362E8"/>
    <w:rsid w:val="0085786E"/>
    <w:rsid w:val="00866C0D"/>
    <w:rsid w:val="008A1768"/>
    <w:rsid w:val="008A489F"/>
    <w:rsid w:val="008B3175"/>
    <w:rsid w:val="008F0F33"/>
    <w:rsid w:val="008F4429"/>
    <w:rsid w:val="0094021A"/>
    <w:rsid w:val="009B44AF"/>
    <w:rsid w:val="009C6A0B"/>
    <w:rsid w:val="009F0C77"/>
    <w:rsid w:val="009F4DD1"/>
    <w:rsid w:val="00A02543"/>
    <w:rsid w:val="00A11F52"/>
    <w:rsid w:val="00A41684"/>
    <w:rsid w:val="00A64E80"/>
    <w:rsid w:val="00A72BCD"/>
    <w:rsid w:val="00A741D9"/>
    <w:rsid w:val="00A833AB"/>
    <w:rsid w:val="00A9741D"/>
    <w:rsid w:val="00AC044D"/>
    <w:rsid w:val="00AC34A2"/>
    <w:rsid w:val="00AD1C9A"/>
    <w:rsid w:val="00AD4B17"/>
    <w:rsid w:val="00B412D4"/>
    <w:rsid w:val="00B70C07"/>
    <w:rsid w:val="00B770CA"/>
    <w:rsid w:val="00BC391F"/>
    <w:rsid w:val="00BE3C22"/>
    <w:rsid w:val="00C0345E"/>
    <w:rsid w:val="00C31C95"/>
    <w:rsid w:val="00C3483A"/>
    <w:rsid w:val="00C74E9D"/>
    <w:rsid w:val="00C826DD"/>
    <w:rsid w:val="00C82FD3"/>
    <w:rsid w:val="00C87EBC"/>
    <w:rsid w:val="00C92819"/>
    <w:rsid w:val="00CC6B7B"/>
    <w:rsid w:val="00CD2089"/>
    <w:rsid w:val="00CE138F"/>
    <w:rsid w:val="00D73A67"/>
    <w:rsid w:val="00D970A9"/>
    <w:rsid w:val="00DF3845"/>
    <w:rsid w:val="00E41911"/>
    <w:rsid w:val="00E44B57"/>
    <w:rsid w:val="00E92EEF"/>
    <w:rsid w:val="00E975F1"/>
    <w:rsid w:val="00EF2368"/>
    <w:rsid w:val="00EF7C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A3091-3137-421B-A311-1E59CE95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0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74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00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FB34-9720-43B2-9B1A-490C13007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667</Words>
  <Characters>3714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5300: Lynda Lowrimore Davis - South Carolina Legislature Online</dc:title>
  <dc:creator>Gail Pinckney Moore</dc:creator>
  <cp:lastModifiedBy>S Volk</cp:lastModifiedBy>
  <cp:revision>2</cp:revision>
  <cp:lastPrinted>2018-04-19T13:20:00Z</cp:lastPrinted>
  <dcterms:created xsi:type="dcterms:W3CDTF">2018-04-27T15:09:00Z</dcterms:created>
  <dcterms:modified xsi:type="dcterms:W3CDTF">2018-04-27T15:09:00Z</dcterms:modified>
</cp:coreProperties>
</file>