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3F9">
        <w:rPr>
          <w:rFonts w:cs="Times New Roman"/>
          <w:b/>
        </w:rPr>
        <w:t>South Carolina General Assembly</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3F9">
        <w:rPr>
          <w:rFonts w:cs="Times New Roman"/>
        </w:rPr>
        <w:t>122nd Session, 2017-2018</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3F9" w:rsidRPr="008F73F9" w:rsidRDefault="00D56E91"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A31, R50, S570</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3F9">
        <w:rPr>
          <w:rFonts w:cs="Times New Roman"/>
          <w:b/>
        </w:rPr>
        <w:t>STATUS INFORMATION</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3F9">
        <w:rPr>
          <w:rFonts w:cs="Times New Roman"/>
        </w:rPr>
        <w:t>General Bill</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3F9">
        <w:rPr>
          <w:rFonts w:cs="Times New Roman"/>
        </w:rPr>
        <w:t>Sponsors: Senator Massey</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3F9">
        <w:rPr>
          <w:rFonts w:cs="Times New Roman"/>
        </w:rPr>
        <w:t>Document Path: l:\s-res\asm\024tree.dmr.asm.docx</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5559" w:rsidRDefault="000C555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21, 2017</w:t>
      </w:r>
    </w:p>
    <w:p w:rsidR="000C5559" w:rsidRDefault="000C555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18, 2017</w:t>
      </w:r>
    </w:p>
    <w:p w:rsidR="000C5559" w:rsidRDefault="000C555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6, 2017</w:t>
      </w:r>
    </w:p>
    <w:p w:rsidR="000C5559" w:rsidRDefault="000C555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2017</w:t>
      </w:r>
    </w:p>
    <w:p w:rsidR="000C5559" w:rsidRDefault="000C555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10, 2017, Signed</w:t>
      </w:r>
    </w:p>
    <w:p w:rsidR="000C5559" w:rsidRDefault="000C555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3F9">
        <w:rPr>
          <w:rFonts w:cs="Times New Roman"/>
        </w:rPr>
        <w:t>Summary: Misdemeanors</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3F9" w:rsidRPr="008F73F9" w:rsidRDefault="008F73F9" w:rsidP="008F73F9">
      <w:pPr>
        <w:widowControl w:val="0"/>
        <w:tabs>
          <w:tab w:val="center" w:pos="590"/>
          <w:tab w:val="center" w:pos="1440"/>
          <w:tab w:val="left" w:pos="1872"/>
          <w:tab w:val="left" w:pos="9187"/>
        </w:tabs>
        <w:rPr>
          <w:rFonts w:cs="Times New Roman"/>
        </w:rPr>
      </w:pPr>
      <w:r w:rsidRPr="008F73F9">
        <w:rPr>
          <w:rFonts w:cs="Times New Roman"/>
          <w:b/>
        </w:rPr>
        <w:t>HISTORY OF LEGISLATIVE ACTIONS</w:t>
      </w:r>
    </w:p>
    <w:p w:rsidR="008F73F9" w:rsidRPr="008F73F9" w:rsidRDefault="008F73F9" w:rsidP="008F73F9">
      <w:pPr>
        <w:widowControl w:val="0"/>
        <w:tabs>
          <w:tab w:val="center" w:pos="590"/>
          <w:tab w:val="center" w:pos="1440"/>
          <w:tab w:val="left" w:pos="1872"/>
          <w:tab w:val="left" w:pos="9187"/>
        </w:tabs>
        <w:rPr>
          <w:rFonts w:cs="Times New Roman"/>
        </w:rPr>
      </w:pPr>
    </w:p>
    <w:p w:rsidR="008F73F9" w:rsidRPr="008F73F9" w:rsidRDefault="008F73F9" w:rsidP="008F73F9">
      <w:pPr>
        <w:widowControl w:val="0"/>
        <w:tabs>
          <w:tab w:val="center" w:pos="590"/>
          <w:tab w:val="center" w:pos="1440"/>
          <w:tab w:val="left" w:pos="1872"/>
          <w:tab w:val="left" w:pos="9187"/>
        </w:tabs>
        <w:rPr>
          <w:rFonts w:cs="Times New Roman"/>
        </w:rPr>
      </w:pPr>
      <w:r w:rsidRPr="008F73F9">
        <w:rPr>
          <w:rFonts w:cs="Times New Roman"/>
          <w:u w:val="single"/>
        </w:rPr>
        <w:tab/>
        <w:t>Date</w:t>
      </w:r>
      <w:r w:rsidRPr="008F73F9">
        <w:rPr>
          <w:rFonts w:cs="Times New Roman"/>
          <w:u w:val="single"/>
        </w:rPr>
        <w:tab/>
        <w:t>Body</w:t>
      </w:r>
      <w:r w:rsidRPr="008F73F9">
        <w:rPr>
          <w:rFonts w:cs="Times New Roman"/>
          <w:u w:val="single"/>
        </w:rPr>
        <w:tab/>
        <w:t>Action Description with journal page number</w:t>
      </w:r>
      <w:r w:rsidRPr="008F73F9">
        <w:rPr>
          <w:rFonts w:cs="Times New Roman"/>
          <w:u w:val="single"/>
        </w:rPr>
        <w:tab/>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7D2E42">
        <w:rPr>
          <w:rFonts w:cs="Times New Roman"/>
        </w:rPr>
        <w:t>Introduced and read first time (</w:t>
      </w:r>
      <w:hyperlink r:id="rId6" w:history="1">
        <w:r w:rsidRPr="007D2E42">
          <w:rPr>
            <w:rStyle w:val="Hyperlink"/>
            <w:rFonts w:cs="Times New Roman"/>
          </w:rPr>
          <w:t>Senate Journal</w:t>
        </w:r>
        <w:r w:rsidRPr="007D2E42">
          <w:rPr>
            <w:rStyle w:val="Hyperlink"/>
            <w:rFonts w:cs="Times New Roman"/>
          </w:rPr>
          <w:noBreakHyphen/>
          <w:t>page 9</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7D2E42">
        <w:rPr>
          <w:rFonts w:cs="Times New Roman"/>
        </w:rPr>
        <w:t>Referred to Commi</w:t>
      </w:r>
      <w:r>
        <w:rPr>
          <w:rFonts w:cs="Times New Roman"/>
        </w:rPr>
        <w:t xml:space="preserve">ttee on </w:t>
      </w:r>
      <w:r w:rsidRPr="007D2E42">
        <w:rPr>
          <w:rFonts w:cs="Times New Roman"/>
          <w:b/>
        </w:rPr>
        <w:t>Agriculture and Natural Resources</w:t>
      </w:r>
      <w:r w:rsidRPr="007D2E42">
        <w:rPr>
          <w:rFonts w:cs="Times New Roman"/>
        </w:rPr>
        <w:t xml:space="preserve"> (</w:t>
      </w:r>
      <w:hyperlink r:id="rId7" w:history="1">
        <w:r w:rsidRPr="007D2E42">
          <w:rPr>
            <w:rStyle w:val="Hyperlink"/>
            <w:rFonts w:cs="Times New Roman"/>
          </w:rPr>
          <w:t>Senate Journal</w:t>
        </w:r>
        <w:r w:rsidRPr="007D2E42">
          <w:rPr>
            <w:rStyle w:val="Hyperlink"/>
            <w:rFonts w:cs="Times New Roman"/>
          </w:rPr>
          <w:noBreakHyphen/>
          <w:t>page 9</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r>
      <w:r>
        <w:rPr>
          <w:rFonts w:cs="Times New Roman"/>
        </w:rPr>
        <w:tab/>
      </w:r>
      <w:r w:rsidRPr="007D2E42">
        <w:rPr>
          <w:rFonts w:cs="Times New Roman"/>
        </w:rPr>
        <w:t>Scrivener's error corrected</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7D2E42">
        <w:rPr>
          <w:rFonts w:cs="Times New Roman"/>
        </w:rPr>
        <w:t>Committee r</w:t>
      </w:r>
      <w:r>
        <w:rPr>
          <w:rFonts w:cs="Times New Roman"/>
        </w:rPr>
        <w:t xml:space="preserve">eport: Favorable with amendment </w:t>
      </w:r>
      <w:r w:rsidRPr="007D2E42">
        <w:rPr>
          <w:rFonts w:cs="Times New Roman"/>
          <w:b/>
        </w:rPr>
        <w:t>Agriculture and Natural Resources</w:t>
      </w:r>
      <w:r>
        <w:rPr>
          <w:rFonts w:cs="Times New Roman"/>
        </w:rPr>
        <w:t xml:space="preserve"> </w:t>
      </w:r>
      <w:r w:rsidRPr="007D2E42">
        <w:rPr>
          <w:rFonts w:cs="Times New Roman"/>
        </w:rPr>
        <w:t>(</w:t>
      </w:r>
      <w:hyperlink r:id="rId8" w:history="1">
        <w:r w:rsidRPr="007D2E42">
          <w:rPr>
            <w:rStyle w:val="Hyperlink"/>
            <w:rFonts w:cs="Times New Roman"/>
          </w:rPr>
          <w:t>Senate Journal</w:t>
        </w:r>
        <w:r w:rsidRPr="007D2E42">
          <w:rPr>
            <w:rStyle w:val="Hyperlink"/>
            <w:rFonts w:cs="Times New Roman"/>
          </w:rPr>
          <w:noBreakHyphen/>
          <w:t>page 11</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7D2E42">
        <w:rPr>
          <w:rFonts w:cs="Times New Roman"/>
        </w:rPr>
        <w:t>Committee Amendment Adopted</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7D2E42">
        <w:rPr>
          <w:rFonts w:cs="Times New Roman"/>
        </w:rPr>
        <w:t>Read second time</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7D2E42">
        <w:rPr>
          <w:rFonts w:cs="Times New Roman"/>
        </w:rPr>
        <w:t>Amended (</w:t>
      </w:r>
      <w:hyperlink r:id="rId9" w:history="1">
        <w:r w:rsidRPr="007D2E42">
          <w:rPr>
            <w:rStyle w:val="Hyperlink"/>
            <w:rFonts w:cs="Times New Roman"/>
          </w:rPr>
          <w:t>Senate Journal</w:t>
        </w:r>
        <w:r w:rsidRPr="007D2E42">
          <w:rPr>
            <w:rStyle w:val="Hyperlink"/>
            <w:rFonts w:cs="Times New Roman"/>
          </w:rPr>
          <w:noBreakHyphen/>
          <w:t>page 104</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7D2E42">
        <w:rPr>
          <w:rFonts w:cs="Times New Roman"/>
        </w:rPr>
        <w:t xml:space="preserve">Read third </w:t>
      </w:r>
      <w:r>
        <w:rPr>
          <w:rFonts w:cs="Times New Roman"/>
        </w:rPr>
        <w:t xml:space="preserve">time and returned to House with </w:t>
      </w:r>
      <w:r w:rsidRPr="007D2E42">
        <w:rPr>
          <w:rFonts w:cs="Times New Roman"/>
        </w:rPr>
        <w:t>amendments (</w:t>
      </w:r>
      <w:hyperlink r:id="rId10" w:history="1">
        <w:r w:rsidRPr="007D2E42">
          <w:rPr>
            <w:rStyle w:val="Hyperlink"/>
            <w:rFonts w:cs="Times New Roman"/>
          </w:rPr>
          <w:t>Senate Journal</w:t>
        </w:r>
        <w:r w:rsidRPr="007D2E42">
          <w:rPr>
            <w:rStyle w:val="Hyperlink"/>
            <w:rFonts w:cs="Times New Roman"/>
          </w:rPr>
          <w:noBreakHyphen/>
          <w:t>page 104</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7D2E42">
        <w:rPr>
          <w:rFonts w:cs="Times New Roman"/>
        </w:rPr>
        <w:t>Roll call Ayes</w:t>
      </w:r>
      <w:r>
        <w:rPr>
          <w:rFonts w:cs="Times New Roman"/>
        </w:rPr>
        <w:noBreakHyphen/>
      </w:r>
      <w:r w:rsidRPr="007D2E42">
        <w:rPr>
          <w:rFonts w:cs="Times New Roman"/>
        </w:rPr>
        <w:t>42  Nays</w:t>
      </w:r>
      <w:r>
        <w:rPr>
          <w:rFonts w:cs="Times New Roman"/>
        </w:rPr>
        <w:noBreakHyphen/>
      </w:r>
      <w:r w:rsidRPr="007D2E42">
        <w:rPr>
          <w:rFonts w:cs="Times New Roman"/>
        </w:rPr>
        <w:t>0 (</w:t>
      </w:r>
      <w:hyperlink r:id="rId11" w:history="1">
        <w:r w:rsidRPr="007D2E42">
          <w:rPr>
            <w:rStyle w:val="Hyperlink"/>
            <w:rFonts w:cs="Times New Roman"/>
          </w:rPr>
          <w:t>Senate Journal</w:t>
        </w:r>
        <w:r w:rsidRPr="007D2E42">
          <w:rPr>
            <w:rStyle w:val="Hyperlink"/>
            <w:rFonts w:cs="Times New Roman"/>
          </w:rPr>
          <w:noBreakHyphen/>
          <w:t>page 104</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7D2E42">
        <w:rPr>
          <w:rFonts w:cs="Times New Roman"/>
        </w:rPr>
        <w:t>Introduced and read first time (</w:t>
      </w:r>
      <w:hyperlink r:id="rId12" w:history="1">
        <w:r w:rsidRPr="007D2E42">
          <w:rPr>
            <w:rStyle w:val="Hyperlink"/>
            <w:rFonts w:cs="Times New Roman"/>
          </w:rPr>
          <w:t>House Journal</w:t>
        </w:r>
        <w:r w:rsidRPr="007D2E42">
          <w:rPr>
            <w:rStyle w:val="Hyperlink"/>
            <w:rFonts w:cs="Times New Roman"/>
          </w:rPr>
          <w:noBreakHyphen/>
          <w:t>page 10</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7D2E42">
        <w:rPr>
          <w:rFonts w:cs="Times New Roman"/>
        </w:rPr>
        <w:t>Referred to Co</w:t>
      </w:r>
      <w:r>
        <w:rPr>
          <w:rFonts w:cs="Times New Roman"/>
        </w:rPr>
        <w:t xml:space="preserve">mmittee on </w:t>
      </w:r>
      <w:r w:rsidRPr="007D2E42">
        <w:rPr>
          <w:rFonts w:cs="Times New Roman"/>
          <w:b/>
        </w:rPr>
        <w:t>Agriculture, Natural Resources and Environmental Affairs</w:t>
      </w:r>
      <w:r>
        <w:rPr>
          <w:rFonts w:cs="Times New Roman"/>
        </w:rPr>
        <w:t xml:space="preserve"> </w:t>
      </w:r>
      <w:r w:rsidRPr="007D2E42">
        <w:rPr>
          <w:rFonts w:cs="Times New Roman"/>
        </w:rPr>
        <w:t>(</w:t>
      </w:r>
      <w:hyperlink r:id="rId13" w:history="1">
        <w:r w:rsidRPr="007D2E42">
          <w:rPr>
            <w:rStyle w:val="Hyperlink"/>
            <w:rFonts w:cs="Times New Roman"/>
          </w:rPr>
          <w:t>House Journal</w:t>
        </w:r>
        <w:r w:rsidRPr="007D2E42">
          <w:rPr>
            <w:rStyle w:val="Hyperlink"/>
            <w:rFonts w:cs="Times New Roman"/>
          </w:rPr>
          <w:noBreakHyphen/>
          <w:t>page 10</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7D2E42">
        <w:rPr>
          <w:rFonts w:cs="Times New Roman"/>
        </w:rPr>
        <w:t>Committee report:</w:t>
      </w:r>
      <w:r>
        <w:rPr>
          <w:rFonts w:cs="Times New Roman"/>
        </w:rPr>
        <w:t xml:space="preserve"> Favorable </w:t>
      </w:r>
      <w:r w:rsidRPr="007D2E42">
        <w:rPr>
          <w:rFonts w:cs="Times New Roman"/>
          <w:b/>
        </w:rPr>
        <w:t>Agriculture, Natural Resources and Environmental Affairs</w:t>
      </w:r>
      <w:r>
        <w:rPr>
          <w:rFonts w:cs="Times New Roman"/>
        </w:rPr>
        <w:t xml:space="preserve"> </w:t>
      </w:r>
      <w:r w:rsidRPr="007D2E42">
        <w:rPr>
          <w:rFonts w:cs="Times New Roman"/>
        </w:rPr>
        <w:t>(</w:t>
      </w:r>
      <w:hyperlink r:id="rId14" w:history="1">
        <w:r w:rsidRPr="007D2E42">
          <w:rPr>
            <w:rStyle w:val="Hyperlink"/>
            <w:rFonts w:cs="Times New Roman"/>
          </w:rPr>
          <w:t>House Journal</w:t>
        </w:r>
        <w:r w:rsidRPr="007D2E42">
          <w:rPr>
            <w:rStyle w:val="Hyperlink"/>
            <w:rFonts w:cs="Times New Roman"/>
          </w:rPr>
          <w:noBreakHyphen/>
          <w:t>page 2</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7D2E42">
        <w:rPr>
          <w:rFonts w:cs="Times New Roman"/>
        </w:rPr>
        <w:t>Read second time (</w:t>
      </w:r>
      <w:hyperlink r:id="rId15" w:history="1">
        <w:r w:rsidRPr="007D2E42">
          <w:rPr>
            <w:rStyle w:val="Hyperlink"/>
            <w:rFonts w:cs="Times New Roman"/>
          </w:rPr>
          <w:t>House Journal</w:t>
        </w:r>
        <w:r w:rsidRPr="007D2E42">
          <w:rPr>
            <w:rStyle w:val="Hyperlink"/>
            <w:rFonts w:cs="Times New Roman"/>
          </w:rPr>
          <w:noBreakHyphen/>
          <w:t>page 13</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7D2E42">
        <w:rPr>
          <w:rFonts w:cs="Times New Roman"/>
        </w:rPr>
        <w:t>Roll call Yeas</w:t>
      </w:r>
      <w:r>
        <w:rPr>
          <w:rFonts w:cs="Times New Roman"/>
        </w:rPr>
        <w:noBreakHyphen/>
      </w:r>
      <w:r w:rsidRPr="007D2E42">
        <w:rPr>
          <w:rFonts w:cs="Times New Roman"/>
        </w:rPr>
        <w:t>96  Nays</w:t>
      </w:r>
      <w:r>
        <w:rPr>
          <w:rFonts w:cs="Times New Roman"/>
        </w:rPr>
        <w:noBreakHyphen/>
      </w:r>
      <w:r w:rsidRPr="007D2E42">
        <w:rPr>
          <w:rFonts w:cs="Times New Roman"/>
        </w:rPr>
        <w:t>1 (</w:t>
      </w:r>
      <w:hyperlink r:id="rId16" w:history="1">
        <w:r w:rsidRPr="007D2E42">
          <w:rPr>
            <w:rStyle w:val="Hyperlink"/>
            <w:rFonts w:cs="Times New Roman"/>
          </w:rPr>
          <w:t>House Journal</w:t>
        </w:r>
        <w:r w:rsidRPr="007D2E42">
          <w:rPr>
            <w:rStyle w:val="Hyperlink"/>
            <w:rFonts w:cs="Times New Roman"/>
          </w:rPr>
          <w:noBreakHyphen/>
          <w:t>page 14</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7D2E42">
        <w:rPr>
          <w:rFonts w:cs="Times New Roman"/>
        </w:rPr>
        <w:t>Read third time and enrolled (</w:t>
      </w:r>
      <w:hyperlink r:id="rId17" w:history="1">
        <w:r w:rsidRPr="007D2E42">
          <w:rPr>
            <w:rStyle w:val="Hyperlink"/>
            <w:rFonts w:cs="Times New Roman"/>
          </w:rPr>
          <w:t>House Journal</w:t>
        </w:r>
        <w:r w:rsidRPr="007D2E42">
          <w:rPr>
            <w:rStyle w:val="Hyperlink"/>
            <w:rFonts w:cs="Times New Roman"/>
          </w:rPr>
          <w:noBreakHyphen/>
          <w:t>page 14</w:t>
        </w:r>
      </w:hyperlink>
      <w:r w:rsidRPr="007D2E42">
        <w:rPr>
          <w:rFonts w:cs="Times New Roman"/>
        </w:rPr>
        <w:t>)</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7D2E42">
        <w:rPr>
          <w:rFonts w:cs="Times New Roman"/>
        </w:rPr>
        <w:t>Ratified R 50</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7D2E42">
        <w:rPr>
          <w:rFonts w:cs="Times New Roman"/>
        </w:rPr>
        <w:t>Signed By Governor</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7D2E42">
        <w:rPr>
          <w:rFonts w:cs="Times New Roman"/>
        </w:rPr>
        <w:t>Effective date 05/10/17</w:t>
      </w:r>
    </w:p>
    <w:p w:rsidR="000C5559" w:rsidRDefault="000C5559" w:rsidP="000C5559">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7D2E42">
        <w:rPr>
          <w:rFonts w:cs="Times New Roman"/>
        </w:rPr>
        <w:t>Act No</w:t>
      </w:r>
      <w:r>
        <w:rPr>
          <w:rFonts w:cs="Times New Roman"/>
        </w:rPr>
        <w:t>. </w:t>
      </w:r>
      <w:r w:rsidRPr="007D2E42">
        <w:rPr>
          <w:rFonts w:cs="Times New Roman"/>
        </w:rPr>
        <w:t>31</w:t>
      </w:r>
    </w:p>
    <w:p w:rsidR="000C5559" w:rsidRDefault="000C5559" w:rsidP="000C5559">
      <w:pPr>
        <w:widowControl w:val="0"/>
        <w:tabs>
          <w:tab w:val="right" w:pos="1008"/>
          <w:tab w:val="left" w:pos="1152"/>
          <w:tab w:val="left" w:pos="1872"/>
          <w:tab w:val="left" w:pos="9187"/>
        </w:tabs>
        <w:ind w:left="2088" w:hanging="2088"/>
        <w:rPr>
          <w:rFonts w:cs="Times New Roman"/>
        </w:rPr>
      </w:pPr>
    </w:p>
    <w:p w:rsidR="008F73F9" w:rsidRPr="008F73F9" w:rsidRDefault="008F73F9" w:rsidP="008F73F9">
      <w:pPr>
        <w:widowControl w:val="0"/>
        <w:tabs>
          <w:tab w:val="right" w:pos="1008"/>
          <w:tab w:val="left" w:pos="1152"/>
          <w:tab w:val="left" w:pos="1872"/>
          <w:tab w:val="left" w:pos="9187"/>
        </w:tabs>
        <w:ind w:left="2088" w:hanging="2088"/>
        <w:rPr>
          <w:rFonts w:cs="Times New Roman"/>
        </w:rPr>
      </w:pPr>
      <w:bookmarkStart w:id="0" w:name="_GoBack"/>
      <w:bookmarkEnd w:id="0"/>
      <w:r w:rsidRPr="008F73F9">
        <w:rPr>
          <w:rFonts w:cs="Times New Roman"/>
        </w:rPr>
        <w:t xml:space="preserve">View the latest </w:t>
      </w:r>
      <w:hyperlink r:id="rId18" w:history="1">
        <w:r w:rsidRPr="008F73F9">
          <w:rPr>
            <w:rFonts w:cs="Times New Roman"/>
            <w:color w:val="0000FF" w:themeColor="hyperlink"/>
            <w:u w:val="single"/>
          </w:rPr>
          <w:t>legislative information</w:t>
        </w:r>
      </w:hyperlink>
      <w:r w:rsidRPr="008F73F9">
        <w:rPr>
          <w:rFonts w:cs="Times New Roman"/>
        </w:rPr>
        <w:t xml:space="preserve"> at the website</w:t>
      </w:r>
    </w:p>
    <w:p w:rsidR="008F73F9" w:rsidRPr="008F73F9" w:rsidRDefault="008F73F9" w:rsidP="008F73F9">
      <w:pPr>
        <w:widowControl w:val="0"/>
        <w:tabs>
          <w:tab w:val="right" w:pos="1008"/>
          <w:tab w:val="left" w:pos="1152"/>
          <w:tab w:val="left" w:pos="1872"/>
          <w:tab w:val="left" w:pos="9187"/>
        </w:tabs>
        <w:ind w:left="2088" w:hanging="2088"/>
        <w:rPr>
          <w:rFonts w:cs="Times New Roman"/>
        </w:rPr>
      </w:pPr>
    </w:p>
    <w:p w:rsidR="008F73F9" w:rsidRPr="008F73F9" w:rsidRDefault="008F73F9" w:rsidP="008F73F9">
      <w:pPr>
        <w:widowControl w:val="0"/>
        <w:tabs>
          <w:tab w:val="right" w:pos="1008"/>
          <w:tab w:val="left" w:pos="1152"/>
          <w:tab w:val="left" w:pos="1872"/>
          <w:tab w:val="left" w:pos="9187"/>
        </w:tabs>
        <w:ind w:left="2088" w:hanging="2088"/>
        <w:rPr>
          <w:rFonts w:cs="Times New Roman"/>
        </w:rPr>
      </w:pP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3F9">
        <w:rPr>
          <w:rFonts w:cs="Times New Roman"/>
          <w:b/>
        </w:rPr>
        <w:t>VERSIONS OF THIS BILL</w:t>
      </w:r>
    </w:p>
    <w:p w:rsidR="008F73F9" w:rsidRPr="008F73F9" w:rsidRDefault="008F73F9"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3F9" w:rsidRPr="008F73F9" w:rsidRDefault="00787E72" w:rsidP="008F73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8F73F9" w:rsidRPr="008F73F9">
          <w:rPr>
            <w:rFonts w:cs="Times New Roman"/>
            <w:color w:val="0000FF" w:themeColor="hyperlink"/>
            <w:u w:val="single"/>
          </w:rPr>
          <w:t>3/21/2017</w:t>
        </w:r>
      </w:hyperlink>
    </w:p>
    <w:p w:rsidR="008F73F9" w:rsidRPr="008F73F9" w:rsidRDefault="00787E72" w:rsidP="008F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F73F9" w:rsidRPr="008F73F9">
          <w:rPr>
            <w:rFonts w:cs="Times New Roman"/>
            <w:color w:val="0000FF" w:themeColor="hyperlink"/>
            <w:u w:val="single"/>
          </w:rPr>
          <w:t>3/22/2017</w:t>
        </w:r>
      </w:hyperlink>
    </w:p>
    <w:p w:rsidR="008F73F9" w:rsidRPr="008F73F9" w:rsidRDefault="00787E72" w:rsidP="008F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8F73F9" w:rsidRPr="008F73F9">
          <w:rPr>
            <w:rFonts w:cs="Times New Roman"/>
            <w:color w:val="0000FF" w:themeColor="hyperlink"/>
            <w:u w:val="single"/>
          </w:rPr>
          <w:t>3/23/2017</w:t>
        </w:r>
      </w:hyperlink>
    </w:p>
    <w:p w:rsidR="008F73F9" w:rsidRPr="008F73F9" w:rsidRDefault="00787E72" w:rsidP="008F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F73F9" w:rsidRPr="008F73F9">
          <w:rPr>
            <w:rFonts w:cs="Times New Roman"/>
            <w:color w:val="0000FF" w:themeColor="hyperlink"/>
            <w:u w:val="single"/>
          </w:rPr>
          <w:t>3/24/2017</w:t>
        </w:r>
      </w:hyperlink>
    </w:p>
    <w:p w:rsidR="008F73F9" w:rsidRPr="008F73F9" w:rsidRDefault="00787E72" w:rsidP="008F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F73F9" w:rsidRPr="008F73F9">
          <w:rPr>
            <w:rFonts w:cs="Times New Roman"/>
            <w:color w:val="0000FF" w:themeColor="hyperlink"/>
            <w:u w:val="single"/>
          </w:rPr>
          <w:t>4/4/2017</w:t>
        </w:r>
      </w:hyperlink>
    </w:p>
    <w:p w:rsidR="008F73F9" w:rsidRPr="008F73F9" w:rsidRDefault="00787E72" w:rsidP="008F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8F73F9" w:rsidRPr="008F73F9">
          <w:rPr>
            <w:rFonts w:cs="Times New Roman"/>
            <w:color w:val="0000FF" w:themeColor="hyperlink"/>
            <w:u w:val="single"/>
          </w:rPr>
          <w:t>4/27/2017</w:t>
        </w:r>
      </w:hyperlink>
    </w:p>
    <w:p w:rsidR="008F73F9" w:rsidRPr="008F73F9" w:rsidRDefault="008F73F9" w:rsidP="008F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3F9" w:rsidRDefault="008F73F9" w:rsidP="008F73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F73F9" w:rsidSect="008F73F9">
          <w:pgSz w:w="12240" w:h="15840" w:code="1"/>
          <w:pgMar w:top="1080" w:right="1440" w:bottom="1080" w:left="1440" w:header="720" w:footer="720" w:gutter="0"/>
          <w:pgNumType w:start="1"/>
          <w:cols w:space="720"/>
          <w:noEndnote/>
          <w:docGrid w:linePitch="360"/>
        </w:sectPr>
      </w:pP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 R50, S570)</w:t>
      </w:r>
    </w:p>
    <w:p w:rsidR="00FF7004" w:rsidRPr="008836A5"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F7004" w:rsidRPr="008F73F9"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F73F9">
        <w:rPr>
          <w:rFonts w:cs="Times New Roman"/>
          <w:b/>
          <w:color w:val="000000" w:themeColor="text1"/>
          <w:szCs w:val="36"/>
        </w:rPr>
        <w:t xml:space="preserve">AN ACT </w:t>
      </w:r>
      <w:r w:rsidRPr="008F73F9">
        <w:rPr>
          <w:rFonts w:cs="Times New Roman"/>
          <w:b/>
          <w:color w:val="000000" w:themeColor="text1"/>
          <w:u w:color="000000" w:themeColor="text1"/>
        </w:rPr>
        <w:t>TO AMEND SECTION 46</w:t>
      </w:r>
      <w:r w:rsidRPr="008F73F9">
        <w:rPr>
          <w:rFonts w:cs="Times New Roman"/>
          <w:b/>
          <w:color w:val="000000" w:themeColor="text1"/>
          <w:u w:color="000000" w:themeColor="text1"/>
        </w:rPr>
        <w:noBreakHyphen/>
        <w:t>33</w:t>
      </w:r>
      <w:r w:rsidRPr="008F73F9">
        <w:rPr>
          <w:rFonts w:cs="Times New Roman"/>
          <w:b/>
          <w:color w:val="000000" w:themeColor="text1"/>
          <w:u w:color="000000" w:themeColor="text1"/>
        </w:rPr>
        <w:noBreakHyphen/>
        <w:t>90, CODE OF LAWS OF SOUTH CAROLINA, 1976, RELATING TO REGISTRATION REQUIREMENTS FOR THE SHIPMENT AND SALE OF TREES, PLANTS, AND SHRUBS, TO PROVIDE A NURSERY REGISTRATION FEE SCHEDULE AND A NURSERY DEALER REGISTRATION FEE SCHEDULE AND TO DEFINE NECESSARY TERMS; TO AMEND SECTIONS 46</w:t>
      </w:r>
      <w:r w:rsidRPr="008F73F9">
        <w:rPr>
          <w:rFonts w:cs="Times New Roman"/>
          <w:b/>
          <w:color w:val="000000" w:themeColor="text1"/>
          <w:u w:color="000000" w:themeColor="text1"/>
        </w:rPr>
        <w:noBreakHyphen/>
        <w:t>9</w:t>
      </w:r>
      <w:r w:rsidRPr="008F73F9">
        <w:rPr>
          <w:rFonts w:cs="Times New Roman"/>
          <w:b/>
          <w:color w:val="000000" w:themeColor="text1"/>
          <w:u w:color="000000" w:themeColor="text1"/>
        </w:rPr>
        <w:noBreakHyphen/>
        <w:t>90, RELATING TO PENALTIES FOR VIOLATING THE CHAPTER ON THE STATE CROP PEST COMMISSION, 46</w:t>
      </w:r>
      <w:r w:rsidRPr="008F73F9">
        <w:rPr>
          <w:rFonts w:cs="Times New Roman"/>
          <w:b/>
          <w:color w:val="000000" w:themeColor="text1"/>
          <w:u w:color="000000" w:themeColor="text1"/>
        </w:rPr>
        <w:noBreakHyphen/>
        <w:t>10</w:t>
      </w:r>
      <w:r w:rsidRPr="008F73F9">
        <w:rPr>
          <w:rFonts w:cs="Times New Roman"/>
          <w:b/>
          <w:color w:val="000000" w:themeColor="text1"/>
          <w:u w:color="000000" w:themeColor="text1"/>
        </w:rPr>
        <w:noBreakHyphen/>
        <w:t>100, RELATING TO BOLL WEEVIL ERADICATION, 46</w:t>
      </w:r>
      <w:r w:rsidRPr="008F73F9">
        <w:rPr>
          <w:rFonts w:cs="Times New Roman"/>
          <w:b/>
          <w:color w:val="000000" w:themeColor="text1"/>
          <w:u w:color="000000" w:themeColor="text1"/>
        </w:rPr>
        <w:noBreakHyphen/>
        <w:t>13</w:t>
      </w:r>
      <w:r w:rsidRPr="008F73F9">
        <w:rPr>
          <w:rFonts w:cs="Times New Roman"/>
          <w:b/>
          <w:color w:val="000000" w:themeColor="text1"/>
          <w:u w:color="000000" w:themeColor="text1"/>
        </w:rPr>
        <w:noBreakHyphen/>
        <w:t>180, RELATING TO PENALTIES FOR VIOLATING THE PESTICIDE CONTROL ACT, 46</w:t>
      </w:r>
      <w:r w:rsidRPr="008F73F9">
        <w:rPr>
          <w:rFonts w:cs="Times New Roman"/>
          <w:b/>
          <w:color w:val="000000" w:themeColor="text1"/>
          <w:u w:color="000000" w:themeColor="text1"/>
        </w:rPr>
        <w:noBreakHyphen/>
        <w:t>15</w:t>
      </w:r>
      <w:r w:rsidRPr="008F73F9">
        <w:rPr>
          <w:rFonts w:cs="Times New Roman"/>
          <w:b/>
          <w:color w:val="000000" w:themeColor="text1"/>
          <w:u w:color="000000" w:themeColor="text1"/>
        </w:rPr>
        <w:noBreakHyphen/>
        <w:t>100, RELATING TO AGRICULTURAL MARKETING GENERALLY, 46</w:t>
      </w:r>
      <w:r w:rsidRPr="008F73F9">
        <w:rPr>
          <w:rFonts w:cs="Times New Roman"/>
          <w:b/>
          <w:color w:val="000000" w:themeColor="text1"/>
          <w:u w:color="000000" w:themeColor="text1"/>
        </w:rPr>
        <w:noBreakHyphen/>
        <w:t>23</w:t>
      </w:r>
      <w:r w:rsidRPr="008F73F9">
        <w:rPr>
          <w:rFonts w:cs="Times New Roman"/>
          <w:b/>
          <w:color w:val="000000" w:themeColor="text1"/>
          <w:u w:color="000000" w:themeColor="text1"/>
        </w:rPr>
        <w:noBreakHyphen/>
        <w:t>80, RELATING TO NOXIOUS WEEDS, AND 46</w:t>
      </w:r>
      <w:r w:rsidRPr="008F73F9">
        <w:rPr>
          <w:rFonts w:cs="Times New Roman"/>
          <w:b/>
          <w:color w:val="000000" w:themeColor="text1"/>
          <w:u w:color="000000" w:themeColor="text1"/>
        </w:rPr>
        <w:noBreakHyphen/>
        <w:t>49</w:t>
      </w:r>
      <w:r w:rsidRPr="008F73F9">
        <w:rPr>
          <w:rFonts w:cs="Times New Roman"/>
          <w:b/>
          <w:color w:val="000000" w:themeColor="text1"/>
          <w:u w:color="000000" w:themeColor="text1"/>
        </w:rPr>
        <w:noBreakHyphen/>
        <w:t>70, RELATING TO THE SUPERVISION AND REGULATION OF MILK AND MILK PRODUCTS, ALL SO AS TO REMOVE REFERENCE TO REGULATIONS; AND TO AMEND SECTION 46</w:t>
      </w:r>
      <w:r w:rsidRPr="008F73F9">
        <w:rPr>
          <w:rFonts w:cs="Times New Roman"/>
          <w:b/>
          <w:color w:val="000000" w:themeColor="text1"/>
          <w:u w:color="000000" w:themeColor="text1"/>
        </w:rPr>
        <w:noBreakHyphen/>
        <w:t>13</w:t>
      </w:r>
      <w:r w:rsidRPr="008F73F9">
        <w:rPr>
          <w:rFonts w:cs="Times New Roman"/>
          <w:b/>
          <w:color w:val="000000" w:themeColor="text1"/>
          <w:u w:color="000000" w:themeColor="text1"/>
        </w:rPr>
        <w:noBreakHyphen/>
        <w:t>90, RELATING TO THE DENIAL, SUSPENSION, REVOCATION, OR MODIFICATION OF CERTAIN PESTICIDE CONTROL LICENSES AND CERTIFICATES, SO AS TO PROVIDE THAT THE DIRECTOR MAY DENY, SUSPEND, REVOKE, OR MODIFY A LICENSE OR CERTIFICATE IF THE HOLDER MADE A PESTICIDE APPLICATION WITHOUT THE PROPER LICENSE.</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Be it enacted by the General Assembly of the State of South Carolina:</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Nursery registration fee schedule</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SECTION</w:t>
      </w:r>
      <w:r w:rsidRPr="005519F7">
        <w:rPr>
          <w:rFonts w:eastAsia="Times New Roman" w:cs="Times New Roman"/>
        </w:rPr>
        <w:tab/>
        <w:t>1.</w:t>
      </w:r>
      <w:r w:rsidRPr="005519F7">
        <w:rPr>
          <w:rFonts w:eastAsia="Times New Roman" w:cs="Times New Roman"/>
        </w:rPr>
        <w:tab/>
        <w:t>Section 46</w:t>
      </w:r>
      <w:r>
        <w:rPr>
          <w:rFonts w:eastAsia="Times New Roman" w:cs="Times New Roman"/>
        </w:rPr>
        <w:noBreakHyphen/>
      </w:r>
      <w:r w:rsidRPr="005519F7">
        <w:rPr>
          <w:rFonts w:eastAsia="Times New Roman" w:cs="Times New Roman"/>
        </w:rPr>
        <w:t>33</w:t>
      </w:r>
      <w:r>
        <w:rPr>
          <w:rFonts w:eastAsia="Times New Roman" w:cs="Times New Roman"/>
        </w:rPr>
        <w:noBreakHyphen/>
      </w:r>
      <w:r w:rsidRPr="005519F7">
        <w:rPr>
          <w:rFonts w:eastAsia="Times New Roman" w:cs="Times New Roman"/>
        </w:rPr>
        <w:t>90 of the 1976 Code is amended to read:</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rPr>
        <w:tab/>
        <w:t>“Section 46</w:t>
      </w:r>
      <w:r>
        <w:rPr>
          <w:rFonts w:eastAsia="Times New Roman" w:cs="Times New Roman"/>
        </w:rPr>
        <w:noBreakHyphen/>
      </w:r>
      <w:r w:rsidRPr="005519F7">
        <w:rPr>
          <w:rFonts w:eastAsia="Times New Roman" w:cs="Times New Roman"/>
        </w:rPr>
        <w:t>33</w:t>
      </w:r>
      <w:r>
        <w:rPr>
          <w:rFonts w:eastAsia="Times New Roman" w:cs="Times New Roman"/>
        </w:rPr>
        <w:noBreakHyphen/>
      </w:r>
      <w:r w:rsidRPr="005519F7">
        <w:rPr>
          <w:rFonts w:eastAsia="Times New Roman" w:cs="Times New Roman"/>
        </w:rPr>
        <w:t>90.</w:t>
      </w:r>
      <w:r w:rsidRPr="005519F7">
        <w:rPr>
          <w:rFonts w:eastAsia="Times New Roman" w:cs="Times New Roman"/>
        </w:rPr>
        <w:tab/>
      </w:r>
      <w:r w:rsidRPr="005519F7">
        <w:rPr>
          <w:rFonts w:eastAsia="Times New Roman" w:cs="Times New Roman"/>
          <w:szCs w:val="24"/>
        </w:rPr>
        <w:t>(A)</w:t>
      </w:r>
      <w:r w:rsidRPr="005519F7">
        <w:rPr>
          <w:rFonts w:eastAsia="Times New Roman" w:cs="Times New Roman"/>
          <w:szCs w:val="24"/>
        </w:rPr>
        <w:tab/>
        <w:t>For purposes of this section:</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(1)</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Nursery</w:t>
      </w:r>
      <w:r w:rsidRPr="00AA3F48">
        <w:rPr>
          <w:rFonts w:eastAsia="Times New Roman" w:cs="Times New Roman"/>
          <w:szCs w:val="24"/>
        </w:rPr>
        <w:t>’</w:t>
      </w:r>
      <w:r w:rsidRPr="005519F7">
        <w:rPr>
          <w:rFonts w:eastAsia="Times New Roman" w:cs="Times New Roman"/>
          <w:szCs w:val="24"/>
        </w:rPr>
        <w:t xml:space="preserve"> means any place where nursery stock is grown for sale.</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(2)</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Nursery stock</w:t>
      </w:r>
      <w:r w:rsidRPr="00AA3F48">
        <w:rPr>
          <w:rFonts w:eastAsia="Times New Roman" w:cs="Times New Roman"/>
          <w:szCs w:val="24"/>
        </w:rPr>
        <w:t>’</w:t>
      </w:r>
      <w:r w:rsidRPr="005519F7">
        <w:rPr>
          <w:rFonts w:eastAsia="Times New Roman" w:cs="Times New Roman"/>
          <w:szCs w:val="24"/>
        </w:rPr>
        <w:t xml:space="preserve"> means all fruit, nut, and shade trees, all ornamental plants and trees, bush fruits, buds, grafts, scions, vines, roots, bulbs, seedlings, slips, or other portions of plants (excluding true seeds) grown or kept for propagation, sale, or distribution.</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(3)</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Nurseryman</w:t>
      </w:r>
      <w:r w:rsidRPr="00AA3F48">
        <w:rPr>
          <w:rFonts w:eastAsia="Times New Roman" w:cs="Times New Roman"/>
          <w:szCs w:val="24"/>
        </w:rPr>
        <w:t>’</w:t>
      </w:r>
      <w:r w:rsidRPr="005519F7">
        <w:rPr>
          <w:rFonts w:eastAsia="Times New Roman" w:cs="Times New Roman"/>
          <w:szCs w:val="24"/>
        </w:rPr>
        <w:t xml:space="preserve"> means a person who operates a nursery for the production of nursery stock.</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lastRenderedPageBreak/>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(4)</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Registered nursery dealer</w:t>
      </w:r>
      <w:r w:rsidRPr="00AA3F48">
        <w:rPr>
          <w:rFonts w:eastAsia="Times New Roman" w:cs="Times New Roman"/>
          <w:szCs w:val="24"/>
        </w:rPr>
        <w:t>’</w:t>
      </w:r>
      <w:r w:rsidRPr="005519F7">
        <w:rPr>
          <w:rFonts w:eastAsia="Times New Roman" w:cs="Times New Roman"/>
          <w:szCs w:val="24"/>
        </w:rPr>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(5)</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Hobbyist</w:t>
      </w:r>
      <w:r w:rsidRPr="00AA3F48">
        <w:rPr>
          <w:rFonts w:eastAsia="Times New Roman" w:cs="Times New Roman"/>
          <w:szCs w:val="24"/>
        </w:rPr>
        <w:t>’</w:t>
      </w:r>
      <w:r w:rsidRPr="005519F7">
        <w:rPr>
          <w:rFonts w:eastAsia="Times New Roman" w:cs="Times New Roman"/>
          <w:szCs w:val="24"/>
        </w:rPr>
        <w:t xml:space="preserve"> and </w:t>
      </w:r>
      <w:r w:rsidRPr="00AA3F48">
        <w:rPr>
          <w:rFonts w:eastAsia="Times New Roman" w:cs="Times New Roman"/>
          <w:szCs w:val="24"/>
        </w:rPr>
        <w:t>‘</w:t>
      </w:r>
      <w:r>
        <w:rPr>
          <w:rFonts w:eastAsia="Times New Roman" w:cs="Times New Roman"/>
          <w:szCs w:val="24"/>
        </w:rPr>
        <w:t>back</w:t>
      </w:r>
      <w:r w:rsidRPr="005519F7">
        <w:rPr>
          <w:rFonts w:eastAsia="Times New Roman" w:cs="Times New Roman"/>
          <w:szCs w:val="24"/>
        </w:rPr>
        <w:t>yard gardener</w:t>
      </w:r>
      <w:r w:rsidRPr="00AA3F48">
        <w:rPr>
          <w:rFonts w:eastAsia="Times New Roman" w:cs="Times New Roman"/>
          <w:szCs w:val="24"/>
        </w:rPr>
        <w:t>’</w:t>
      </w:r>
      <w:r w:rsidRPr="005519F7">
        <w:rPr>
          <w:rFonts w:eastAsia="Times New Roman" w:cs="Times New Roman"/>
          <w:szCs w:val="24"/>
        </w:rPr>
        <w:t xml:space="preserve"> mean any person selling nursery stock who has less than five thousand dollars in gross sales per calendar year. Hobbyist and backyard gardeners are required to produce sales records to agents of the commission </w:t>
      </w:r>
      <w:r>
        <w:rPr>
          <w:rFonts w:eastAsia="Times New Roman" w:cs="Times New Roman"/>
          <w:szCs w:val="24"/>
        </w:rPr>
        <w:t>upon request. Hobbyist and back</w:t>
      </w:r>
      <w:r w:rsidRPr="005519F7">
        <w:rPr>
          <w:rFonts w:eastAsia="Times New Roman" w:cs="Times New Roman"/>
          <w:szCs w:val="24"/>
        </w:rPr>
        <w:t>yard gardeners are exempt from registration.</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(6)</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Gross annual sales</w:t>
      </w:r>
      <w:r w:rsidRPr="00AA3F48">
        <w:rPr>
          <w:rFonts w:eastAsia="Times New Roman" w:cs="Times New Roman"/>
          <w:szCs w:val="24"/>
        </w:rPr>
        <w:t>’</w:t>
      </w:r>
      <w:r w:rsidRPr="005519F7">
        <w:rPr>
          <w:rFonts w:eastAsia="Times New Roman" w:cs="Times New Roman"/>
          <w:szCs w:val="24"/>
        </w:rPr>
        <w:t xml:space="preserve"> means the total sales of nursery stock or related live plant material made by a nursery or registered nursery dealer that occurs during a given calendar year.</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(7)</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Person</w:t>
      </w:r>
      <w:r w:rsidRPr="00AA3F48">
        <w:rPr>
          <w:rFonts w:eastAsia="Times New Roman" w:cs="Times New Roman"/>
          <w:szCs w:val="24"/>
        </w:rPr>
        <w:t>’</w:t>
      </w:r>
      <w:r w:rsidRPr="005519F7">
        <w:rPr>
          <w:rFonts w:eastAsia="Times New Roman" w:cs="Times New Roman"/>
          <w:szCs w:val="24"/>
        </w:rPr>
        <w:t xml:space="preserve"> means an individual, firm, corporation, partnership, association, state or federal agency, school, other </w:t>
      </w:r>
      <w:r>
        <w:rPr>
          <w:rFonts w:eastAsia="Times New Roman" w:cs="Times New Roman"/>
          <w:szCs w:val="24"/>
        </w:rPr>
        <w:t>group</w:t>
      </w:r>
      <w:r w:rsidRPr="005519F7">
        <w:rPr>
          <w:rFonts w:eastAsia="Times New Roman" w:cs="Times New Roman"/>
          <w:szCs w:val="24"/>
        </w:rPr>
        <w:t>, or organization.</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(8)</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Sales lot</w:t>
      </w:r>
      <w:r w:rsidRPr="00AA3F48">
        <w:rPr>
          <w:rFonts w:eastAsia="Times New Roman" w:cs="Times New Roman"/>
          <w:szCs w:val="24"/>
        </w:rPr>
        <w:t>’</w:t>
      </w:r>
      <w:r w:rsidRPr="005519F7">
        <w:rPr>
          <w:rFonts w:eastAsia="Times New Roman" w:cs="Times New Roman"/>
          <w:szCs w:val="24"/>
        </w:rPr>
        <w:t xml:space="preserve"> means the individual physical area or property where a nursery or registered nursery dealer grows, collects, or distributes nursery stock or related live plant material for sale.</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r>
      <w:r>
        <w:rPr>
          <w:rFonts w:eastAsia="Times New Roman" w:cs="Times New Roman"/>
          <w:szCs w:val="24"/>
        </w:rPr>
        <w:t xml:space="preserve"> </w:t>
      </w:r>
      <w:r w:rsidRPr="005519F7">
        <w:rPr>
          <w:rFonts w:eastAsia="Times New Roman" w:cs="Times New Roman"/>
          <w:szCs w:val="24"/>
        </w:rPr>
        <w:t>(9)</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Turfgrass</w:t>
      </w:r>
      <w:r w:rsidRPr="00AA3F48">
        <w:rPr>
          <w:rFonts w:eastAsia="Times New Roman" w:cs="Times New Roman"/>
          <w:szCs w:val="24"/>
        </w:rPr>
        <w:t>’</w:t>
      </w:r>
      <w:r w:rsidRPr="005519F7">
        <w:rPr>
          <w:rFonts w:eastAsia="Times New Roman" w:cs="Times New Roman"/>
          <w:szCs w:val="24"/>
        </w:rPr>
        <w:t xml:space="preserve"> means the top layer of earth comprised of grass leaf blades, stolons, thatch, and roots grown for commercial harvesting and sale such as sod, sprigs, or any other part thereof, excluding seed.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r>
      <w:r w:rsidRPr="005519F7">
        <w:rPr>
          <w:rFonts w:eastAsia="Times New Roman" w:cs="Times New Roman"/>
          <w:szCs w:val="24"/>
        </w:rPr>
        <w:tab/>
        <w:t>(10)</w:t>
      </w:r>
      <w:r w:rsidRPr="005519F7">
        <w:rPr>
          <w:rFonts w:eastAsia="Times New Roman" w:cs="Times New Roman"/>
          <w:szCs w:val="24"/>
        </w:rPr>
        <w:tab/>
      </w:r>
      <w:r w:rsidRPr="00AA3F48">
        <w:rPr>
          <w:rFonts w:eastAsia="Times New Roman" w:cs="Times New Roman"/>
          <w:szCs w:val="24"/>
        </w:rPr>
        <w:t>‘</w:t>
      </w:r>
      <w:r w:rsidRPr="005519F7">
        <w:rPr>
          <w:rFonts w:eastAsia="Times New Roman" w:cs="Times New Roman"/>
          <w:szCs w:val="24"/>
        </w:rPr>
        <w:t>Turfgrass grower</w:t>
      </w:r>
      <w:r w:rsidRPr="00AA3F48">
        <w:rPr>
          <w:rFonts w:eastAsia="Times New Roman" w:cs="Times New Roman"/>
          <w:szCs w:val="24"/>
        </w:rPr>
        <w:t>’</w:t>
      </w:r>
      <w:r w:rsidRPr="005519F7">
        <w:rPr>
          <w:rFonts w:eastAsia="Times New Roman" w:cs="Times New Roman"/>
          <w:szCs w:val="24"/>
        </w:rPr>
        <w:t xml:space="preserve"> means any person engaged in the production of turfgrass.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t>(B)</w:t>
      </w:r>
      <w:r w:rsidRPr="005519F7">
        <w:rPr>
          <w:rFonts w:eastAsia="Times New Roman" w:cs="Times New Roman"/>
          <w:szCs w:val="24"/>
        </w:rPr>
        <w:tab/>
        <w:t>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t>(C)(1)</w:t>
      </w:r>
      <w:r w:rsidRPr="005519F7">
        <w:rPr>
          <w:rFonts w:eastAsia="Times New Roman" w:cs="Times New Roman"/>
          <w:szCs w:val="24"/>
        </w:rPr>
        <w:tab/>
        <w:t xml:space="preserve">Nursery registration fees shall be on a graduated scale and may not exceed two hundred dollars per year. All registration certificates expire on September </w:t>
      </w:r>
      <w:r>
        <w:rPr>
          <w:rFonts w:eastAsia="Times New Roman" w:cs="Times New Roman"/>
          <w:szCs w:val="24"/>
        </w:rPr>
        <w:t>thirtieth</w:t>
      </w:r>
      <w:r w:rsidRPr="005519F7">
        <w:rPr>
          <w:rFonts w:eastAsia="Times New Roman" w:cs="Times New Roman"/>
          <w:szCs w:val="24"/>
        </w:rPr>
        <w:t xml:space="preserve"> and are renewable on or before October </w:t>
      </w:r>
      <w:r>
        <w:rPr>
          <w:rFonts w:eastAsia="Times New Roman" w:cs="Times New Roman"/>
          <w:szCs w:val="24"/>
        </w:rPr>
        <w:t>first</w:t>
      </w:r>
      <w:r w:rsidRPr="005519F7">
        <w:rPr>
          <w:rFonts w:eastAsia="Times New Roman" w:cs="Times New Roman"/>
          <w:szCs w:val="24"/>
        </w:rPr>
        <w:t xml:space="preserve"> annually. In cases where nursery stock is grown at more than one location by one nursery, the fees shall be based upon the nursery</w:t>
      </w:r>
      <w:r w:rsidRPr="00AA3F48">
        <w:rPr>
          <w:rFonts w:eastAsia="Times New Roman" w:cs="Times New Roman"/>
          <w:szCs w:val="24"/>
        </w:rPr>
        <w:t>’</w:t>
      </w:r>
      <w:r w:rsidRPr="005519F7">
        <w:rPr>
          <w:rFonts w:eastAsia="Times New Roman" w:cs="Times New Roman"/>
          <w:szCs w:val="24"/>
        </w:rPr>
        <w:t>s aggregate number of acres in production of the nursery. In cases where the nursery consists of a combination of greenhouses and acreage, a single license fee must be assessed at the higher rate of the two categories.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ab/>
      </w:r>
      <w:r w:rsidRPr="005519F7">
        <w:rPr>
          <w:rFonts w:eastAsia="Times New Roman" w:cs="Times New Roman"/>
        </w:rPr>
        <w:tab/>
        <w:t>(2)(a)</w:t>
      </w:r>
      <w:r w:rsidRPr="005519F7">
        <w:rPr>
          <w:rFonts w:eastAsia="Times New Roman" w:cs="Times New Roman"/>
        </w:rPr>
        <w:tab/>
        <w:t>The following nursery registration fees shall be paid annually:</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ab/>
      </w:r>
      <w:r w:rsidRPr="005519F7">
        <w:rPr>
          <w:rFonts w:eastAsia="Times New Roman" w:cs="Times New Roman"/>
        </w:rPr>
        <w:tab/>
      </w:r>
      <w:r w:rsidRPr="005519F7">
        <w:rPr>
          <w:rFonts w:eastAsia="Times New Roman" w:cs="Times New Roman"/>
        </w:rPr>
        <w:tab/>
      </w:r>
      <w:r w:rsidRPr="005519F7">
        <w:rPr>
          <w:rFonts w:eastAsia="Times New Roman" w:cs="Times New Roman"/>
        </w:rPr>
        <w:tab/>
      </w:r>
      <w:r>
        <w:rPr>
          <w:rFonts w:eastAsia="Times New Roman" w:cs="Times New Roman"/>
        </w:rPr>
        <w:t xml:space="preserve"> </w:t>
      </w:r>
      <w:r w:rsidRPr="005519F7">
        <w:rPr>
          <w:rFonts w:eastAsia="Times New Roman" w:cs="Times New Roman"/>
        </w:rPr>
        <w:t>(i)</w:t>
      </w:r>
      <w:r w:rsidRPr="005519F7">
        <w:rPr>
          <w:rFonts w:eastAsia="Times New Roman" w:cs="Times New Roman"/>
        </w:rPr>
        <w:tab/>
        <w:t>Nursery stock, except turfgrass, with a production acreage of ten or less; greenhouses with less than six thousand square feet; or a turfgrass production acreage of two hundred fifty or less shall be $75.00.</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ab/>
      </w:r>
      <w:r w:rsidRPr="005519F7">
        <w:rPr>
          <w:rFonts w:eastAsia="Times New Roman" w:cs="Times New Roman"/>
        </w:rPr>
        <w:tab/>
      </w:r>
      <w:r w:rsidRPr="005519F7">
        <w:rPr>
          <w:rFonts w:eastAsia="Times New Roman" w:cs="Times New Roman"/>
        </w:rPr>
        <w:tab/>
      </w:r>
      <w:r w:rsidRPr="005519F7">
        <w:rPr>
          <w:rFonts w:eastAsia="Times New Roman" w:cs="Times New Roman"/>
        </w:rPr>
        <w:tab/>
        <w:t>(ii)</w:t>
      </w:r>
      <w:r w:rsidRPr="005519F7">
        <w:rPr>
          <w:rFonts w:eastAsia="Times New Roman" w:cs="Times New Roman"/>
        </w:rPr>
        <w:tab/>
        <w:t>Nursery stock, except turfgrass, with a production acreage of eleven to twenty</w:t>
      </w:r>
      <w:r>
        <w:rPr>
          <w:rFonts w:eastAsia="Times New Roman" w:cs="Times New Roman"/>
        </w:rPr>
        <w:noBreakHyphen/>
      </w:r>
      <w:r w:rsidRPr="005519F7">
        <w:rPr>
          <w:rFonts w:eastAsia="Times New Roman" w:cs="Times New Roman"/>
        </w:rPr>
        <w:t>five; greenhouses with six thousand to thirty thousand square feet; or a turfgrass production acreage of two hundred fifty</w:t>
      </w:r>
      <w:r>
        <w:rPr>
          <w:rFonts w:eastAsia="Times New Roman" w:cs="Times New Roman"/>
        </w:rPr>
        <w:noBreakHyphen/>
      </w:r>
      <w:r w:rsidRPr="005519F7">
        <w:rPr>
          <w:rFonts w:eastAsia="Times New Roman" w:cs="Times New Roman"/>
        </w:rPr>
        <w:t>one to five hundred shall be $125.00.</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ab/>
      </w:r>
      <w:r w:rsidRPr="005519F7">
        <w:rPr>
          <w:rFonts w:eastAsia="Times New Roman" w:cs="Times New Roman"/>
        </w:rPr>
        <w:tab/>
      </w:r>
      <w:r w:rsidRPr="005519F7">
        <w:rPr>
          <w:rFonts w:eastAsia="Times New Roman" w:cs="Times New Roman"/>
        </w:rPr>
        <w:tab/>
      </w:r>
      <w:r w:rsidRPr="005519F7">
        <w:rPr>
          <w:rFonts w:eastAsia="Times New Roman" w:cs="Times New Roman"/>
        </w:rPr>
        <w:tab/>
        <w:t>(iii)</w:t>
      </w:r>
      <w:r w:rsidRPr="005519F7">
        <w:rPr>
          <w:rFonts w:eastAsia="Times New Roman" w:cs="Times New Roman"/>
        </w:rPr>
        <w:tab/>
        <w:t>Nursery stock, except turfgrass, with a production acreage of twenty</w:t>
      </w:r>
      <w:r>
        <w:rPr>
          <w:rFonts w:eastAsia="Times New Roman" w:cs="Times New Roman"/>
        </w:rPr>
        <w:noBreakHyphen/>
      </w:r>
      <w:r w:rsidRPr="005519F7">
        <w:rPr>
          <w:rFonts w:eastAsia="Times New Roman" w:cs="Times New Roman"/>
        </w:rPr>
        <w:t>five or more; greenhouses with more than thirty thousand square feet; or a turfgrass production acreage of five hundred one or more shall be $200.00.</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ab/>
      </w:r>
      <w:r w:rsidRPr="005519F7">
        <w:rPr>
          <w:rFonts w:eastAsia="Times New Roman" w:cs="Times New Roman"/>
        </w:rPr>
        <w:tab/>
      </w:r>
      <w:r w:rsidRPr="005519F7">
        <w:rPr>
          <w:rFonts w:eastAsia="Times New Roman" w:cs="Times New Roman"/>
        </w:rPr>
        <w:tab/>
        <w:t>(b)</w:t>
      </w:r>
      <w:r w:rsidRPr="005519F7">
        <w:rPr>
          <w:rFonts w:eastAsia="Times New Roman" w:cs="Times New Roman"/>
        </w:rPr>
        <w:tab/>
        <w:t>The following nursery dealer fees shall be paid annually:</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ab/>
      </w:r>
      <w:r w:rsidRPr="005519F7">
        <w:rPr>
          <w:rFonts w:eastAsia="Times New Roman" w:cs="Times New Roman"/>
        </w:rPr>
        <w:tab/>
      </w:r>
      <w:r w:rsidRPr="005519F7">
        <w:rPr>
          <w:rFonts w:eastAsia="Times New Roman" w:cs="Times New Roman"/>
        </w:rPr>
        <w:tab/>
      </w:r>
      <w:r w:rsidRPr="005519F7">
        <w:rPr>
          <w:rFonts w:eastAsia="Times New Roman" w:cs="Times New Roman"/>
        </w:rPr>
        <w:tab/>
      </w:r>
      <w:r>
        <w:rPr>
          <w:rFonts w:eastAsia="Times New Roman" w:cs="Times New Roman"/>
        </w:rPr>
        <w:t xml:space="preserve"> </w:t>
      </w:r>
      <w:r w:rsidRPr="005519F7">
        <w:rPr>
          <w:rFonts w:eastAsia="Times New Roman" w:cs="Times New Roman"/>
        </w:rPr>
        <w:t>(i)</w:t>
      </w:r>
      <w:r w:rsidRPr="005519F7">
        <w:rPr>
          <w:rFonts w:eastAsia="Times New Roman" w:cs="Times New Roman"/>
        </w:rPr>
        <w:tab/>
        <w:t>Nursery dealer locations for which annual gross sales equal $10,000.00 or less shall pay $0.00.</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ab/>
      </w:r>
      <w:r w:rsidRPr="005519F7">
        <w:rPr>
          <w:rFonts w:eastAsia="Times New Roman" w:cs="Times New Roman"/>
        </w:rPr>
        <w:tab/>
      </w:r>
      <w:r w:rsidRPr="005519F7">
        <w:rPr>
          <w:rFonts w:eastAsia="Times New Roman" w:cs="Times New Roman"/>
        </w:rPr>
        <w:tab/>
      </w:r>
      <w:r w:rsidRPr="005519F7">
        <w:rPr>
          <w:rFonts w:eastAsia="Times New Roman" w:cs="Times New Roman"/>
        </w:rPr>
        <w:tab/>
        <w:t>(ii)</w:t>
      </w:r>
      <w:r w:rsidRPr="005519F7">
        <w:rPr>
          <w:rFonts w:eastAsia="Times New Roman" w:cs="Times New Roman"/>
        </w:rPr>
        <w:tab/>
        <w:t>Nursery dealer locations for which annual gross sales are between $10,001.00 to $100,000.00 shall pay $50.00.</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ab/>
      </w:r>
      <w:r w:rsidRPr="005519F7">
        <w:rPr>
          <w:rFonts w:eastAsia="Times New Roman" w:cs="Times New Roman"/>
        </w:rPr>
        <w:tab/>
      </w:r>
      <w:r w:rsidRPr="005519F7">
        <w:rPr>
          <w:rFonts w:eastAsia="Times New Roman" w:cs="Times New Roman"/>
        </w:rPr>
        <w:tab/>
      </w:r>
      <w:r w:rsidRPr="005519F7">
        <w:rPr>
          <w:rFonts w:eastAsia="Times New Roman" w:cs="Times New Roman"/>
        </w:rPr>
        <w:tab/>
        <w:t>(iii)</w:t>
      </w:r>
      <w:r w:rsidRPr="005519F7">
        <w:rPr>
          <w:rFonts w:eastAsia="Times New Roman" w:cs="Times New Roman"/>
        </w:rPr>
        <w:tab/>
        <w:t>Nursery dealer locations for which annual gross sales are over $100,000.00 shall pay $100.00.</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5519F7">
        <w:rPr>
          <w:rFonts w:eastAsia="Times New Roman" w:cs="Times New Roman"/>
          <w:szCs w:val="24"/>
        </w:rPr>
        <w:tab/>
        <w:t>(D)</w:t>
      </w:r>
      <w:r w:rsidRPr="005519F7">
        <w:rPr>
          <w:rFonts w:eastAsia="Times New Roman" w:cs="Times New Roman"/>
          <w:szCs w:val="24"/>
        </w:rPr>
        <w:tab/>
        <w:t>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szCs w:val="24"/>
        </w:rPr>
        <w:tab/>
        <w:t>(E)</w:t>
      </w:r>
      <w:r w:rsidRPr="005519F7">
        <w:rPr>
          <w:rFonts w:eastAsia="Times New Roman" w:cs="Times New Roman"/>
          <w:szCs w:val="24"/>
        </w:rPr>
        <w:tab/>
        <w:t>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00244A"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State Crop Pest Commission, removal of reference to regulations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eastAsia="Times New Roman" w:cs="Times New Roman"/>
        </w:rPr>
        <w:t>SECTION</w:t>
      </w:r>
      <w:r w:rsidRPr="005519F7">
        <w:rPr>
          <w:rFonts w:eastAsia="Times New Roman" w:cs="Times New Roman"/>
        </w:rPr>
        <w:tab/>
        <w:t>2.</w:t>
      </w:r>
      <w:r w:rsidRPr="005519F7">
        <w:rPr>
          <w:rFonts w:eastAsia="Times New Roman" w:cs="Times New Roman"/>
        </w:rPr>
        <w:tab/>
        <w:t>Section 46</w:t>
      </w:r>
      <w:r>
        <w:rPr>
          <w:rFonts w:eastAsia="Times New Roman" w:cs="Times New Roman"/>
        </w:rPr>
        <w:noBreakHyphen/>
      </w:r>
      <w:r w:rsidRPr="005519F7">
        <w:rPr>
          <w:rFonts w:eastAsia="Times New Roman" w:cs="Times New Roman"/>
        </w:rPr>
        <w:t>9</w:t>
      </w:r>
      <w:r>
        <w:rPr>
          <w:rFonts w:eastAsia="Times New Roman" w:cs="Times New Roman"/>
        </w:rPr>
        <w:noBreakHyphen/>
      </w:r>
      <w:r w:rsidRPr="005519F7">
        <w:rPr>
          <w:rFonts w:eastAsia="Times New Roman" w:cs="Times New Roman"/>
        </w:rPr>
        <w:t>90(A) of the 1976 Code is amended to read: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eastAsia="Times New Roman" w:cs="Times New Roman"/>
        </w:rPr>
        <w:tab/>
      </w:r>
      <w:r>
        <w:rPr>
          <w:rFonts w:eastAsia="Times New Roman" w:cs="Times New Roman"/>
        </w:rPr>
        <w:t>“</w:t>
      </w:r>
      <w:r w:rsidRPr="005519F7">
        <w:rPr>
          <w:rFonts w:eastAsia="Times New Roman" w:cs="Times New Roman"/>
        </w:rPr>
        <w:t>(A)</w:t>
      </w:r>
      <w:r w:rsidRPr="005519F7">
        <w:rPr>
          <w:rFonts w:eastAsia="Times New Roman" w:cs="Times New Roman"/>
        </w:rPr>
        <w:tab/>
      </w:r>
      <w:r w:rsidRPr="005519F7">
        <w:rPr>
          <w:rFonts w:cs="Times New Roman"/>
        </w:rPr>
        <w:t>A person violating this chapter or chapters assigned to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00244A"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Boll weevil eradication, removal of reference to regulations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SECTION</w:t>
      </w:r>
      <w:r w:rsidRPr="005519F7">
        <w:rPr>
          <w:rFonts w:cs="Times New Roman"/>
        </w:rPr>
        <w:tab/>
        <w:t>3.</w:t>
      </w:r>
      <w:r w:rsidRPr="005519F7">
        <w:rPr>
          <w:rFonts w:cs="Times New Roman"/>
        </w:rPr>
        <w:tab/>
        <w:t>Section 46</w:t>
      </w:r>
      <w:r>
        <w:rPr>
          <w:rFonts w:cs="Times New Roman"/>
        </w:rPr>
        <w:noBreakHyphen/>
      </w:r>
      <w:r w:rsidRPr="005519F7">
        <w:rPr>
          <w:rFonts w:cs="Times New Roman"/>
        </w:rPr>
        <w:t>10</w:t>
      </w:r>
      <w:r>
        <w:rPr>
          <w:rFonts w:cs="Times New Roman"/>
        </w:rPr>
        <w:noBreakHyphen/>
      </w:r>
      <w:r w:rsidRPr="005519F7">
        <w:rPr>
          <w:rFonts w:cs="Times New Roman"/>
        </w:rPr>
        <w:t>100(A) of the 1976 Code is amended to read: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ab/>
        <w:t>“</w:t>
      </w:r>
      <w:r>
        <w:rPr>
          <w:rFonts w:cs="Times New Roman"/>
        </w:rPr>
        <w:t>(</w:t>
      </w:r>
      <w:r w:rsidRPr="005519F7">
        <w:rPr>
          <w:rFonts w:cs="Times New Roman"/>
        </w:rPr>
        <w:t>A)</w:t>
      </w:r>
      <w:r w:rsidRPr="005519F7">
        <w:rPr>
          <w:rFonts w:cs="Times New Roman"/>
        </w:rPr>
        <w:tab/>
        <w:t>A person who violates Section 46</w:t>
      </w:r>
      <w:r>
        <w:rPr>
          <w:rFonts w:cs="Times New Roman"/>
        </w:rPr>
        <w:noBreakHyphen/>
      </w:r>
      <w:r w:rsidRPr="005519F7">
        <w:rPr>
          <w:rFonts w:cs="Times New Roman"/>
        </w:rPr>
        <w:t>10</w:t>
      </w:r>
      <w:r>
        <w:rPr>
          <w:rFonts w:cs="Times New Roman"/>
        </w:rPr>
        <w:noBreakHyphen/>
      </w:r>
      <w:r w:rsidRPr="005519F7">
        <w:rPr>
          <w:rFonts w:cs="Times New Roman"/>
        </w:rPr>
        <w:t>60 or who alters, forges, counterfeits, or uses without authority a certificate, a permit, or other document provided for in this chapter is guilty of a misdemeanor and, upon conviction, must be fined not more than one thousand dollars or imprisoned not more than one year, or both, in the discretion of the court.”</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AA3F48"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Pesticide Control Act, removal of reference to regulations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SECTION</w:t>
      </w:r>
      <w:r w:rsidRPr="005519F7">
        <w:rPr>
          <w:rFonts w:cs="Times New Roman"/>
        </w:rPr>
        <w:tab/>
        <w:t>4.</w:t>
      </w:r>
      <w:r w:rsidRPr="005519F7">
        <w:rPr>
          <w:rFonts w:cs="Times New Roman"/>
        </w:rPr>
        <w:tab/>
        <w:t>Section 46</w:t>
      </w:r>
      <w:r>
        <w:rPr>
          <w:rFonts w:cs="Times New Roman"/>
        </w:rPr>
        <w:noBreakHyphen/>
      </w:r>
      <w:r w:rsidRPr="005519F7">
        <w:rPr>
          <w:rFonts w:cs="Times New Roman"/>
        </w:rPr>
        <w:t>13</w:t>
      </w:r>
      <w:r>
        <w:rPr>
          <w:rFonts w:cs="Times New Roman"/>
        </w:rPr>
        <w:noBreakHyphen/>
      </w:r>
      <w:r w:rsidRPr="005519F7">
        <w:rPr>
          <w:rFonts w:cs="Times New Roman"/>
        </w:rPr>
        <w:t>180(1) of the 1976 Code is amended to read: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w:t>
      </w:r>
      <w:r w:rsidRPr="005519F7">
        <w:rPr>
          <w:rFonts w:cs="Times New Roman"/>
        </w:rPr>
        <w:t>1)</w:t>
      </w:r>
      <w:r w:rsidRPr="005519F7">
        <w:rPr>
          <w:rFonts w:cs="Times New Roman"/>
        </w:rPr>
        <w:tab/>
        <w:t>Criminal Penalty. Any person who wilfully violates the provisions of this chapter, including, but not limited to, working without the appropriate South Carolina Commercial Pesticide Applicator</w:t>
      </w:r>
      <w:r w:rsidRPr="00AA3F48">
        <w:rPr>
          <w:rFonts w:cs="Times New Roman"/>
        </w:rPr>
        <w:t>’</w:t>
      </w:r>
      <w:r w:rsidRPr="005519F7">
        <w:rPr>
          <w:rFonts w:cs="Times New Roman"/>
        </w:rPr>
        <w:t>s License or South Carolina Pest Control Business License, is guilty of a misdemeanor and, upon conviction, shall be punished as follows: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ab/>
      </w:r>
      <w:r w:rsidRPr="005519F7">
        <w:rPr>
          <w:rFonts w:cs="Times New Roman"/>
        </w:rPr>
        <w:tab/>
        <w:t>(a)</w:t>
      </w:r>
      <w:r w:rsidRPr="005519F7">
        <w:rPr>
          <w:rFonts w:cs="Times New Roman"/>
        </w:rPr>
        <w:tab/>
        <w:t>for a first offense, by a fine of not more than one hundred dollars or imprisonment for not more than thirty days;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ab/>
      </w:r>
      <w:r w:rsidRPr="005519F7">
        <w:rPr>
          <w:rFonts w:cs="Times New Roman"/>
        </w:rPr>
        <w:tab/>
        <w:t>(b)</w:t>
      </w:r>
      <w:r w:rsidRPr="005519F7">
        <w:rPr>
          <w:rFonts w:cs="Times New Roman"/>
        </w:rPr>
        <w:tab/>
        <w:t>for a second offense, by a fine of not more than five hundred dollars or imprisonment for not more than sixty days;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ab/>
      </w:r>
      <w:r w:rsidRPr="005519F7">
        <w:rPr>
          <w:rFonts w:cs="Times New Roman"/>
        </w:rPr>
        <w:tab/>
        <w:t>(c)</w:t>
      </w:r>
      <w:r w:rsidRPr="005519F7">
        <w:rPr>
          <w:rFonts w:cs="Times New Roman"/>
        </w:rPr>
        <w:tab/>
        <w:t>for a third or subsequent offense, by a fine of not more than one thousand dollars or imprisonment for not more than ninety days.”</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AA3F48"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Agricultural marketing, removal of reference to regulations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SECTION</w:t>
      </w:r>
      <w:r w:rsidRPr="005519F7">
        <w:rPr>
          <w:rFonts w:cs="Times New Roman"/>
        </w:rPr>
        <w:tab/>
        <w:t>5.</w:t>
      </w:r>
      <w:r w:rsidRPr="005519F7">
        <w:rPr>
          <w:rFonts w:cs="Times New Roman"/>
        </w:rPr>
        <w:tab/>
        <w:t>Section 46</w:t>
      </w:r>
      <w:r>
        <w:rPr>
          <w:rFonts w:cs="Times New Roman"/>
        </w:rPr>
        <w:noBreakHyphen/>
      </w:r>
      <w:r w:rsidRPr="005519F7">
        <w:rPr>
          <w:rFonts w:cs="Times New Roman"/>
        </w:rPr>
        <w:t>15</w:t>
      </w:r>
      <w:r>
        <w:rPr>
          <w:rFonts w:cs="Times New Roman"/>
        </w:rPr>
        <w:noBreakHyphen/>
      </w:r>
      <w:r w:rsidRPr="005519F7">
        <w:rPr>
          <w:rFonts w:cs="Times New Roman"/>
        </w:rPr>
        <w:t>100 of the 1976 Code is amended to read: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ab/>
        <w:t>“Section 46</w:t>
      </w:r>
      <w:r>
        <w:rPr>
          <w:rFonts w:cs="Times New Roman"/>
        </w:rPr>
        <w:noBreakHyphen/>
      </w:r>
      <w:r w:rsidRPr="005519F7">
        <w:rPr>
          <w:rFonts w:cs="Times New Roman"/>
        </w:rPr>
        <w:t>15</w:t>
      </w:r>
      <w:r>
        <w:rPr>
          <w:rFonts w:cs="Times New Roman"/>
        </w:rPr>
        <w:noBreakHyphen/>
      </w:r>
      <w:r w:rsidRPr="005519F7">
        <w:rPr>
          <w:rFonts w:cs="Times New Roman"/>
        </w:rPr>
        <w:t>100.</w:t>
      </w:r>
      <w:r w:rsidRPr="005519F7">
        <w:rPr>
          <w:rFonts w:cs="Times New Roman"/>
        </w:rPr>
        <w:tab/>
        <w:t>Any person who shall, within the bounds of any market established under the provisions of this chapter and Article 1</w:t>
      </w:r>
      <w:r>
        <w:rPr>
          <w:rFonts w:cs="Times New Roman"/>
        </w:rPr>
        <w:t>,</w:t>
      </w:r>
      <w:r w:rsidRPr="005519F7">
        <w:rPr>
          <w:rFonts w:cs="Times New Roman"/>
        </w:rPr>
        <w:t xml:space="preserve"> Chapter 19, violate any of the provisions hereof is guilty of a misdemeanor, punishable by a fine of not exceeding one hundred dollars or imprisonment for not exceeding thirty days.”</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AA3F48" w:rsidRDefault="00FF7004" w:rsidP="00FF70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A3F48">
        <w:rPr>
          <w:rFonts w:cs="Times New Roman"/>
          <w:b/>
        </w:rPr>
        <w:t xml:space="preserve">Noxious weeds, </w:t>
      </w:r>
      <w:r>
        <w:rPr>
          <w:rFonts w:cs="Times New Roman"/>
          <w:b/>
        </w:rPr>
        <w:t>removal of reference to regulations</w:t>
      </w:r>
    </w:p>
    <w:p w:rsidR="00FF7004" w:rsidRPr="00AA3F48"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SECTION</w:t>
      </w:r>
      <w:r w:rsidRPr="005519F7">
        <w:rPr>
          <w:rFonts w:cs="Times New Roman"/>
        </w:rPr>
        <w:tab/>
        <w:t>6.</w:t>
      </w:r>
      <w:r w:rsidRPr="005519F7">
        <w:rPr>
          <w:rFonts w:cs="Times New Roman"/>
        </w:rPr>
        <w:tab/>
        <w:t>Section 46</w:t>
      </w:r>
      <w:r>
        <w:rPr>
          <w:rFonts w:cs="Times New Roman"/>
        </w:rPr>
        <w:noBreakHyphen/>
      </w:r>
      <w:r w:rsidRPr="005519F7">
        <w:rPr>
          <w:rFonts w:cs="Times New Roman"/>
        </w:rPr>
        <w:t>23</w:t>
      </w:r>
      <w:r>
        <w:rPr>
          <w:rFonts w:cs="Times New Roman"/>
        </w:rPr>
        <w:noBreakHyphen/>
      </w:r>
      <w:r w:rsidRPr="005519F7">
        <w:rPr>
          <w:rFonts w:cs="Times New Roman"/>
        </w:rPr>
        <w:t>80 of the 1976 Code is amended to read: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ab/>
        <w:t>“Section 46</w:t>
      </w:r>
      <w:r>
        <w:rPr>
          <w:rFonts w:cs="Times New Roman"/>
        </w:rPr>
        <w:noBreakHyphen/>
      </w:r>
      <w:r w:rsidRPr="005519F7">
        <w:rPr>
          <w:rFonts w:cs="Times New Roman"/>
        </w:rPr>
        <w:t>23</w:t>
      </w:r>
      <w:r>
        <w:rPr>
          <w:rFonts w:cs="Times New Roman"/>
        </w:rPr>
        <w:noBreakHyphen/>
      </w:r>
      <w:r w:rsidRPr="005519F7">
        <w:rPr>
          <w:rFonts w:cs="Times New Roman"/>
        </w:rPr>
        <w:t>80.</w:t>
      </w:r>
      <w:r w:rsidRPr="005519F7">
        <w:rPr>
          <w:rFonts w:cs="Times New Roman"/>
        </w:rPr>
        <w:tab/>
        <w:t>Any person who violates any provision of this chapter is guilty of a misdemeanor and, upon conviction, shall be punished by a fine not exceeding five hundred dollars, or by imprisonment not exceeding one year, or both.”</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AA3F48"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Milk and milk products, removal of reference to regulations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SECTION</w:t>
      </w:r>
      <w:r w:rsidRPr="005519F7">
        <w:rPr>
          <w:rFonts w:cs="Times New Roman"/>
        </w:rPr>
        <w:tab/>
        <w:t>7.</w:t>
      </w:r>
      <w:r w:rsidRPr="005519F7">
        <w:rPr>
          <w:rFonts w:cs="Times New Roman"/>
        </w:rPr>
        <w:tab/>
        <w:t>Section 46</w:t>
      </w:r>
      <w:r>
        <w:rPr>
          <w:rFonts w:cs="Times New Roman"/>
        </w:rPr>
        <w:noBreakHyphen/>
      </w:r>
      <w:r w:rsidRPr="005519F7">
        <w:rPr>
          <w:rFonts w:cs="Times New Roman"/>
        </w:rPr>
        <w:t>49</w:t>
      </w:r>
      <w:r>
        <w:rPr>
          <w:rFonts w:cs="Times New Roman"/>
        </w:rPr>
        <w:noBreakHyphen/>
      </w:r>
      <w:r w:rsidRPr="005519F7">
        <w:rPr>
          <w:rFonts w:cs="Times New Roman"/>
        </w:rPr>
        <w:t>70 of the 1976 Code is amended to read: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cs="Times New Roman"/>
        </w:rPr>
        <w:tab/>
        <w:t>“Section 46</w:t>
      </w:r>
      <w:r>
        <w:rPr>
          <w:rFonts w:cs="Times New Roman"/>
        </w:rPr>
        <w:noBreakHyphen/>
      </w:r>
      <w:r w:rsidRPr="005519F7">
        <w:rPr>
          <w:rFonts w:cs="Times New Roman"/>
        </w:rPr>
        <w:t>49</w:t>
      </w:r>
      <w:r>
        <w:rPr>
          <w:rFonts w:cs="Times New Roman"/>
        </w:rPr>
        <w:noBreakHyphen/>
      </w:r>
      <w:r w:rsidRPr="005519F7">
        <w:rPr>
          <w:rFonts w:cs="Times New Roman"/>
        </w:rPr>
        <w:t>70.</w:t>
      </w:r>
      <w:r w:rsidRPr="005519F7">
        <w:rPr>
          <w:rFonts w:cs="Times New Roman"/>
        </w:rPr>
        <w:tab/>
        <w:t>Any person violating any provision of this chapter is guilty of a misdemeanor and, upon conviction, must be punished by a fine of not less than twenty</w:t>
      </w:r>
      <w:r>
        <w:rPr>
          <w:rFonts w:cs="Times New Roman"/>
        </w:rPr>
        <w:noBreakHyphen/>
      </w:r>
      <w:r w:rsidRPr="005519F7">
        <w:rPr>
          <w:rFonts w:cs="Times New Roman"/>
        </w:rPr>
        <w:t>five dollars nor more than two hundred dollars or by imprisonment for not more than thirty days, and each day during which the violation continues is considered a separate violation.”</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AA3F48"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Denial, suspension, revocation, or modification of pesticide control licenses or certificates</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cs="Times New Roman"/>
        </w:rPr>
        <w:t>SECTION</w:t>
      </w:r>
      <w:r w:rsidRPr="005519F7">
        <w:rPr>
          <w:rFonts w:cs="Times New Roman"/>
        </w:rPr>
        <w:tab/>
        <w:t>8.</w:t>
      </w:r>
      <w:r w:rsidRPr="005519F7">
        <w:rPr>
          <w:rFonts w:cs="Times New Roman"/>
        </w:rPr>
        <w:tab/>
        <w:t>Section 46</w:t>
      </w:r>
      <w:r>
        <w:rPr>
          <w:rFonts w:cs="Times New Roman"/>
        </w:rPr>
        <w:noBreakHyphen/>
      </w:r>
      <w:r w:rsidRPr="005519F7">
        <w:rPr>
          <w:rFonts w:cs="Times New Roman"/>
        </w:rPr>
        <w:t>13</w:t>
      </w:r>
      <w:r>
        <w:rPr>
          <w:rFonts w:cs="Times New Roman"/>
        </w:rPr>
        <w:noBreakHyphen/>
      </w:r>
      <w:r w:rsidRPr="005519F7">
        <w:rPr>
          <w:rFonts w:cs="Times New Roman"/>
        </w:rPr>
        <w:t>90(1) of the 1976 Code is amended by adding a new item to read:</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9F7">
        <w:rPr>
          <w:rFonts w:cs="Times New Roman"/>
        </w:rPr>
        <w:tab/>
        <w:t>“Q.</w:t>
      </w:r>
      <w:r w:rsidRPr="005519F7">
        <w:rPr>
          <w:rFonts w:cs="Times New Roman"/>
        </w:rPr>
        <w:tab/>
        <w:t>Made a pesticide application or performed other activity without the proper South Carolina Commercial Pesticide Applicator</w:t>
      </w:r>
      <w:r w:rsidRPr="00AA3F48">
        <w:rPr>
          <w:rFonts w:cs="Times New Roman"/>
        </w:rPr>
        <w:t>’</w:t>
      </w:r>
      <w:r w:rsidRPr="005519F7">
        <w:rPr>
          <w:rFonts w:cs="Times New Roman"/>
        </w:rPr>
        <w:t>s License or South Carolina Pest Control Business License.”</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AA3F48"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F7004" w:rsidRPr="005519F7"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19F7">
        <w:rPr>
          <w:rFonts w:eastAsia="Times New Roman" w:cs="Times New Roman"/>
        </w:rPr>
        <w:t>SECTION</w:t>
      </w:r>
      <w:r w:rsidRPr="005519F7">
        <w:rPr>
          <w:rFonts w:eastAsia="Times New Roman" w:cs="Times New Roman"/>
        </w:rPr>
        <w:tab/>
        <w:t>9.</w:t>
      </w:r>
      <w:r w:rsidRPr="005519F7">
        <w:rPr>
          <w:rFonts w:eastAsia="Times New Roman" w:cs="Times New Roman"/>
        </w:rPr>
        <w:tab/>
        <w:t>This act takes effect upon approval by the Governor.</w:t>
      </w: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F7004" w:rsidRDefault="00FF7004"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FF7004" w:rsidRDefault="00FF7004" w:rsidP="00FF7004">
      <w:pPr>
        <w:jc w:val="both"/>
        <w:rPr>
          <w:color w:val="000000" w:themeColor="text1"/>
        </w:rPr>
      </w:pPr>
    </w:p>
    <w:p w:rsidR="00FF7004" w:rsidRDefault="00FF7004" w:rsidP="00FF7004">
      <w:pPr>
        <w:jc w:val="both"/>
        <w:rPr>
          <w:color w:val="000000" w:themeColor="text1"/>
        </w:rPr>
      </w:pPr>
      <w:r>
        <w:rPr>
          <w:color w:val="000000" w:themeColor="text1"/>
        </w:rPr>
        <w:t>Approved the 10</w:t>
      </w:r>
      <w:r w:rsidRPr="00B8353E">
        <w:rPr>
          <w:color w:val="000000" w:themeColor="text1"/>
          <w:vertAlign w:val="superscript"/>
        </w:rPr>
        <w:t>th</w:t>
      </w:r>
      <w:r>
        <w:rPr>
          <w:color w:val="000000" w:themeColor="text1"/>
        </w:rPr>
        <w:t xml:space="preserve"> day of May, 2017. </w:t>
      </w:r>
    </w:p>
    <w:p w:rsidR="00FF7004" w:rsidRDefault="00FF7004" w:rsidP="00FF7004">
      <w:pPr>
        <w:jc w:val="center"/>
        <w:rPr>
          <w:color w:val="000000" w:themeColor="text1"/>
        </w:rPr>
      </w:pPr>
    </w:p>
    <w:p w:rsidR="00FF7004" w:rsidRDefault="00FF7004" w:rsidP="00FF7004">
      <w:pPr>
        <w:jc w:val="center"/>
        <w:rPr>
          <w:color w:val="000000" w:themeColor="text1"/>
        </w:rPr>
      </w:pPr>
      <w:r>
        <w:rPr>
          <w:color w:val="000000" w:themeColor="text1"/>
        </w:rPr>
        <w:t>__________</w:t>
      </w:r>
    </w:p>
    <w:p w:rsidR="008F73F9" w:rsidRPr="00E16474" w:rsidRDefault="008F73F9" w:rsidP="00FF7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F73F9" w:rsidRPr="00E16474" w:rsidSect="008F73F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34F" w:rsidRDefault="0039034F" w:rsidP="007D5FAC">
      <w:r>
        <w:separator/>
      </w:r>
    </w:p>
  </w:endnote>
  <w:endnote w:type="continuationSeparator" w:id="0">
    <w:p w:rsidR="0039034F" w:rsidRDefault="003903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F9" w:rsidRPr="008F73F9" w:rsidRDefault="008F73F9" w:rsidP="008F73F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F7004">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F9" w:rsidRDefault="008F7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34F" w:rsidRDefault="0039034F" w:rsidP="007D5FAC">
      <w:r>
        <w:separator/>
      </w:r>
    </w:p>
  </w:footnote>
  <w:footnote w:type="continuationSeparator" w:id="0">
    <w:p w:rsidR="0039034F" w:rsidRDefault="003903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570"/>
    <w:docVar w:name="ActSecretary" w:val="Pair"/>
    <w:docVar w:name="ActSIdno" w:val="(46)  570SA17"/>
    <w:docVar w:name="clipname" w:val="570SA17"/>
    <w:docVar w:name="dvBillNumber" w:val="570"/>
    <w:docVar w:name="dvBillNumberPrefix" w:val="S"/>
    <w:docVar w:name="dvOriginalBody" w:val="Senate"/>
    <w:docVar w:name="OrigSENATEBillNo" w:val="570"/>
    <w:docVar w:name="SENATEACTFULLPATH" w:val="L:\COUNCIL\ACTS\570SA17.DOCX"/>
    <w:docVar w:name="WhatActtype" w:val="AN ACT"/>
  </w:docVars>
  <w:rsids>
    <w:rsidRoot w:val="002363E6"/>
    <w:rsid w:val="0000244A"/>
    <w:rsid w:val="00002DE0"/>
    <w:rsid w:val="0000314E"/>
    <w:rsid w:val="00020349"/>
    <w:rsid w:val="00021B0B"/>
    <w:rsid w:val="00030487"/>
    <w:rsid w:val="000344CF"/>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A7DFB"/>
    <w:rsid w:val="000B03AD"/>
    <w:rsid w:val="000B316D"/>
    <w:rsid w:val="000B36EE"/>
    <w:rsid w:val="000B56CB"/>
    <w:rsid w:val="000C5559"/>
    <w:rsid w:val="000D356E"/>
    <w:rsid w:val="000D6F51"/>
    <w:rsid w:val="001030FE"/>
    <w:rsid w:val="001031AE"/>
    <w:rsid w:val="00103295"/>
    <w:rsid w:val="00103D2E"/>
    <w:rsid w:val="00104519"/>
    <w:rsid w:val="00106968"/>
    <w:rsid w:val="00114830"/>
    <w:rsid w:val="00114E88"/>
    <w:rsid w:val="001237B9"/>
    <w:rsid w:val="001254C8"/>
    <w:rsid w:val="00125FC3"/>
    <w:rsid w:val="00131CE5"/>
    <w:rsid w:val="00135DDF"/>
    <w:rsid w:val="00136AA0"/>
    <w:rsid w:val="00141278"/>
    <w:rsid w:val="0014525A"/>
    <w:rsid w:val="001519E2"/>
    <w:rsid w:val="001626DB"/>
    <w:rsid w:val="00170F30"/>
    <w:rsid w:val="00172771"/>
    <w:rsid w:val="00173E76"/>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F8C"/>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3E6"/>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28C5"/>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034F"/>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6D6E"/>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66F8"/>
    <w:rsid w:val="005E07AD"/>
    <w:rsid w:val="005E36AC"/>
    <w:rsid w:val="005F1A8F"/>
    <w:rsid w:val="005F5266"/>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7D0"/>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11C6"/>
    <w:rsid w:val="00832F5E"/>
    <w:rsid w:val="00834B27"/>
    <w:rsid w:val="00836D7F"/>
    <w:rsid w:val="00841A98"/>
    <w:rsid w:val="00841BFC"/>
    <w:rsid w:val="008449B6"/>
    <w:rsid w:val="00850712"/>
    <w:rsid w:val="00855672"/>
    <w:rsid w:val="00860CD2"/>
    <w:rsid w:val="00865315"/>
    <w:rsid w:val="00865A3F"/>
    <w:rsid w:val="008674BA"/>
    <w:rsid w:val="00870435"/>
    <w:rsid w:val="008733F2"/>
    <w:rsid w:val="008746A0"/>
    <w:rsid w:val="00875B4B"/>
    <w:rsid w:val="00877295"/>
    <w:rsid w:val="008836A5"/>
    <w:rsid w:val="00892AF7"/>
    <w:rsid w:val="00894B4E"/>
    <w:rsid w:val="008B2051"/>
    <w:rsid w:val="008B3E9E"/>
    <w:rsid w:val="008B48BD"/>
    <w:rsid w:val="008B552D"/>
    <w:rsid w:val="008C325E"/>
    <w:rsid w:val="008E03BA"/>
    <w:rsid w:val="008E1BCF"/>
    <w:rsid w:val="008F4CA1"/>
    <w:rsid w:val="008F510F"/>
    <w:rsid w:val="008F5F0A"/>
    <w:rsid w:val="008F73F9"/>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4340"/>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75393"/>
    <w:rsid w:val="00A96A62"/>
    <w:rsid w:val="00A9741D"/>
    <w:rsid w:val="00A9744F"/>
    <w:rsid w:val="00AA3A5F"/>
    <w:rsid w:val="00AA3F48"/>
    <w:rsid w:val="00AA3FFC"/>
    <w:rsid w:val="00AA464A"/>
    <w:rsid w:val="00AA4D72"/>
    <w:rsid w:val="00AA64F5"/>
    <w:rsid w:val="00AA73CD"/>
    <w:rsid w:val="00AB1AB5"/>
    <w:rsid w:val="00AB2F1E"/>
    <w:rsid w:val="00AB355F"/>
    <w:rsid w:val="00AB439C"/>
    <w:rsid w:val="00AC0BD6"/>
    <w:rsid w:val="00AC14ED"/>
    <w:rsid w:val="00AD107E"/>
    <w:rsid w:val="00AD33E6"/>
    <w:rsid w:val="00AD422A"/>
    <w:rsid w:val="00AD4887"/>
    <w:rsid w:val="00AE42DA"/>
    <w:rsid w:val="00AE4DFB"/>
    <w:rsid w:val="00AF0510"/>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56E91"/>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6474"/>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663D"/>
    <w:rsid w:val="00EA77B0"/>
    <w:rsid w:val="00EB223A"/>
    <w:rsid w:val="00EC47CE"/>
    <w:rsid w:val="00ED4871"/>
    <w:rsid w:val="00EE42B4"/>
    <w:rsid w:val="00EE663F"/>
    <w:rsid w:val="00EF0E4A"/>
    <w:rsid w:val="00EF3301"/>
    <w:rsid w:val="00EF6923"/>
    <w:rsid w:val="00F0268E"/>
    <w:rsid w:val="00F035BD"/>
    <w:rsid w:val="00F05AF8"/>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00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9317D3E-8E19-4C76-A0ED-06A23DF1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F73F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A7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DFB"/>
    <w:rPr>
      <w:rFonts w:ascii="Segoe UI" w:hAnsi="Segoe UI" w:cs="Segoe UI"/>
      <w:sz w:val="18"/>
      <w:szCs w:val="18"/>
    </w:rPr>
  </w:style>
  <w:style w:type="table" w:styleId="TableGrid">
    <w:name w:val="Table Grid"/>
    <w:basedOn w:val="TableNormal"/>
    <w:uiPriority w:val="59"/>
    <w:rsid w:val="00173E7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73F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753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23.docx" TargetMode="External"/><Relationship Id="rId13" Type="http://schemas.openxmlformats.org/officeDocument/2006/relationships/hyperlink" Target="file:///h:\hj\20170418.docx" TargetMode="External"/><Relationship Id="rId18" Type="http://schemas.openxmlformats.org/officeDocument/2006/relationships/hyperlink" Target="http://www.scstatehouse.gov/billsearch.php?billnumbers=570&amp;session=122&amp;summary=B"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7-18\570_20170323.docx" TargetMode="External"/><Relationship Id="rId7" Type="http://schemas.openxmlformats.org/officeDocument/2006/relationships/hyperlink" Target="file:///h:\sj\20170321.docx" TargetMode="External"/><Relationship Id="rId12" Type="http://schemas.openxmlformats.org/officeDocument/2006/relationships/hyperlink" Target="file:///h:\hj\20170418.docx" TargetMode="External"/><Relationship Id="rId17" Type="http://schemas.openxmlformats.org/officeDocument/2006/relationships/hyperlink" Target="file:///h:\hj\2017050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70503.docx" TargetMode="External"/><Relationship Id="rId20" Type="http://schemas.openxmlformats.org/officeDocument/2006/relationships/hyperlink" Target="file:///p:\pprever\2017-18\570_20170322.docx" TargetMode="External"/><Relationship Id="rId1" Type="http://schemas.openxmlformats.org/officeDocument/2006/relationships/styles" Target="styles.xml"/><Relationship Id="rId6" Type="http://schemas.openxmlformats.org/officeDocument/2006/relationships/hyperlink" Target="file:///h:\sj\20170321.docx" TargetMode="External"/><Relationship Id="rId11" Type="http://schemas.openxmlformats.org/officeDocument/2006/relationships/hyperlink" Target="file:///h:\sj\20170406.docx" TargetMode="External"/><Relationship Id="rId24" Type="http://schemas.openxmlformats.org/officeDocument/2006/relationships/hyperlink" Target="file:///p:\pprever\2017-18\570_20170427.docx" TargetMode="External"/><Relationship Id="rId5" Type="http://schemas.openxmlformats.org/officeDocument/2006/relationships/endnotes" Target="endnotes.xml"/><Relationship Id="rId15" Type="http://schemas.openxmlformats.org/officeDocument/2006/relationships/hyperlink" Target="file:///h:\hj\20170503.docx" TargetMode="External"/><Relationship Id="rId23" Type="http://schemas.openxmlformats.org/officeDocument/2006/relationships/hyperlink" Target="file:///p:\pprever\2017-18\570_20170404.docx" TargetMode="External"/><Relationship Id="rId28" Type="http://schemas.openxmlformats.org/officeDocument/2006/relationships/theme" Target="theme/theme1.xml"/><Relationship Id="rId10" Type="http://schemas.openxmlformats.org/officeDocument/2006/relationships/hyperlink" Target="file:///h:\sj\20170406.docx" TargetMode="External"/><Relationship Id="rId19" Type="http://schemas.openxmlformats.org/officeDocument/2006/relationships/hyperlink" Target="file:///p:\pprever\2017-18\570_20170321.docx" TargetMode="External"/><Relationship Id="rId4" Type="http://schemas.openxmlformats.org/officeDocument/2006/relationships/footnotes" Target="footnotes.xml"/><Relationship Id="rId9" Type="http://schemas.openxmlformats.org/officeDocument/2006/relationships/hyperlink" Target="file:///h:\sj\20170406.docx" TargetMode="External"/><Relationship Id="rId14" Type="http://schemas.openxmlformats.org/officeDocument/2006/relationships/hyperlink" Target="file:///h:\hj\20170427.docx" TargetMode="External"/><Relationship Id="rId22" Type="http://schemas.openxmlformats.org/officeDocument/2006/relationships/hyperlink" Target="file:///p:\pprever\2017-18\570_2017032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58673F53.dotm</Template>
  <TotalTime>0</TotalTime>
  <Pages>4</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570: Misdemeanors - South Carolina Legislature Online</dc:title>
  <dc:subject/>
  <dc:creator>sharonpair</dc:creator>
  <cp:keywords/>
  <dc:description/>
  <cp:lastModifiedBy>S Volk</cp:lastModifiedBy>
  <cp:revision>2</cp:revision>
  <cp:lastPrinted>2017-05-04T18:21:00Z</cp:lastPrinted>
  <dcterms:created xsi:type="dcterms:W3CDTF">2017-06-08T17:54:00Z</dcterms:created>
  <dcterms:modified xsi:type="dcterms:W3CDTF">2017-06-08T17:54:00Z</dcterms:modified>
</cp:coreProperties>
</file>