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C57" w:rsidRDefault="00745C57" w:rsidP="00745C57">
      <w:pPr>
        <w:widowControl w:val="0"/>
        <w:jc w:val="center"/>
      </w:pPr>
      <w:r w:rsidRPr="00745C57">
        <w:rPr>
          <w:b/>
        </w:rPr>
        <w:t>South Carolina General Assembly</w:t>
      </w:r>
    </w:p>
    <w:p w:rsidR="00745C57" w:rsidRDefault="00745C57" w:rsidP="00745C57">
      <w:pPr>
        <w:widowControl w:val="0"/>
        <w:jc w:val="center"/>
      </w:pPr>
      <w:r>
        <w:t>122nd Session, 2017-2018</w:t>
      </w:r>
    </w:p>
    <w:p w:rsidR="00745C57" w:rsidRDefault="00745C57" w:rsidP="00745C57">
      <w:pPr>
        <w:widowControl w:val="0"/>
      </w:pPr>
    </w:p>
    <w:p w:rsidR="00745C57" w:rsidRDefault="00745C57" w:rsidP="00745C57">
      <w:pPr>
        <w:widowControl w:val="0"/>
        <w:rPr>
          <w:b/>
        </w:rPr>
      </w:pPr>
      <w:r w:rsidRPr="00745C57">
        <w:rPr>
          <w:b/>
        </w:rPr>
        <w:t>S.</w:t>
      </w:r>
      <w:r>
        <w:rPr>
          <w:b/>
        </w:rPr>
        <w:t xml:space="preserve"> </w:t>
      </w:r>
      <w:r w:rsidRPr="00745C57">
        <w:rPr>
          <w:b/>
        </w:rPr>
        <w:t>658</w:t>
      </w:r>
    </w:p>
    <w:p w:rsidR="00745C57" w:rsidRDefault="00745C57" w:rsidP="00745C57">
      <w:pPr>
        <w:widowControl w:val="0"/>
        <w:rPr>
          <w:b/>
        </w:rPr>
      </w:pPr>
    </w:p>
    <w:p w:rsidR="00745C57" w:rsidRDefault="00745C57" w:rsidP="00745C57">
      <w:pPr>
        <w:widowControl w:val="0"/>
      </w:pPr>
      <w:r w:rsidRPr="00745C57">
        <w:rPr>
          <w:b/>
        </w:rPr>
        <w:t>STATUS INFORMATION</w:t>
      </w:r>
    </w:p>
    <w:p w:rsidR="00745C57" w:rsidRDefault="00745C57" w:rsidP="00745C57">
      <w:pPr>
        <w:widowControl w:val="0"/>
      </w:pPr>
    </w:p>
    <w:p w:rsidR="00745C57" w:rsidRDefault="00745C57" w:rsidP="00745C57">
      <w:pPr>
        <w:widowControl w:val="0"/>
      </w:pPr>
      <w:r>
        <w:t>Senate Resolution</w:t>
      </w:r>
    </w:p>
    <w:p w:rsidR="00745C57" w:rsidRDefault="00745C57" w:rsidP="00745C57">
      <w:pPr>
        <w:widowControl w:val="0"/>
      </w:pPr>
      <w:r>
        <w:t>Sponsors: Senator Setzler</w:t>
      </w:r>
    </w:p>
    <w:p w:rsidR="00745C57" w:rsidRDefault="00745C57" w:rsidP="00745C57">
      <w:pPr>
        <w:widowControl w:val="0"/>
      </w:pPr>
      <w:r>
        <w:t>Document Path: l:\s-res\ngs\019sara.kmm.ngs.docx</w:t>
      </w:r>
    </w:p>
    <w:p w:rsidR="00745C57" w:rsidRDefault="00745C57" w:rsidP="00745C57">
      <w:pPr>
        <w:widowControl w:val="0"/>
      </w:pPr>
    </w:p>
    <w:p w:rsidR="00745C57" w:rsidRDefault="00745C57" w:rsidP="00745C57">
      <w:pPr>
        <w:widowControl w:val="0"/>
      </w:pPr>
      <w:r>
        <w:t>Introduced in the Senate on April 25, 2017</w:t>
      </w:r>
    </w:p>
    <w:p w:rsidR="00745C57" w:rsidRDefault="00745C57" w:rsidP="00745C57">
      <w:pPr>
        <w:widowControl w:val="0"/>
      </w:pPr>
      <w:r>
        <w:t>Adopted by the Senate on April 25, 2017</w:t>
      </w:r>
    </w:p>
    <w:p w:rsidR="00745C57" w:rsidRDefault="00745C57" w:rsidP="00745C57">
      <w:pPr>
        <w:widowControl w:val="0"/>
      </w:pPr>
    </w:p>
    <w:p w:rsidR="00745C57" w:rsidRDefault="00745C57" w:rsidP="00745C57">
      <w:pPr>
        <w:widowControl w:val="0"/>
      </w:pPr>
      <w:r>
        <w:t xml:space="preserve">Summary: </w:t>
      </w:r>
      <w:r w:rsidR="004D2562">
        <w:t>Dr. Sarah Jane Byars</w:t>
      </w:r>
    </w:p>
    <w:p w:rsidR="00745C57" w:rsidRDefault="00745C57" w:rsidP="00745C57">
      <w:pPr>
        <w:widowControl w:val="0"/>
      </w:pPr>
    </w:p>
    <w:p w:rsidR="00745C57" w:rsidRDefault="00745C57" w:rsidP="00745C57">
      <w:pPr>
        <w:widowControl w:val="0"/>
      </w:pPr>
    </w:p>
    <w:p w:rsidR="00745C57" w:rsidRDefault="00745C57" w:rsidP="00745C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45C57">
        <w:rPr>
          <w:b/>
        </w:rPr>
        <w:t>HISTORY OF LEGISLATIVE ACTIONS</w:t>
      </w:r>
    </w:p>
    <w:p w:rsidR="00745C57" w:rsidRDefault="00745C57" w:rsidP="00745C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45C57" w:rsidRPr="00745C57" w:rsidRDefault="00745C57" w:rsidP="00745C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45C57">
        <w:rPr>
          <w:u w:val="single"/>
        </w:rPr>
        <w:tab/>
        <w:t>Date</w:t>
      </w:r>
      <w:r w:rsidRPr="00745C57">
        <w:rPr>
          <w:u w:val="single"/>
        </w:rPr>
        <w:tab/>
        <w:t>Body</w:t>
      </w:r>
      <w:r w:rsidRPr="00745C57">
        <w:rPr>
          <w:u w:val="single"/>
        </w:rPr>
        <w:tab/>
        <w:t>Action Description with journal page number</w:t>
      </w:r>
      <w:r w:rsidRPr="00745C57">
        <w:rPr>
          <w:u w:val="single"/>
        </w:rPr>
        <w:tab/>
      </w:r>
    </w:p>
    <w:p w:rsidR="00E04A1B" w:rsidRDefault="00E04A1B" w:rsidP="00E04A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4/25/2017</w:t>
      </w:r>
      <w:r>
        <w:tab/>
        <w:t>Senate</w:t>
      </w:r>
      <w:r>
        <w:tab/>
      </w:r>
      <w:r w:rsidRPr="0082666D">
        <w:t>Introduced and adopted (</w:t>
      </w:r>
      <w:hyperlink r:id="rId7" w:history="1">
        <w:r w:rsidRPr="0082666D">
          <w:rPr>
            <w:rStyle w:val="Hyperlink"/>
          </w:rPr>
          <w:t>Senate Journal</w:t>
        </w:r>
        <w:r w:rsidRPr="0082666D">
          <w:rPr>
            <w:rStyle w:val="Hyperlink"/>
          </w:rPr>
          <w:noBreakHyphen/>
          <w:t>page 8</w:t>
        </w:r>
      </w:hyperlink>
      <w:r w:rsidRPr="0082666D">
        <w:t>)</w:t>
      </w:r>
    </w:p>
    <w:p w:rsidR="00E04A1B" w:rsidRDefault="00E04A1B" w:rsidP="00E04A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45C57" w:rsidRDefault="00745C57" w:rsidP="00745C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745C57">
          <w:rPr>
            <w:rStyle w:val="Hyperlink"/>
          </w:rPr>
          <w:t>legislative information</w:t>
        </w:r>
      </w:hyperlink>
      <w:r>
        <w:t xml:space="preserve"> at the website</w:t>
      </w:r>
    </w:p>
    <w:p w:rsidR="00745C57" w:rsidRDefault="00745C57" w:rsidP="00745C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45C57" w:rsidRPr="00745C57" w:rsidRDefault="00745C57" w:rsidP="00745C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45C57" w:rsidRDefault="00745C57" w:rsidP="00745C57">
      <w:r w:rsidRPr="00745C57">
        <w:rPr>
          <w:b/>
        </w:rPr>
        <w:t>VERSIONS OF THIS BILL</w:t>
      </w:r>
    </w:p>
    <w:p w:rsidR="00745C57" w:rsidRDefault="00745C57" w:rsidP="00745C57"/>
    <w:p w:rsidR="00745C57" w:rsidRDefault="003A1DF7" w:rsidP="00745C57">
      <w:hyperlink r:id="rId9" w:history="1">
        <w:r w:rsidR="00745C57">
          <w:rPr>
            <w:rStyle w:val="Hyperlink"/>
          </w:rPr>
          <w:t>4/25/2017</w:t>
        </w:r>
      </w:hyperlink>
    </w:p>
    <w:p w:rsidR="00745C57" w:rsidRDefault="00745C57" w:rsidP="00745C57"/>
    <w:p w:rsidR="00745C57" w:rsidRDefault="00745C57" w:rsidP="00745C57">
      <w:pPr>
        <w:sectPr w:rsidR="00745C57" w:rsidSect="00745C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4B15" w:rsidRPr="00522CE0" w:rsidRDefault="00D44B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F685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E18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TO 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HONOR AND RECOGNIZE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DR. SARAH JANE BYARS OF LEXINGTON COUNTY 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 xml:space="preserve">UPON THE OCCASION OF HER RETIREMENT, TO COMMEND HER FOR 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HER 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FORTY-FOUR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YEARS OF FAITHFUL SERVICE TO </w:t>
      </w:r>
      <w:r w:rsidR="005C5695">
        <w:rPr>
          <w:rFonts w:eastAsia="Times New Roman"/>
          <w:color w:val="000000" w:themeColor="text1"/>
          <w:szCs w:val="19"/>
          <w:u w:color="000000" w:themeColor="text1"/>
        </w:rPr>
        <w:t xml:space="preserve">THE </w:t>
      </w:r>
      <w:r w:rsidR="005C5695" w:rsidRPr="000E5D73">
        <w:rPr>
          <w:rFonts w:eastAsia="Times New Roman"/>
          <w:color w:val="000000" w:themeColor="text1"/>
          <w:szCs w:val="19"/>
          <w:u w:color="000000" w:themeColor="text1"/>
        </w:rPr>
        <w:t>LEXINGTON SCHOOL D</w:t>
      </w:r>
      <w:r w:rsidR="005C5695">
        <w:rPr>
          <w:rFonts w:eastAsia="Times New Roman"/>
          <w:color w:val="000000" w:themeColor="text1"/>
          <w:szCs w:val="19"/>
          <w:u w:color="000000" w:themeColor="text1"/>
        </w:rPr>
        <w:t xml:space="preserve">ISTRICT </w:t>
      </w:r>
      <w:r w:rsidR="00E41712">
        <w:rPr>
          <w:rFonts w:eastAsia="Times New Roman"/>
          <w:color w:val="000000" w:themeColor="text1"/>
          <w:szCs w:val="19"/>
          <w:u w:color="000000" w:themeColor="text1"/>
        </w:rPr>
        <w:t>TWO</w:t>
      </w:r>
      <w:r w:rsidR="005C5695">
        <w:rPr>
          <w:rFonts w:eastAsia="Times New Roman"/>
          <w:color w:val="000000" w:themeColor="text1"/>
          <w:szCs w:val="19"/>
          <w:u w:color="000000" w:themeColor="text1"/>
        </w:rPr>
        <w:t xml:space="preserve"> PUBLIC SCHOOL SYSTEM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,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AND TO WISH HER MUCH HAPPINESS AND FULFILLMENT IN HER RETIREMENT.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Whereas, </w:t>
      </w:r>
      <w:r w:rsidR="00821DEA" w:rsidRPr="00821DEA">
        <w:rPr>
          <w:rFonts w:eastAsia="Times New Roman"/>
          <w:color w:val="000000" w:themeColor="text1"/>
          <w:szCs w:val="19"/>
          <w:u w:color="000000" w:themeColor="text1"/>
        </w:rPr>
        <w:t>the members of the South Carolina Senate are pleased to recognize</w:t>
      </w:r>
      <w:r w:rsidR="00821DEA"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Dr. Sarah Jane Byars</w:t>
      </w:r>
      <w:r w:rsidR="00821DEA" w:rsidRPr="00821DEA">
        <w:rPr>
          <w:rFonts w:eastAsia="Times New Roman"/>
          <w:color w:val="000000" w:themeColor="text1"/>
          <w:szCs w:val="19"/>
          <w:u w:color="000000" w:themeColor="text1"/>
        </w:rPr>
        <w:t xml:space="preserve"> upon the occasion of 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her</w:t>
      </w:r>
      <w:r w:rsidR="00821DEA" w:rsidRPr="00821DEA">
        <w:rPr>
          <w:rFonts w:eastAsia="Times New Roman"/>
          <w:color w:val="000000" w:themeColor="text1"/>
          <w:szCs w:val="19"/>
          <w:u w:color="000000" w:themeColor="text1"/>
        </w:rPr>
        <w:t xml:space="preserve"> retirement on 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>May 31, 2017; and</w:t>
      </w: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Whereas, born in Columbia, </w:t>
      </w:r>
      <w:r w:rsidR="005B468C">
        <w:rPr>
          <w:rFonts w:eastAsia="Times New Roman"/>
          <w:color w:val="000000" w:themeColor="text1"/>
          <w:szCs w:val="19"/>
          <w:u w:color="000000" w:themeColor="text1"/>
        </w:rPr>
        <w:t xml:space="preserve">Dr. Byars was 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the middle child of five siblings and attended the public schools of Richland School District One. 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>A</w:t>
      </w:r>
      <w:r w:rsidR="007C39DA" w:rsidRPr="000E5D73">
        <w:rPr>
          <w:rFonts w:eastAsia="Times New Roman"/>
          <w:color w:val="000000" w:themeColor="text1"/>
          <w:szCs w:val="19"/>
          <w:u w:color="000000" w:themeColor="text1"/>
        </w:rPr>
        <w:t>t the University of South Carolina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 xml:space="preserve">, 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Dr. Byars earned the first Bachelor of Science degree awarded in </w:t>
      </w:r>
      <w:r w:rsidR="00E41712">
        <w:rPr>
          <w:rFonts w:eastAsia="Times New Roman"/>
          <w:color w:val="000000" w:themeColor="text1"/>
          <w:szCs w:val="19"/>
          <w:u w:color="000000" w:themeColor="text1"/>
        </w:rPr>
        <w:t>h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ealth </w:t>
      </w:r>
      <w:r w:rsidR="00E41712">
        <w:rPr>
          <w:rFonts w:eastAsia="Times New Roman"/>
          <w:color w:val="000000" w:themeColor="text1"/>
          <w:szCs w:val="19"/>
          <w:u w:color="000000" w:themeColor="text1"/>
        </w:rPr>
        <w:t>e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ducation 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>and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a Master</w:t>
      </w:r>
      <w:r w:rsidR="00E41712">
        <w:rPr>
          <w:rFonts w:eastAsia="Times New Roman"/>
          <w:color w:val="000000" w:themeColor="text1"/>
          <w:szCs w:val="19"/>
          <w:u w:color="000000" w:themeColor="text1"/>
        </w:rPr>
        <w:t>’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s </w:t>
      </w:r>
      <w:r w:rsidR="00E41712">
        <w:rPr>
          <w:rFonts w:eastAsia="Times New Roman"/>
          <w:color w:val="000000" w:themeColor="text1"/>
          <w:szCs w:val="19"/>
          <w:u w:color="000000" w:themeColor="text1"/>
        </w:rPr>
        <w:t>degree in health e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>ducation</w:t>
      </w:r>
      <w:r w:rsidR="00E41712">
        <w:rPr>
          <w:rFonts w:eastAsia="Times New Roman"/>
          <w:color w:val="000000" w:themeColor="text1"/>
          <w:szCs w:val="19"/>
          <w:u w:color="000000" w:themeColor="text1"/>
        </w:rPr>
        <w:t>,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studying under internationally known exercise physiologist</w:t>
      </w:r>
      <w:r w:rsidR="000D188C">
        <w:rPr>
          <w:rFonts w:eastAsia="Times New Roman"/>
          <w:color w:val="000000" w:themeColor="text1"/>
          <w:szCs w:val="19"/>
          <w:u w:color="000000" w:themeColor="text1"/>
        </w:rPr>
        <w:t>s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Dr. Steve Blair and Dr. Russ Pate. In 1996, she earned a</w:t>
      </w:r>
      <w:r w:rsidR="00E41712">
        <w:rPr>
          <w:rFonts w:eastAsia="Times New Roman"/>
          <w:color w:val="000000" w:themeColor="text1"/>
          <w:szCs w:val="19"/>
          <w:u w:color="000000" w:themeColor="text1"/>
        </w:rPr>
        <w:t>n</w:t>
      </w:r>
      <w:r w:rsidR="001361BF">
        <w:rPr>
          <w:rFonts w:eastAsia="Times New Roman"/>
          <w:color w:val="000000" w:themeColor="text1"/>
          <w:szCs w:val="19"/>
          <w:u w:color="000000" w:themeColor="text1"/>
        </w:rPr>
        <w:t xml:space="preserve"> Education for Ministry d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egree from the School of Theology at </w:t>
      </w:r>
      <w:r w:rsidR="001361BF">
        <w:rPr>
          <w:rFonts w:eastAsia="Times New Roman"/>
          <w:color w:val="000000" w:themeColor="text1"/>
          <w:szCs w:val="19"/>
          <w:u w:color="000000" w:themeColor="text1"/>
        </w:rPr>
        <w:t>Sewanee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>, and i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>n 2005, she earned a Doctor of Education degree from Walden University. Her dissertation focused on the correlation between teachers’ lifestyles and their interaction</w:t>
      </w:r>
      <w:r w:rsidR="001361BF">
        <w:rPr>
          <w:rFonts w:eastAsia="Times New Roman"/>
          <w:color w:val="000000" w:themeColor="text1"/>
          <w:szCs w:val="19"/>
          <w:u w:color="000000" w:themeColor="text1"/>
        </w:rPr>
        <w:t>s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with disadvantaged students; and</w:t>
      </w: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Whereas, </w:t>
      </w:r>
      <w:r w:rsidR="00B36C10">
        <w:rPr>
          <w:rFonts w:eastAsia="Times New Roman"/>
          <w:color w:val="000000" w:themeColor="text1"/>
          <w:szCs w:val="19"/>
          <w:u w:color="000000" w:themeColor="text1"/>
        </w:rPr>
        <w:t xml:space="preserve">in 1973, </w:t>
      </w:r>
      <w:r w:rsidR="001361BF">
        <w:rPr>
          <w:rFonts w:eastAsia="Times New Roman"/>
          <w:color w:val="000000" w:themeColor="text1"/>
          <w:szCs w:val="19"/>
          <w:u w:color="000000" w:themeColor="text1"/>
        </w:rPr>
        <w:t>Dr. Byars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="00B36C10">
        <w:rPr>
          <w:rFonts w:eastAsia="Times New Roman"/>
          <w:color w:val="000000" w:themeColor="text1"/>
          <w:szCs w:val="19"/>
          <w:u w:color="000000" w:themeColor="text1"/>
        </w:rPr>
        <w:t xml:space="preserve">began her </w:t>
      </w:r>
      <w:r w:rsidR="007C39DA" w:rsidRPr="000E5D73">
        <w:rPr>
          <w:rFonts w:eastAsia="Times New Roman"/>
          <w:color w:val="000000" w:themeColor="text1"/>
          <w:szCs w:val="19"/>
          <w:u w:color="000000" w:themeColor="text1"/>
        </w:rPr>
        <w:t>forty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>-</w:t>
      </w:r>
      <w:r w:rsidR="007C39DA" w:rsidRPr="000E5D73">
        <w:rPr>
          <w:rFonts w:eastAsia="Times New Roman"/>
          <w:color w:val="000000" w:themeColor="text1"/>
          <w:szCs w:val="19"/>
          <w:u w:color="000000" w:themeColor="text1"/>
        </w:rPr>
        <w:t>four year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="00B36C10">
        <w:rPr>
          <w:rFonts w:eastAsia="Times New Roman"/>
          <w:color w:val="000000" w:themeColor="text1"/>
          <w:szCs w:val="19"/>
          <w:u w:color="000000" w:themeColor="text1"/>
        </w:rPr>
        <w:t xml:space="preserve">career at </w:t>
      </w:r>
      <w:r w:rsidR="00B36C10" w:rsidRPr="000E5D73">
        <w:rPr>
          <w:rFonts w:eastAsia="Times New Roman"/>
          <w:color w:val="000000" w:themeColor="text1"/>
          <w:szCs w:val="19"/>
          <w:u w:color="000000" w:themeColor="text1"/>
        </w:rPr>
        <w:t>Brookland</w:t>
      </w:r>
      <w:r w:rsidR="00B36C10">
        <w:rPr>
          <w:rFonts w:eastAsia="Times New Roman"/>
          <w:color w:val="000000" w:themeColor="text1"/>
          <w:szCs w:val="19"/>
          <w:u w:color="000000" w:themeColor="text1"/>
        </w:rPr>
        <w:t>-</w:t>
      </w:r>
      <w:r w:rsidR="00B36C10" w:rsidRPr="000E5D73">
        <w:rPr>
          <w:rFonts w:eastAsia="Times New Roman"/>
          <w:color w:val="000000" w:themeColor="text1"/>
          <w:szCs w:val="19"/>
          <w:u w:color="000000" w:themeColor="text1"/>
        </w:rPr>
        <w:t>Cayce High School</w:t>
      </w:r>
      <w:r w:rsidR="00B36C10">
        <w:rPr>
          <w:rFonts w:eastAsia="Times New Roman"/>
          <w:color w:val="000000" w:themeColor="text1"/>
          <w:szCs w:val="19"/>
          <w:u w:color="000000" w:themeColor="text1"/>
        </w:rPr>
        <w:t>, where she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="00B36C10">
        <w:rPr>
          <w:rFonts w:eastAsia="Times New Roman"/>
          <w:color w:val="000000" w:themeColor="text1"/>
          <w:szCs w:val="19"/>
          <w:u w:color="000000" w:themeColor="text1"/>
        </w:rPr>
        <w:t>introduced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="00B36C10">
        <w:rPr>
          <w:rFonts w:eastAsia="Times New Roman"/>
          <w:color w:val="000000" w:themeColor="text1"/>
          <w:szCs w:val="19"/>
          <w:u w:color="000000" w:themeColor="text1"/>
        </w:rPr>
        <w:t>a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health education curriculum. Dr. Byars taught health, physical education, physical science, biology</w:t>
      </w:r>
      <w:r w:rsidR="00285636">
        <w:rPr>
          <w:rFonts w:eastAsia="Times New Roman"/>
          <w:color w:val="000000" w:themeColor="text1"/>
          <w:szCs w:val="19"/>
          <w:u w:color="000000" w:themeColor="text1"/>
        </w:rPr>
        <w:t>,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and chemistry; and</w:t>
      </w: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Whereas, Dr. Byars </w:t>
      </w:r>
      <w:r w:rsidR="00B36C10">
        <w:rPr>
          <w:rFonts w:eastAsia="Times New Roman"/>
          <w:color w:val="000000" w:themeColor="text1"/>
          <w:szCs w:val="19"/>
          <w:u w:color="000000" w:themeColor="text1"/>
        </w:rPr>
        <w:t>established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the Health Counselors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 xml:space="preserve"> Program</w:t>
      </w:r>
      <w:r w:rsidR="00CE768C">
        <w:rPr>
          <w:rFonts w:eastAsia="Times New Roman"/>
          <w:color w:val="000000" w:themeColor="text1"/>
          <w:szCs w:val="19"/>
          <w:u w:color="000000" w:themeColor="text1"/>
        </w:rPr>
        <w:t xml:space="preserve"> at Brookland-Cayce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 xml:space="preserve">, which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operat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>ed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 xml:space="preserve"> from 1978 to 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>1994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 xml:space="preserve"> and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="00CE768C">
        <w:rPr>
          <w:rFonts w:eastAsia="Times New Roman"/>
          <w:color w:val="000000" w:themeColor="text1"/>
          <w:szCs w:val="19"/>
          <w:u w:color="000000" w:themeColor="text1"/>
        </w:rPr>
        <w:t>engaged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senior students w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>ith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strong character </w:t>
      </w:r>
      <w:r w:rsidR="00CE768C">
        <w:rPr>
          <w:rFonts w:eastAsia="Times New Roman"/>
          <w:color w:val="000000" w:themeColor="text1"/>
          <w:szCs w:val="19"/>
          <w:u w:color="000000" w:themeColor="text1"/>
        </w:rPr>
        <w:t>as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peer counselor</w:t>
      </w:r>
      <w:r w:rsidR="00CE768C">
        <w:rPr>
          <w:rFonts w:eastAsia="Times New Roman"/>
          <w:color w:val="000000" w:themeColor="text1"/>
          <w:szCs w:val="19"/>
          <w:u w:color="000000" w:themeColor="text1"/>
        </w:rPr>
        <w:t xml:space="preserve">s </w:t>
      </w:r>
      <w:r w:rsidR="007C39DA">
        <w:rPr>
          <w:rFonts w:eastAsia="Times New Roman"/>
          <w:color w:val="000000" w:themeColor="text1"/>
          <w:szCs w:val="19"/>
          <w:u w:color="000000" w:themeColor="text1"/>
        </w:rPr>
        <w:t>for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students 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lastRenderedPageBreak/>
        <w:t xml:space="preserve">with severe discipline and attendance issues. The Health Counselors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P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>rogram was recognized by the National Institutes of Health in 1980 as one of the top ten health programs in the United States; and</w:t>
      </w: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Whereas, Dr. Byars was selected as one of </w:t>
      </w:r>
      <w:r w:rsidR="005C5695">
        <w:rPr>
          <w:rFonts w:eastAsia="Times New Roman"/>
          <w:color w:val="000000" w:themeColor="text1"/>
          <w:szCs w:val="19"/>
          <w:u w:color="000000" w:themeColor="text1"/>
        </w:rPr>
        <w:t>sixteen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educators to serve the South Carolina Department of Education on a committee charged with the implementation and analysis of the 1988 Comprehensive Health Education Act; and</w:t>
      </w: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  <w:r w:rsidRPr="000E5D73">
        <w:rPr>
          <w:rFonts w:eastAsia="Times New Roman"/>
          <w:color w:val="000000" w:themeColor="text1"/>
          <w:szCs w:val="19"/>
          <w:u w:color="000000" w:themeColor="text1"/>
        </w:rPr>
        <w:t>Whereas, Dr. Byars has worked with multiple other educational programs aimed at helping students labeled “at risk,”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 xml:space="preserve">and 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>her connections to many of these st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udents have developed into life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>long friendships; and</w:t>
      </w: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Whereas, Dr. Byars spent many years coaching 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c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ross 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c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ountry and 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t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>rack; and</w:t>
      </w: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Whereas, Dr. Byars is 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happily married to Jay C. Byars. She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is the mother of one daughter, Dawn Del Priore, and one son, David M. Byars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;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grandmother of five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;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and great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-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>grandmother of two; and</w:t>
      </w:r>
    </w:p>
    <w:p w:rsidR="006E184F" w:rsidRPr="000E5D73" w:rsidRDefault="006E184F" w:rsidP="00D44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</w:p>
    <w:p w:rsidR="006E184F" w:rsidRDefault="006E184F" w:rsidP="006E1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19"/>
          <w:u w:color="000000" w:themeColor="text1"/>
        </w:rPr>
      </w:pPr>
      <w:r w:rsidRPr="000E5D73">
        <w:rPr>
          <w:rFonts w:eastAsia="Times New Roman"/>
          <w:color w:val="000000" w:themeColor="text1"/>
          <w:szCs w:val="19"/>
          <w:u w:color="000000" w:themeColor="text1"/>
        </w:rPr>
        <w:t>Whereas, Dr. Byars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’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greatest pride is her devotion to her Christian 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f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>aith and her relation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ship with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 xml:space="preserve"> h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er </w:t>
      </w:r>
      <w:r w:rsidR="00821DEA">
        <w:rPr>
          <w:rFonts w:eastAsia="Times New Roman"/>
          <w:color w:val="000000" w:themeColor="text1"/>
          <w:szCs w:val="19"/>
          <w:u w:color="000000" w:themeColor="text1"/>
        </w:rPr>
        <w:t>s</w:t>
      </w:r>
      <w:r w:rsidRPr="000E5D73">
        <w:rPr>
          <w:rFonts w:eastAsia="Times New Roman"/>
          <w:color w:val="000000" w:themeColor="text1"/>
          <w:szCs w:val="19"/>
          <w:u w:color="000000" w:themeColor="text1"/>
        </w:rPr>
        <w:t>avior Jesus Christ; and</w:t>
      </w:r>
    </w:p>
    <w:p w:rsidR="006E184F" w:rsidRDefault="006E184F" w:rsidP="006E1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685B" w:rsidRDefault="001F685B" w:rsidP="005C5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C5695" w:rsidRPr="005C5695">
        <w:rPr>
          <w:rFonts w:eastAsia="Times New Roman"/>
        </w:rPr>
        <w:t xml:space="preserve">the members of the South Carolina Senate are grateful for the legacy of commitment and care that </w:t>
      </w:r>
      <w:r w:rsidR="005C5695" w:rsidRPr="000E5D73">
        <w:rPr>
          <w:rFonts w:eastAsia="Times New Roman"/>
          <w:color w:val="000000" w:themeColor="text1"/>
          <w:szCs w:val="19"/>
          <w:u w:color="000000" w:themeColor="text1"/>
        </w:rPr>
        <w:t>Dr. Sarah Jane Byars</w:t>
      </w:r>
      <w:r w:rsidR="005C5695" w:rsidRPr="005C5695">
        <w:rPr>
          <w:rFonts w:eastAsia="Times New Roman"/>
        </w:rPr>
        <w:t xml:space="preserve"> has bestowed</w:t>
      </w:r>
      <w:r w:rsidR="005C5695">
        <w:rPr>
          <w:rFonts w:eastAsia="Times New Roman"/>
        </w:rPr>
        <w:t xml:space="preserve"> on the State and appreciate her</w:t>
      </w:r>
      <w:r w:rsidR="005C5695" w:rsidRPr="005C5695">
        <w:rPr>
          <w:rFonts w:eastAsia="Times New Roman"/>
        </w:rPr>
        <w:t xml:space="preserve"> enduring service to the residents of South Carolina</w:t>
      </w:r>
      <w:r>
        <w:rPr>
          <w:rFonts w:eastAsia="Times New Roman"/>
        </w:rPr>
        <w:t>.  Now, therefore,</w:t>
      </w:r>
    </w:p>
    <w:p w:rsidR="001F685B" w:rsidRDefault="001F6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685B" w:rsidRDefault="001F6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F685B" w:rsidRDefault="001F6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685B" w:rsidRDefault="001F6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E184F"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the members of the South Carolina Senate, by this resolution,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honor and recognize</w:t>
      </w:r>
      <w:r w:rsidR="00A1482D"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="006E184F"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Dr. Sarah Jane Byars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of L</w:t>
      </w:r>
      <w:r w:rsidR="00A1482D"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exington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C</w:t>
      </w:r>
      <w:r w:rsidR="00A1482D"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ounty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 xml:space="preserve">upon the occasion of her retirement, commend her for </w:t>
      </w:r>
      <w:r w:rsidR="00A1482D"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her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forty-four</w:t>
      </w:r>
      <w:r w:rsidR="00A1482D"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years of faithful service to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the Lexington S</w:t>
      </w:r>
      <w:r w:rsidR="00A1482D"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chool </w:t>
      </w:r>
      <w:r w:rsidR="00A1482D">
        <w:rPr>
          <w:rFonts w:eastAsia="Times New Roman"/>
          <w:color w:val="000000" w:themeColor="text1"/>
          <w:szCs w:val="19"/>
          <w:u w:color="000000" w:themeColor="text1"/>
        </w:rPr>
        <w:t>District Two public school system,</w:t>
      </w:r>
      <w:r w:rsidR="00A1482D" w:rsidRPr="000E5D73">
        <w:rPr>
          <w:rFonts w:eastAsia="Times New Roman"/>
          <w:color w:val="000000" w:themeColor="text1"/>
          <w:szCs w:val="19"/>
          <w:u w:color="000000" w:themeColor="text1"/>
        </w:rPr>
        <w:t xml:space="preserve"> and wish her much happiness and fulfillment in her retirement</w:t>
      </w:r>
      <w:r>
        <w:rPr>
          <w:rFonts w:eastAsia="Times New Roman"/>
        </w:rPr>
        <w:t>.</w:t>
      </w:r>
    </w:p>
    <w:p w:rsidR="001F685B" w:rsidRDefault="001F6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685B" w:rsidRPr="00522CE0" w:rsidRDefault="001F6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E184F" w:rsidRPr="000E5D73">
        <w:rPr>
          <w:rFonts w:eastAsia="Times New Roman"/>
          <w:color w:val="000000" w:themeColor="text1"/>
          <w:szCs w:val="19"/>
          <w:u w:color="000000" w:themeColor="text1"/>
        </w:rPr>
        <w:t>Dr. Sarah Jane Byars</w:t>
      </w:r>
      <w:r>
        <w:rPr>
          <w:rFonts w:eastAsia="Times New Roman"/>
        </w:rPr>
        <w:t>.</w:t>
      </w:r>
    </w:p>
    <w:p w:rsidR="00DD540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45C57" w:rsidRDefault="00745C57" w:rsidP="00745C57">
      <w:pPr>
        <w:suppressAutoHyphens/>
        <w:jc w:val="both"/>
        <w:rPr>
          <w:rFonts w:eastAsia="Times New Roman"/>
        </w:rPr>
      </w:pPr>
    </w:p>
    <w:sectPr w:rsidR="00745C57" w:rsidSect="00745C5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88C" w:rsidRDefault="000D188C" w:rsidP="00522CE0">
      <w:r>
        <w:separator/>
      </w:r>
    </w:p>
  </w:endnote>
  <w:endnote w:type="continuationSeparator" w:id="0">
    <w:p w:rsidR="000D188C" w:rsidRDefault="000D188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B54E6D-C693-4181-A376-DD65E44C9B2E}"/>
    <w:embedBold r:id="rId2" w:fontKey="{AC86392A-AAD0-42E4-B17A-CA09DAF77F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B9785E-5C55-45A5-A495-9CC664809AEE}"/>
    <w:embedBold r:id="rId4" w:fontKey="{1E62F98C-296B-4032-90D5-A042012847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23B3B0-FCCD-4CDF-B9DD-ACA4ADB35C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C57" w:rsidRPr="00D44B15" w:rsidRDefault="00745C57" w:rsidP="00D44B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25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88C" w:rsidRDefault="000D188C" w:rsidP="00522CE0">
      <w:r>
        <w:separator/>
      </w:r>
    </w:p>
  </w:footnote>
  <w:footnote w:type="continuationSeparator" w:id="0">
    <w:p w:rsidR="000D188C" w:rsidRDefault="000D188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SARA.KMM.NGS"/>
    <w:docVar w:name="CoverAttorneyInitials" w:val="KMM"/>
    <w:docVar w:name="CoverAttorneyLastName" w:val="Moffitt"/>
    <w:docVar w:name="CoverBillType" w:val="r"/>
    <w:docVar w:name="CoverSenator" w:val="NGS"/>
    <w:docVar w:name="dvBillNumber" w:val="658"/>
    <w:docVar w:name="dvBillNumberPrefix" w:val="S. "/>
    <w:docVar w:name="dvOriginalBody" w:val="Senate"/>
    <w:docVar w:name="fulldraftpath" w:val="L:\S-RES\NGS\019SARA.KMM.NGS.DOCX"/>
    <w:docVar w:name="NameofBody" w:val="S"/>
    <w:docVar w:name="vgroup2" w:val="S-RES"/>
  </w:docVars>
  <w:rsids>
    <w:rsidRoot w:val="001F685B"/>
    <w:rsid w:val="00042AC1"/>
    <w:rsid w:val="00046516"/>
    <w:rsid w:val="00072458"/>
    <w:rsid w:val="0007601D"/>
    <w:rsid w:val="000B0720"/>
    <w:rsid w:val="000B5EAF"/>
    <w:rsid w:val="000D188C"/>
    <w:rsid w:val="001315B2"/>
    <w:rsid w:val="001361BF"/>
    <w:rsid w:val="00170561"/>
    <w:rsid w:val="00186AC9"/>
    <w:rsid w:val="00197DF1"/>
    <w:rsid w:val="001B3DD9"/>
    <w:rsid w:val="001B7E5D"/>
    <w:rsid w:val="001D3BAC"/>
    <w:rsid w:val="001F685B"/>
    <w:rsid w:val="00216025"/>
    <w:rsid w:val="00245C4E"/>
    <w:rsid w:val="00285636"/>
    <w:rsid w:val="002C1321"/>
    <w:rsid w:val="002C1381"/>
    <w:rsid w:val="002C2031"/>
    <w:rsid w:val="002C5896"/>
    <w:rsid w:val="002D3BED"/>
    <w:rsid w:val="0030224A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256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468C"/>
    <w:rsid w:val="005C5695"/>
    <w:rsid w:val="005F07AC"/>
    <w:rsid w:val="005F1745"/>
    <w:rsid w:val="006A1802"/>
    <w:rsid w:val="006C0CBB"/>
    <w:rsid w:val="006C74EA"/>
    <w:rsid w:val="006E184F"/>
    <w:rsid w:val="00720D40"/>
    <w:rsid w:val="007318D4"/>
    <w:rsid w:val="00745C57"/>
    <w:rsid w:val="00765784"/>
    <w:rsid w:val="007A4390"/>
    <w:rsid w:val="007C39DA"/>
    <w:rsid w:val="007E5CB7"/>
    <w:rsid w:val="00821DEA"/>
    <w:rsid w:val="008314D2"/>
    <w:rsid w:val="00870F6F"/>
    <w:rsid w:val="008B2F42"/>
    <w:rsid w:val="008C0927"/>
    <w:rsid w:val="008C3697"/>
    <w:rsid w:val="008E185F"/>
    <w:rsid w:val="008F023B"/>
    <w:rsid w:val="00904E16"/>
    <w:rsid w:val="009162B3"/>
    <w:rsid w:val="00927C62"/>
    <w:rsid w:val="009409F7"/>
    <w:rsid w:val="00960B37"/>
    <w:rsid w:val="00983951"/>
    <w:rsid w:val="00984124"/>
    <w:rsid w:val="00984640"/>
    <w:rsid w:val="00995C37"/>
    <w:rsid w:val="009C118A"/>
    <w:rsid w:val="00A02011"/>
    <w:rsid w:val="00A1482D"/>
    <w:rsid w:val="00A4011E"/>
    <w:rsid w:val="00A86015"/>
    <w:rsid w:val="00A9594E"/>
    <w:rsid w:val="00AE59C8"/>
    <w:rsid w:val="00B10098"/>
    <w:rsid w:val="00B36C10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E768C"/>
    <w:rsid w:val="00CF2C98"/>
    <w:rsid w:val="00D1088B"/>
    <w:rsid w:val="00D1286F"/>
    <w:rsid w:val="00D14DE6"/>
    <w:rsid w:val="00D156D2"/>
    <w:rsid w:val="00D35486"/>
    <w:rsid w:val="00D44B15"/>
    <w:rsid w:val="00D53E29"/>
    <w:rsid w:val="00D86943"/>
    <w:rsid w:val="00DA3C6B"/>
    <w:rsid w:val="00DA47B9"/>
    <w:rsid w:val="00DD5401"/>
    <w:rsid w:val="00DE5635"/>
    <w:rsid w:val="00E04A1B"/>
    <w:rsid w:val="00E058D3"/>
    <w:rsid w:val="00E12CA0"/>
    <w:rsid w:val="00E2236D"/>
    <w:rsid w:val="00E41712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6952003A-43F6-41EA-97A3-7BCDCE925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45C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5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658_2017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3C047-34F0-40C9-BA8D-414BFFAB3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3</Pages>
  <Words>604</Words>
  <Characters>3253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658: Dr. Sarah Jane Byars - South Carolina Legislature Online</dc:title>
  <dc:subject/>
  <dc:creator>Rebecca Landau</dc:creator>
  <cp:keywords/>
  <dc:description/>
  <cp:lastModifiedBy>S Volk</cp:lastModifiedBy>
  <cp:revision>2</cp:revision>
  <dcterms:created xsi:type="dcterms:W3CDTF">2017-04-28T20:33:00Z</dcterms:created>
  <dcterms:modified xsi:type="dcterms:W3CDTF">2017-04-28T20:33:00Z</dcterms:modified>
</cp:coreProperties>
</file>