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544" w:rsidRDefault="007E65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65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690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C3711E">
        <w:rPr>
          <w:color w:val="000000" w:themeColor="text1"/>
          <w:u w:color="000000" w:themeColor="text1"/>
        </w:rPr>
        <w:t>ABBEVILLE</w:t>
      </w:r>
      <w:r>
        <w:t xml:space="preserve"> </w:t>
      </w:r>
      <w:r>
        <w:rPr>
          <w:color w:val="000000" w:themeColor="text1"/>
          <w:u w:color="000000" w:themeColor="text1"/>
        </w:rPr>
        <w:t>HIGH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, SCHOOL OFFICIALS, AND COACHES AND TO CELEBRATE THEIR WIN OF THE 2016 CLASS AA STATE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.</w:t>
      </w:r>
      <w:bookmarkEnd w:id="1"/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on Friday, December 16, 2016, the Abbeville Panthers football team defeated Batesburg</w:t>
      </w:r>
      <w:r w:rsidR="00E07670">
        <w:noBreakHyphen/>
      </w:r>
      <w:r>
        <w:t>Leesville to win the Class AA state title; and</w:t>
      </w: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with the jubilant roar of the crowd resounding in their ears, the Abbeville players clinched their eighth state trophy, cruising to a </w:t>
      </w:r>
      <w:r>
        <w:rPr>
          <w:color w:val="000000" w:themeColor="text1"/>
          <w:u w:color="000000" w:themeColor="text1"/>
        </w:rPr>
        <w:t>44</w:t>
      </w:r>
      <w:r w:rsidR="00E076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 win at Benedict College in Columbia</w:t>
      </w:r>
      <w:r>
        <w:t>; and</w:t>
      </w: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boasting an enviable twenty</w:t>
      </w:r>
      <w:r w:rsidR="00E07670">
        <w:noBreakHyphen/>
      </w:r>
      <w:r>
        <w:t>two</w:t>
      </w:r>
      <w:r w:rsidR="00E07670">
        <w:noBreakHyphen/>
      </w:r>
      <w:r>
        <w:t>game unbeaten streak, Abbeville wished to attain the additional prestige of securing back</w:t>
      </w:r>
      <w:r w:rsidR="00E07670">
        <w:noBreakHyphen/>
      </w:r>
      <w:r>
        <w:t>to</w:t>
      </w:r>
      <w:r w:rsidR="00E07670">
        <w:noBreakHyphen/>
      </w:r>
      <w:r>
        <w:t>back championship titles after having won their last state title in 2015;</w:t>
      </w:r>
      <w:r>
        <w:rPr>
          <w:color w:val="000000" w:themeColor="text1"/>
          <w:u w:color="000000" w:themeColor="text1"/>
        </w:rPr>
        <w:t xml:space="preserve"> and</w:t>
      </w: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Panthers </w:t>
      </w:r>
      <w:r>
        <w:rPr>
          <w:color w:val="000000" w:themeColor="text1"/>
          <w:u w:color="000000" w:themeColor="text1"/>
        </w:rPr>
        <w:t>rushed for</w:t>
      </w:r>
      <w:r w:rsidRPr="00C371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total of 293</w:t>
      </w:r>
      <w:r w:rsidRPr="00C3711E">
        <w:rPr>
          <w:color w:val="000000" w:themeColor="text1"/>
          <w:u w:color="000000" w:themeColor="text1"/>
        </w:rPr>
        <w:t xml:space="preserve"> yards </w:t>
      </w:r>
      <w:r>
        <w:rPr>
          <w:color w:val="000000" w:themeColor="text1"/>
          <w:u w:color="000000" w:themeColor="text1"/>
        </w:rPr>
        <w:t>that Friday night. With a deficit of 14</w:t>
      </w:r>
      <w:r w:rsidR="00E076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 early in the game, the team rallied together, pushed harder, and finished the second quarter with a score of 24</w:t>
      </w:r>
      <w:r w:rsidR="00E076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21. Abbeville then went on to dominate Batesburg</w:t>
      </w:r>
      <w:r w:rsidR="00E076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Leesville in the second half of the game and ended by capturing the Panthers</w:t>
      </w:r>
      <w:r w:rsidR="00E07670" w:rsidRPr="00E076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eighth state title in school history; and</w:t>
      </w: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Coach Jamie Nickles forged a championship</w:t>
      </w:r>
      <w:r w:rsidR="00E07670">
        <w:noBreakHyphen/>
      </w:r>
      <w:r>
        <w:t>caliber football team that refused to settle for anything less than the best. Through rigorous and diligent practice, Coach Nickles set a standard of excellence and encouraged a depth of character that will always remain in the lives of these young men;</w:t>
      </w:r>
      <w:r>
        <w:rPr>
          <w:color w:val="000000" w:themeColor="text1"/>
          <w:u w:color="000000" w:themeColor="text1"/>
        </w:rPr>
        <w:t xml:space="preserve"> and</w:t>
      </w: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value the esteem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Abbeville High School football players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hearing of their further achievements in the future</w:t>
      </w:r>
      <w:r>
        <w:t>. Now, therefore,</w:t>
      </w: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3711E">
        <w:rPr>
          <w:color w:val="000000" w:themeColor="text1"/>
          <w:u w:color="000000" w:themeColor="text1"/>
        </w:rPr>
        <w:t>bbeville</w:t>
      </w:r>
      <w:r>
        <w:t xml:space="preserve"> </w:t>
      </w:r>
      <w:r>
        <w:rPr>
          <w:color w:val="000000" w:themeColor="text1"/>
          <w:u w:color="000000" w:themeColor="text1"/>
        </w:rPr>
        <w:t>High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, school officials, and coaches and celebrate their win of the 2016 Class AA state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37265">
        <w:t xml:space="preserve">Dr. Charles Costner </w:t>
      </w:r>
      <w:r>
        <w:t>and Coach Jamie Nickles of Abbeville High School.</w:t>
      </w:r>
    </w:p>
    <w:p w:rsidR="008F0B87" w:rsidRDefault="00E0767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EF6A03">
        <w:t>XX</w:t>
      </w:r>
      <w:r>
        <w:noBreakHyphen/>
      </w:r>
      <w:r>
        <w:noBreakHyphen/>
      </w:r>
      <w:r>
        <w:noBreakHyphen/>
      </w:r>
      <w:r>
        <w:noBreakHyphen/>
      </w:r>
    </w:p>
    <w:p w:rsidR="00E87B44" w:rsidRDefault="00E87B44" w:rsidP="00E87B44">
      <w:pPr>
        <w:suppressAutoHyphens/>
      </w:pPr>
    </w:p>
    <w:sectPr w:rsidR="00E87B44" w:rsidSect="007E65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90F" w:rsidRDefault="007D690F" w:rsidP="009F0C77">
      <w:r>
        <w:separator/>
      </w:r>
    </w:p>
  </w:endnote>
  <w:endnote w:type="continuationSeparator" w:id="0">
    <w:p w:rsidR="007D690F" w:rsidRDefault="007D69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EB14A3D-D937-45CB-8489-2FBFDA6B3158}"/>
    <w:embedBold r:id="rId2" w:fontKey="{8C336C9C-4145-4365-A73A-B3F4C2FF54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DBA430-70C8-404B-A6DF-0948825726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0DEE55B-6A5C-499C-9B33-5D3611684F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209" w:rsidRPr="007E6544" w:rsidRDefault="007E6544" w:rsidP="007E65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7B4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90F" w:rsidRDefault="007D690F" w:rsidP="009F0C77">
      <w:r>
        <w:separator/>
      </w:r>
    </w:p>
  </w:footnote>
  <w:footnote w:type="continuationSeparator" w:id="0">
    <w:p w:rsidR="007D690F" w:rsidRDefault="007D69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46CZ17"/>
    <w:docVar w:name="CoverBillType" w:val="r"/>
    <w:docVar w:name="DocPath" w:val="L:\Council\bills\RT\17046CZ17.DOCX"/>
    <w:docVar w:name="dvBillNumber" w:val="331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7D690F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7265"/>
    <w:rsid w:val="00753C04"/>
    <w:rsid w:val="00756946"/>
    <w:rsid w:val="00757F80"/>
    <w:rsid w:val="00771EEC"/>
    <w:rsid w:val="00786819"/>
    <w:rsid w:val="007A325A"/>
    <w:rsid w:val="007C3099"/>
    <w:rsid w:val="007D690F"/>
    <w:rsid w:val="007E6544"/>
    <w:rsid w:val="007E72BE"/>
    <w:rsid w:val="007F1523"/>
    <w:rsid w:val="007F509E"/>
    <w:rsid w:val="007F5799"/>
    <w:rsid w:val="007F6947"/>
    <w:rsid w:val="00834A12"/>
    <w:rsid w:val="00872729"/>
    <w:rsid w:val="008F0B87"/>
    <w:rsid w:val="008F3E1B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7670"/>
    <w:rsid w:val="00E87B44"/>
    <w:rsid w:val="00EB00A2"/>
    <w:rsid w:val="00EB1BF3"/>
    <w:rsid w:val="00EF3EEE"/>
    <w:rsid w:val="00EF6A03"/>
    <w:rsid w:val="00F10294"/>
    <w:rsid w:val="00F149A7"/>
    <w:rsid w:val="00F50BAF"/>
    <w:rsid w:val="00F52C10"/>
    <w:rsid w:val="00F81FFD"/>
    <w:rsid w:val="00F85228"/>
    <w:rsid w:val="00F907F7"/>
    <w:rsid w:val="00FB6773"/>
    <w:rsid w:val="00FC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8FF951-7ED2-49F3-8125-A92D6C043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4B0A8-5886-47C9-8A7A-0A4C56E55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A341E913.dotm</Template>
  <TotalTime>0</TotalTime>
  <Pages>2</Pages>
  <Words>333</Words>
  <Characters>1771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331 Text of Previous Version (Feb. 17, 2017) - South Carolina Legislature Online</dc:title>
  <dc:subject/>
  <dc:creator>Rebecca Turner</dc:creator>
  <cp:keywords/>
  <dc:description/>
  <cp:lastModifiedBy>Lavarres Lynch</cp:lastModifiedBy>
  <cp:revision>2</cp:revision>
  <dcterms:created xsi:type="dcterms:W3CDTF">2017-02-17T15:05:00Z</dcterms:created>
  <dcterms:modified xsi:type="dcterms:W3CDTF">2017-02-17T15:05:00Z</dcterms:modified>
</cp:coreProperties>
</file>