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DA" w:rsidRPr="00EC0FDA" w:rsidRDefault="00EC0FDA" w:rsidP="00EC0FDA">
      <w:pPr>
        <w:tabs>
          <w:tab w:val="right" w:pos="5933"/>
        </w:tabs>
        <w:suppressAutoHyphens/>
      </w:pPr>
      <w:r>
        <w:tab/>
      </w:r>
      <w:r>
        <w:rPr>
          <w:b/>
          <w:sz w:val="36"/>
        </w:rPr>
        <w:t>H. 3457</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DA" w:rsidRDefault="00EC0FDA"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123EB">
        <w:t>Reps. Govan, J.E. Smith, Williams and Yow</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EC0FDA" w:rsidRPr="00EC0FDA" w:rsidRDefault="00EC0FDA"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DA" w:rsidRPr="00EC0FDA" w:rsidRDefault="00EC0FDA"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3457) to declare March 6, 2017, the anniversary of the date of the final siege and fall of the Alamo fortress in San Antonio, Texas, as “Alamo Day”, etc., respectfully</w:t>
      </w:r>
    </w:p>
    <w:p w:rsidR="00EC0FDA" w:rsidRPr="00EC0FDA" w:rsidRDefault="00EC0FDA"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EC0FDA" w:rsidRPr="00EC0FDA" w:rsidRDefault="00EC0FDA"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FDA" w:rsidSect="00EC0F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0AE7" w:rsidRDefault="00540A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57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4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MARCH 6, 2017, THE ANNIVERSARY OF THE DATE OF THE FINAL SIEGE AND FALL OF THE ALAMO FORTRESS IN SAN ANTONIO, TEXAS, AS “ALAMO DAY” IN SOUTH CAROLINA TO HONOR AND REMEMBER THE SEVEN BRAVE SOUTH CAROLINIANS, INCLUDING WILLIAM BARRET TRAVIS AND JAMES BUTLER BONHAM, WHO DIED IN THIS FIGHT FOR FREEDOM AND INDEPENDENCE.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651" w:rsidRDefault="003D57E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B4651">
        <w:t xml:space="preserve"> the battle of the Alamo and the siege and final assault on the Alamo in 1836 constitute the most celebrated military engagement in Texas and one of the most celebrated in the history of the United States after Texas later became a state;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battle was conspicuous for the large number of illustrious personalities among its combatants.  These included Tennessee congressman David Crockett, entrepreneur</w:t>
      </w:r>
      <w:r w:rsidR="004A2795">
        <w:noBreakHyphen/>
      </w:r>
      <w:r>
        <w:t xml:space="preserve">adventurer James Bowie, and Mexican president Antonio Lopez de Santa Anna; and </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these individuals, Saluda County, South Carolina was the birthplace and childhood home of two other Alamo heroes, William Barret Travis and James Butler Bonham;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Travis was co</w:t>
      </w:r>
      <w:r w:rsidR="004A2795">
        <w:noBreakHyphen/>
      </w:r>
      <w:r>
        <w:t>commander, along with famed frontiersman James Bowie, of the makeshift fortress when the Mexican army, led by General Santa Anna, arrived in San Antonio in 1836;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not a leader at the Alamo, James Bonham is considered a heroic figure for having at least once, and perhaps twice, escaped through Mexican lines to seek help;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E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it would be a fitting tribute to the seven brave South Carolinians who died in the assault on the Alamo, as well as the other brave individuals who died there from other states or areas</w:t>
      </w:r>
      <w:r w:rsidR="004A2795">
        <w:t>,</w:t>
      </w:r>
      <w:r>
        <w:t xml:space="preserve"> if March 6, 2017, was declared “Alamo Day” in their honor</w:t>
      </w:r>
      <w:r w:rsidR="003D57E1">
        <w:t xml:space="preserve">.  Now, therefore, </w:t>
      </w: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4651">
        <w:t xml:space="preserve"> March 6, 2017, the anniversary of the date of the final siege and fall of the Alamo fortress in San Antonio, Texas, </w:t>
      </w:r>
      <w:r w:rsidR="00DD4B3E">
        <w:t xml:space="preserve">be declared </w:t>
      </w:r>
      <w:r w:rsidR="001B4651">
        <w:t>as “Alamo Day” in South Carolina to honor and remember the seven brave South Carolinians, including William Barret Travis and James Butler Bonham, who died in this fight for freedom and independence.</w:t>
      </w:r>
    </w:p>
    <w:p w:rsidR="002F7D7C" w:rsidRDefault="004A27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81B" w:rsidRDefault="0035481B" w:rsidP="0035481B">
      <w:pPr>
        <w:suppressAutoHyphens/>
      </w:pPr>
    </w:p>
    <w:sectPr w:rsidR="0035481B" w:rsidSect="00EC0F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B3E" w:rsidRDefault="00DD4B3E" w:rsidP="009F0C77">
      <w:r>
        <w:separator/>
      </w:r>
    </w:p>
  </w:endnote>
  <w:endnote w:type="continuationSeparator" w:id="0">
    <w:p w:rsidR="00DD4B3E" w:rsidRDefault="00DD4B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1D191B-915B-45CE-A5B6-E6B17D9EB7F1}"/>
    <w:embedBold r:id="rId2" w:fontKey="{C7835E5E-C5B3-427C-BECD-132927CB40A8}"/>
  </w:font>
  <w:font w:name="Calibri">
    <w:panose1 w:val="020F0502020204030204"/>
    <w:charset w:val="00"/>
    <w:family w:val="swiss"/>
    <w:pitch w:val="variable"/>
    <w:sig w:usb0="E00002FF" w:usb1="4000ACFF" w:usb2="00000001" w:usb3="00000000" w:csb0="0000019F" w:csb1="00000000"/>
    <w:embedRegular r:id="rId3" w:fontKey="{7076D282-5735-4D88-9DFD-E269DD0D09EB}"/>
  </w:font>
  <w:font w:name="Segoe UI">
    <w:panose1 w:val="020B0502040204020203"/>
    <w:charset w:val="00"/>
    <w:family w:val="swiss"/>
    <w:pitch w:val="variable"/>
    <w:sig w:usb0="E10022FF" w:usb1="C000E47F" w:usb2="00000029" w:usb3="00000000" w:csb0="000001DF" w:csb1="00000000"/>
    <w:embedRegular r:id="rId4" w:fontKey="{92C58F65-748C-41CE-A53B-B94649FCA7EA}"/>
  </w:font>
  <w:font w:name="Cambria">
    <w:panose1 w:val="02040503050406030204"/>
    <w:charset w:val="00"/>
    <w:family w:val="roman"/>
    <w:pitch w:val="variable"/>
    <w:sig w:usb0="E00002FF" w:usb1="400004FF" w:usb2="00000000" w:usb3="00000000" w:csb0="0000019F" w:csb1="00000000"/>
    <w:embedRegular r:id="rId5" w:fontKey="{9DD1DF48-D829-4D0E-93CB-6E5624CA8E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D7C" w:rsidRPr="00540AE7" w:rsidRDefault="00540AE7" w:rsidP="00540AE7">
    <w:pPr>
      <w:pStyle w:val="Footer"/>
      <w:tabs>
        <w:tab w:val="clear" w:pos="4680"/>
        <w:tab w:val="clear" w:pos="9360"/>
        <w:tab w:val="center" w:pos="2995"/>
      </w:tabs>
      <w:spacing w:before="120"/>
    </w:pPr>
    <w:r>
      <w:t>[3457</w:t>
    </w:r>
    <w:r w:rsidR="00EC0FDA">
      <w:t>-</w:t>
    </w:r>
    <w:r w:rsidR="00EC0FDA">
      <w:fldChar w:fldCharType="begin"/>
    </w:r>
    <w:r w:rsidR="00EC0FDA">
      <w:instrText xml:space="preserve"> PAGE  \* MERGEFORMAT </w:instrText>
    </w:r>
    <w:r w:rsidR="00EC0FDA">
      <w:fldChar w:fldCharType="separate"/>
    </w:r>
    <w:r w:rsidR="00890393">
      <w:rPr>
        <w:noProof/>
      </w:rPr>
      <w:t>1</w:t>
    </w:r>
    <w:r w:rsidR="00EC0FDA">
      <w:fldChar w:fldCharType="end"/>
    </w:r>
    <w:r w:rsidR="00EC0F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FDA" w:rsidRPr="00540AE7" w:rsidRDefault="00EC0FDA" w:rsidP="00540AE7">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sidR="003548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B3E" w:rsidRDefault="00DD4B3E" w:rsidP="009F0C77">
      <w:r>
        <w:separator/>
      </w:r>
    </w:p>
  </w:footnote>
  <w:footnote w:type="continuationSeparator" w:id="0">
    <w:p w:rsidR="00DD4B3E" w:rsidRDefault="00DD4B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9SD17"/>
    <w:docVar w:name="CoverBillType" w:val="c"/>
    <w:docVar w:name="DocPath" w:val="L:\Council\bills\NL\13649SD17.DOCX"/>
    <w:docVar w:name="dvBillNumber" w:val="3457"/>
    <w:docVar w:name="dvBillNumberPrefix" w:val="H. "/>
    <w:docVar w:name="dvOriginalBody" w:val="House"/>
    <w:docVar w:name="dvSteno" w:val="NL"/>
    <w:docVar w:name="NameofBody" w:val="h"/>
    <w:docVar w:name="vGroup2" w:val="Council"/>
  </w:docVars>
  <w:rsids>
    <w:rsidRoot w:val="003D57E1"/>
    <w:rsid w:val="00011869"/>
    <w:rsid w:val="00015CD6"/>
    <w:rsid w:val="000E0100"/>
    <w:rsid w:val="000E1785"/>
    <w:rsid w:val="000F40FA"/>
    <w:rsid w:val="001035F1"/>
    <w:rsid w:val="0010776B"/>
    <w:rsid w:val="00133E66"/>
    <w:rsid w:val="001435A3"/>
    <w:rsid w:val="00146ED3"/>
    <w:rsid w:val="00151044"/>
    <w:rsid w:val="001B4651"/>
    <w:rsid w:val="001D08F2"/>
    <w:rsid w:val="001D3A58"/>
    <w:rsid w:val="001D525B"/>
    <w:rsid w:val="001D7F4F"/>
    <w:rsid w:val="00205238"/>
    <w:rsid w:val="002321B6"/>
    <w:rsid w:val="00250967"/>
    <w:rsid w:val="002543C8"/>
    <w:rsid w:val="0025541D"/>
    <w:rsid w:val="00284AAE"/>
    <w:rsid w:val="002E5912"/>
    <w:rsid w:val="002F7D7C"/>
    <w:rsid w:val="00301B21"/>
    <w:rsid w:val="00325348"/>
    <w:rsid w:val="0032732C"/>
    <w:rsid w:val="00336AD0"/>
    <w:rsid w:val="0035481B"/>
    <w:rsid w:val="0037079A"/>
    <w:rsid w:val="003C4DAB"/>
    <w:rsid w:val="003D01E8"/>
    <w:rsid w:val="003D57E1"/>
    <w:rsid w:val="003E5288"/>
    <w:rsid w:val="003F6D79"/>
    <w:rsid w:val="0041760A"/>
    <w:rsid w:val="00417C01"/>
    <w:rsid w:val="004403BD"/>
    <w:rsid w:val="00461441"/>
    <w:rsid w:val="004809EE"/>
    <w:rsid w:val="004A2795"/>
    <w:rsid w:val="004E7D54"/>
    <w:rsid w:val="005273C6"/>
    <w:rsid w:val="00530A69"/>
    <w:rsid w:val="00540AE7"/>
    <w:rsid w:val="00545593"/>
    <w:rsid w:val="00556EBF"/>
    <w:rsid w:val="00577C6C"/>
    <w:rsid w:val="00594A63"/>
    <w:rsid w:val="005A62FE"/>
    <w:rsid w:val="005C2FE2"/>
    <w:rsid w:val="005E2BC9"/>
    <w:rsid w:val="00605102"/>
    <w:rsid w:val="006215AA"/>
    <w:rsid w:val="006913C9"/>
    <w:rsid w:val="0069470D"/>
    <w:rsid w:val="006D58AA"/>
    <w:rsid w:val="00734F00"/>
    <w:rsid w:val="007A70AE"/>
    <w:rsid w:val="008362E8"/>
    <w:rsid w:val="0085786E"/>
    <w:rsid w:val="0089039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4B3E"/>
    <w:rsid w:val="00DF3845"/>
    <w:rsid w:val="00E41911"/>
    <w:rsid w:val="00E44B57"/>
    <w:rsid w:val="00E92EEF"/>
    <w:rsid w:val="00EC0FDA"/>
    <w:rsid w:val="00EF2368"/>
    <w:rsid w:val="00F24442"/>
    <w:rsid w:val="00F50AE3"/>
    <w:rsid w:val="00F655B7"/>
    <w:rsid w:val="00F656BA"/>
    <w:rsid w:val="00F67CF1"/>
    <w:rsid w:val="00F728AA"/>
    <w:rsid w:val="00F72AA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B5B632-E712-4847-86A1-66DC0F4A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2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5E134-03FE-4B52-8709-59837CD94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F8F10DD6.dotm</Template>
  <TotalTime>0</TotalTime>
  <Pages>3</Pages>
  <Words>444</Words>
  <Characters>2236</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3457 Text of Previous Version (Feb. 23, 2017) - South Carolina Legislature Online</dc:title>
  <dc:creator>nancylee</dc:creator>
  <cp:lastModifiedBy>Lauren Hicks</cp:lastModifiedBy>
  <cp:revision>2</cp:revision>
  <cp:lastPrinted>2017-01-04T15:47:00Z</cp:lastPrinted>
  <dcterms:created xsi:type="dcterms:W3CDTF">2017-02-23T22:32:00Z</dcterms:created>
  <dcterms:modified xsi:type="dcterms:W3CDTF">2017-02-23T22:32:00Z</dcterms:modified>
</cp:coreProperties>
</file>