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54E" w:rsidRDefault="009675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4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A5A15">
        <w:t xml:space="preserve">DECLARE FRIDAY, MARCH 3, 2017, AS “SPEECH AND DEBATE EDUCATION DAY” IN SOUTH CAROLINA AND TO COMMEND THOSE WHO DEDICATE THEIR TIME </w:t>
      </w:r>
      <w:r w:rsidR="00095256">
        <w:t xml:space="preserve">OFFERING SPEECH AND DEBATE OPPORTUNITIES </w:t>
      </w:r>
      <w:r w:rsidR="001A5A15">
        <w:t>TO</w:t>
      </w:r>
      <w:r w:rsidR="003E6934">
        <w:t xml:space="preserve"> STUDENTS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5455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A5A15">
        <w:t xml:space="preserve"> in 1925,</w:t>
      </w:r>
      <w:r>
        <w:t xml:space="preserve"> </w:t>
      </w:r>
      <w:r w:rsidR="00095256">
        <w:t xml:space="preserve">the National Speech </w:t>
      </w:r>
      <w:r w:rsidR="001A5A15">
        <w:t>&amp;</w:t>
      </w:r>
      <w:r w:rsidR="00095256">
        <w:t xml:space="preserve"> Debate Association was </w:t>
      </w:r>
      <w:r w:rsidR="001A5A15">
        <w:t xml:space="preserve">created to </w:t>
      </w:r>
      <w:r w:rsidR="00095256">
        <w:t>recogniz</w:t>
      </w:r>
      <w:r w:rsidR="001A5A15">
        <w:t>e and support</w:t>
      </w:r>
      <w:r w:rsidR="00095256">
        <w:t xml:space="preserve"> students participating in speech and debate activities. On March 3, 2017</w:t>
      </w:r>
      <w:r w:rsidR="007A22FC">
        <w:t xml:space="preserve">, </w:t>
      </w:r>
      <w:r w:rsidR="002B0A1A">
        <w:t xml:space="preserve">in conjunction with the national observance, </w:t>
      </w:r>
      <w:r w:rsidR="007A22FC">
        <w:t>South Carolina will celebrate</w:t>
      </w:r>
      <w:r w:rsidR="00095256">
        <w:t xml:space="preserve"> </w:t>
      </w:r>
      <w:r w:rsidR="00065455">
        <w:t>Speech and Debate Education Day; and</w:t>
      </w: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5256">
        <w:t xml:space="preserve">this event, </w:t>
      </w:r>
      <w:r>
        <w:t>established by the Nation</w:t>
      </w:r>
      <w:r w:rsidR="003E6934">
        <w:t>al</w:t>
      </w:r>
      <w:r w:rsidR="00095256">
        <w:t xml:space="preserve"> Speech </w:t>
      </w:r>
      <w:r w:rsidR="001A5A15">
        <w:t>&amp;</w:t>
      </w:r>
      <w:r w:rsidR="00095256">
        <w:t xml:space="preserve"> Debate Association</w:t>
      </w:r>
      <w:r>
        <w:t xml:space="preserve"> with </w:t>
      </w:r>
      <w:r w:rsidR="002B0A1A">
        <w:t xml:space="preserve">the help of </w:t>
      </w:r>
      <w:r>
        <w:t>nationa</w:t>
      </w:r>
      <w:r w:rsidR="00095256">
        <w:t>l and local partners,</w:t>
      </w:r>
      <w:r>
        <w:t xml:space="preserve"> serves to promote better instruction in </w:t>
      </w:r>
      <w:r w:rsidR="003E6934">
        <w:t>speech</w:t>
      </w:r>
      <w:r>
        <w:t xml:space="preserve"> and debate across all grade levels and to h</w:t>
      </w:r>
      <w:r w:rsidR="00B026C8">
        <w:t>ighlight the pivotal roles the</w:t>
      </w:r>
      <w:r>
        <w:t xml:space="preserve"> abilities</w:t>
      </w:r>
      <w:r w:rsidR="00B026C8">
        <w:t xml:space="preserve"> associated with these subjects</w:t>
      </w:r>
      <w:r>
        <w:t xml:space="preserve"> play in personal advocacy, social</w:t>
      </w:r>
      <w:r w:rsidR="003E6934">
        <w:t xml:space="preserve"> movements, and public </w:t>
      </w:r>
      <w:r>
        <w:t>policy making; and</w:t>
      </w:r>
    </w:p>
    <w:p w:rsidR="001A5A15" w:rsidRDefault="001A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A15" w:rsidRDefault="001A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speech and debate education helps students develop important skills in communication, critical thinking, creativity, and collaboration through </w:t>
      </w:r>
      <w:r w:rsidR="002B0A1A">
        <w:t>the practice of public speaking.</w:t>
      </w:r>
      <w:r>
        <w:t xml:space="preserve"> </w:t>
      </w:r>
      <w:r w:rsidR="002B0A1A">
        <w:t>P</w:t>
      </w:r>
      <w:r>
        <w:t>articipants learn not only to analyze and express complex ideas effectively but also to listen, concur, question, or dissent with reason and compassion; and</w:t>
      </w: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across the country, countless educators devote in</w:t>
      </w:r>
      <w:r w:rsidR="005A6321">
        <w:noBreakHyphen/>
      </w:r>
      <w:r>
        <w:t>school, after</w:t>
      </w:r>
      <w:r w:rsidR="005A6321">
        <w:noBreakHyphen/>
      </w:r>
      <w:r>
        <w:t xml:space="preserve">school, and weekend time to supporting their students in speech and debate practices and </w:t>
      </w:r>
      <w:r w:rsidR="00640707">
        <w:t>competitions. T</w:t>
      </w:r>
      <w:r>
        <w:t xml:space="preserve">he example of hard </w:t>
      </w:r>
      <w:r w:rsidR="00640707">
        <w:t>w</w:t>
      </w:r>
      <w:r>
        <w:t xml:space="preserve">ork and dedication they set has lasting, positive impact on their pupils; and </w:t>
      </w:r>
    </w:p>
    <w:p w:rsidR="00640707" w:rsidRDefault="006407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707" w:rsidRDefault="00640707" w:rsidP="00640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2B0A1A">
        <w:t xml:space="preserve">in addition, </w:t>
      </w:r>
      <w:r w:rsidR="00466312">
        <w:t>on March 3</w:t>
      </w:r>
      <w:r w:rsidR="009D112A">
        <w:t>-</w:t>
      </w:r>
      <w:r w:rsidR="00466312">
        <w:t>4</w:t>
      </w:r>
      <w:r>
        <w:t xml:space="preserve">, 2017, the South Carolina Forensic Coaches Association will </w:t>
      </w:r>
      <w:r w:rsidR="004A0270">
        <w:t>host the s</w:t>
      </w:r>
      <w:r>
        <w:t xml:space="preserve">tate </w:t>
      </w:r>
      <w:r w:rsidR="004A0270">
        <w:t>s</w:t>
      </w:r>
      <w:r>
        <w:t xml:space="preserve">peech and </w:t>
      </w:r>
      <w:r w:rsidR="004A0270">
        <w:t>debate t</w:t>
      </w:r>
      <w:r>
        <w:t xml:space="preserve">ournament. The House of Representatives wishes luck to all those participating; and </w:t>
      </w: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256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skills learned through speech and debate serve students well throughout their lives, and this occasion presents a welcome opportunity to recognize such instruction as an essential componen</w:t>
      </w:r>
      <w:r w:rsidR="00095256">
        <w:t>t of a well</w:t>
      </w:r>
      <w:r w:rsidR="005A6321">
        <w:noBreakHyphen/>
      </w:r>
      <w:r w:rsidR="00095256">
        <w:t>rounded curriculum</w:t>
      </w:r>
      <w:r w:rsidR="00640707">
        <w:t>. Now, therefore,</w:t>
      </w:r>
    </w:p>
    <w:p w:rsidR="00095256" w:rsidRDefault="000952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6934">
        <w:t xml:space="preserve"> the members of the South Carolina House of Representatives, by this resolution</w:t>
      </w:r>
      <w:r w:rsidR="00B026C8">
        <w:t>,</w:t>
      </w:r>
      <w:r w:rsidR="001A5A15">
        <w:t xml:space="preserve"> declare Friday, March 3, 2017, as “Speech and Debate Educati</w:t>
      </w:r>
      <w:r w:rsidR="002B0A1A">
        <w:t xml:space="preserve">on Day” in South Carolina and </w:t>
      </w:r>
      <w:r w:rsidR="001A5A15">
        <w:t xml:space="preserve"> commend those who dedicate their time offering speech and debate opportunities to students in the Palmetto State.</w:t>
      </w: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A0270">
        <w:t xml:space="preserve"> Gail Nicholas, South Carolina district c</w:t>
      </w:r>
      <w:r w:rsidR="00B06B4A">
        <w:t>hair for</w:t>
      </w:r>
      <w:r w:rsidR="004A0270">
        <w:t xml:space="preserve"> the N</w:t>
      </w:r>
      <w:r w:rsidR="003E6934">
        <w:t xml:space="preserve">ational Speech </w:t>
      </w:r>
      <w:r w:rsidR="004A0270">
        <w:t>&amp;</w:t>
      </w:r>
      <w:r w:rsidR="003E6934">
        <w:t xml:space="preserve"> Debate Association. </w:t>
      </w:r>
    </w:p>
    <w:p w:rsidR="0079744E" w:rsidRDefault="005A63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54E" w:rsidRDefault="0096754E" w:rsidP="0096754E">
      <w:pPr>
        <w:suppressAutoHyphens/>
      </w:pPr>
    </w:p>
    <w:sectPr w:rsidR="0096754E" w:rsidSect="009675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A15" w:rsidRDefault="001A5A15" w:rsidP="009F0C77">
      <w:r>
        <w:separator/>
      </w:r>
    </w:p>
  </w:endnote>
  <w:endnote w:type="continuationSeparator" w:id="0">
    <w:p w:rsidR="001A5A15" w:rsidRDefault="001A5A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93D636-0C86-40AC-A5BD-80CD5344C852}"/>
    <w:embedBold r:id="rId2" w:fontKey="{0742E0A1-FAEE-4E7A-A217-24C89D7E97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E8B8B6-5DAD-49E0-9CA4-DA0F01D8FC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B49B88-5905-4ADB-A6F9-59BB5C94FB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4CE90E-AE5C-480E-8283-44D13DEB9E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44E" w:rsidRPr="0096754E" w:rsidRDefault="0096754E" w:rsidP="009675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A15" w:rsidRDefault="001A5A15" w:rsidP="009F0C77">
      <w:r>
        <w:separator/>
      </w:r>
    </w:p>
  </w:footnote>
  <w:footnote w:type="continuationSeparator" w:id="0">
    <w:p w:rsidR="001A5A15" w:rsidRDefault="001A5A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6SD17"/>
    <w:docVar w:name="CoverBillType" w:val="r"/>
    <w:docVar w:name="DocPath" w:val="L:\Council\bills\RT\17006SD17.DOCX"/>
    <w:docVar w:name="dvBillNumber" w:val="347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44473"/>
    <w:rsid w:val="00011869"/>
    <w:rsid w:val="00015CD6"/>
    <w:rsid w:val="00065455"/>
    <w:rsid w:val="000952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A1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A1A"/>
    <w:rsid w:val="002E5912"/>
    <w:rsid w:val="00301B21"/>
    <w:rsid w:val="00325348"/>
    <w:rsid w:val="0032732C"/>
    <w:rsid w:val="00336AD0"/>
    <w:rsid w:val="0037079A"/>
    <w:rsid w:val="003964CA"/>
    <w:rsid w:val="003C4DAB"/>
    <w:rsid w:val="003D01E8"/>
    <w:rsid w:val="003E5288"/>
    <w:rsid w:val="003E6934"/>
    <w:rsid w:val="003F6D79"/>
    <w:rsid w:val="0041760A"/>
    <w:rsid w:val="00417C01"/>
    <w:rsid w:val="004403BD"/>
    <w:rsid w:val="00461441"/>
    <w:rsid w:val="00466312"/>
    <w:rsid w:val="004809EE"/>
    <w:rsid w:val="004A0270"/>
    <w:rsid w:val="004E7D54"/>
    <w:rsid w:val="005273C6"/>
    <w:rsid w:val="00530A69"/>
    <w:rsid w:val="00545593"/>
    <w:rsid w:val="00556EBF"/>
    <w:rsid w:val="00577C6C"/>
    <w:rsid w:val="005A62FE"/>
    <w:rsid w:val="005A6321"/>
    <w:rsid w:val="005C2FE2"/>
    <w:rsid w:val="005E2BC9"/>
    <w:rsid w:val="00605102"/>
    <w:rsid w:val="006215AA"/>
    <w:rsid w:val="00640707"/>
    <w:rsid w:val="006913C9"/>
    <w:rsid w:val="0069470D"/>
    <w:rsid w:val="006A66B0"/>
    <w:rsid w:val="006D58AA"/>
    <w:rsid w:val="00734F00"/>
    <w:rsid w:val="0079744E"/>
    <w:rsid w:val="007A22FC"/>
    <w:rsid w:val="007A70AE"/>
    <w:rsid w:val="008362E8"/>
    <w:rsid w:val="0085786E"/>
    <w:rsid w:val="008A1768"/>
    <w:rsid w:val="008A489F"/>
    <w:rsid w:val="008F0F33"/>
    <w:rsid w:val="008F4429"/>
    <w:rsid w:val="0094021A"/>
    <w:rsid w:val="0096754E"/>
    <w:rsid w:val="009B44AF"/>
    <w:rsid w:val="009C6A0B"/>
    <w:rsid w:val="009D112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6C8"/>
    <w:rsid w:val="00B06B4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447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156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68044-79DC-4C91-BAA0-83390D543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7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91568-1D64-4F03-94AD-F702A7476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369</Words>
  <Characters>2092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3471 Text of Previous Version (Jan. 12, 2017) - South Carolina Legislature Online</dc:title>
  <dc:creator>Rebecca Turner</dc:creator>
  <cp:lastModifiedBy>S Volk</cp:lastModifiedBy>
  <cp:revision>2</cp:revision>
  <cp:lastPrinted>2017-01-11T15:58:00Z</cp:lastPrinted>
  <dcterms:created xsi:type="dcterms:W3CDTF">2017-01-17T17:48:00Z</dcterms:created>
  <dcterms:modified xsi:type="dcterms:W3CDTF">2017-01-17T17:48:00Z</dcterms:modified>
</cp:coreProperties>
</file>