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093" w:rsidRDefault="009F5093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C8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 w:rsidR="00124D60"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C87" w:rsidRDefault="00AD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5C87" w:rsidRDefault="00AD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="00124D60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="00124D60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C87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2D6E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This act takes effect upon approval by the Governor.</w:t>
      </w:r>
    </w:p>
    <w:p w:rsidR="00782133" w:rsidRDefault="00982B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093" w:rsidRDefault="009F5093" w:rsidP="009F5093">
      <w:pPr>
        <w:suppressAutoHyphens/>
      </w:pPr>
    </w:p>
    <w:sectPr w:rsidR="009F5093" w:rsidSect="009F50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C87" w:rsidRDefault="00AD5C87" w:rsidP="009F0C77">
      <w:r>
        <w:separator/>
      </w:r>
    </w:p>
  </w:endnote>
  <w:endnote w:type="continuationSeparator" w:id="0">
    <w:p w:rsidR="00AD5C87" w:rsidRDefault="00AD5C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EA6958-819B-4D37-A6EF-DB6B179D34BD}"/>
    <w:embedBold r:id="rId2" w:fontKey="{A40E4D77-C3AA-40D9-A6AC-BCF898EFA4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2DCC48-2B00-4F80-9761-4F5437A415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235F55-A62F-447D-B18A-230A14E6E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133" w:rsidRPr="009F5093" w:rsidRDefault="009F5093" w:rsidP="009F5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C87" w:rsidRDefault="00AD5C87" w:rsidP="009F0C77">
      <w:r>
        <w:separator/>
      </w:r>
    </w:p>
  </w:footnote>
  <w:footnote w:type="continuationSeparator" w:id="0">
    <w:p w:rsidR="00AD5C87" w:rsidRDefault="00AD5C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6CZ17"/>
    <w:docVar w:name="CoverBillType" w:val="b"/>
    <w:docVar w:name="docpath" w:val="L:\Council\bills\NBD\11006CZ17.DOCX"/>
    <w:docVar w:name="dvBillNumber" w:val="35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D5C87"/>
    <w:rsid w:val="00011869"/>
    <w:rsid w:val="00015CD6"/>
    <w:rsid w:val="000E1785"/>
    <w:rsid w:val="000F40FA"/>
    <w:rsid w:val="0010776B"/>
    <w:rsid w:val="00124D60"/>
    <w:rsid w:val="00133E66"/>
    <w:rsid w:val="001435A3"/>
    <w:rsid w:val="00146ED3"/>
    <w:rsid w:val="00151044"/>
    <w:rsid w:val="001A0F7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652F"/>
    <w:rsid w:val="005C2FE2"/>
    <w:rsid w:val="005E2BC9"/>
    <w:rsid w:val="00605102"/>
    <w:rsid w:val="006215AA"/>
    <w:rsid w:val="006913C9"/>
    <w:rsid w:val="0069470D"/>
    <w:rsid w:val="00734F00"/>
    <w:rsid w:val="00782133"/>
    <w:rsid w:val="007A70AE"/>
    <w:rsid w:val="00825EE8"/>
    <w:rsid w:val="008362E8"/>
    <w:rsid w:val="008A1768"/>
    <w:rsid w:val="008F0F33"/>
    <w:rsid w:val="008F4429"/>
    <w:rsid w:val="0094021A"/>
    <w:rsid w:val="00982B26"/>
    <w:rsid w:val="009B44AF"/>
    <w:rsid w:val="009C6A0B"/>
    <w:rsid w:val="009F0C77"/>
    <w:rsid w:val="009F4DD1"/>
    <w:rsid w:val="009F5093"/>
    <w:rsid w:val="00A0574C"/>
    <w:rsid w:val="00A41684"/>
    <w:rsid w:val="00A64E80"/>
    <w:rsid w:val="00A72BCD"/>
    <w:rsid w:val="00A741D9"/>
    <w:rsid w:val="00A833AB"/>
    <w:rsid w:val="00A9741D"/>
    <w:rsid w:val="00AD4B17"/>
    <w:rsid w:val="00AD5C8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5C1976-4DB5-46DF-9282-15115423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2C944-7423-4285-B002-353AA39C8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2</Pages>
  <Words>280</Words>
  <Characters>1352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3546 Text of Previous Version (Jan. 24, 2017) - South Carolina Legislature Online</dc:title>
  <dc:creator>%USERNAME%</dc:creator>
  <cp:lastModifiedBy>S Volk</cp:lastModifiedBy>
  <cp:revision>2</cp:revision>
  <cp:lastPrinted>2017-01-13T13:17:00Z</cp:lastPrinted>
  <dcterms:created xsi:type="dcterms:W3CDTF">2017-01-24T17:20:00Z</dcterms:created>
  <dcterms:modified xsi:type="dcterms:W3CDTF">2017-01-24T17:20:00Z</dcterms:modified>
</cp:coreProperties>
</file>