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CFF" w:rsidRDefault="00D85CFF"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F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FF4" w:rsidRPr="004A4880" w:rsidRDefault="00A10FF4"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4880">
        <w:t>TO RECOGNIZ</w:t>
      </w:r>
      <w:r>
        <w:t>E</w:t>
      </w:r>
      <w:r w:rsidRPr="004A4880">
        <w:t xml:space="preserve"> THE POSITIVE IMPACT OF SCIENCE, TECHNOLOGY, ENGINEERING AND MATHEMATICS (STEM)</w:t>
      </w:r>
      <w:r>
        <w:t xml:space="preserve"> </w:t>
      </w:r>
      <w:r w:rsidRPr="004A4880">
        <w:t xml:space="preserve">EDUCATION ON THE QUALITY OF LIFE </w:t>
      </w:r>
      <w:r>
        <w:t>IN</w:t>
      </w:r>
      <w:r w:rsidRPr="004A4880">
        <w:t xml:space="preserve"> SOUTH CAROLINA, AND TO DECLARE MARCH 7, 2018, AS “STEM EDUCATION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r w:rsidRPr="004A4880">
        <w:t>Whereas, Science, Technology, Engineering and Mathematics (STEM) are recognized as world</w:t>
      </w:r>
      <w:r w:rsidR="00975579">
        <w:noBreakHyphen/>
      </w:r>
      <w:r w:rsidRPr="004A4880">
        <w:t>class knowledge to be mastered by all graduates of South Carolina schools;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 xml:space="preserve">Whereas, opportunities in STEM career fields such as </w:t>
      </w:r>
      <w:r w:rsidR="00BB3A6A">
        <w:t>advanced manufacturing, computing, and e</w:t>
      </w:r>
      <w:r w:rsidRPr="004A4880">
        <w:t>ngineering continue to grow in South Carolina;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STEM learning in schools and afterschool, and in a wide variety of formal and informal learning settings</w:t>
      </w:r>
      <w:r>
        <w:t>,</w:t>
      </w:r>
      <w:r w:rsidRPr="004A4880">
        <w:t xml:space="preserve"> all contribute to increased STEM knowledge and skills;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partnerships between education and industry are key to promoting, supporting, and improving STEM education in South Carolina;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STEM learning is</w:t>
      </w:r>
      <w:r>
        <w:t xml:space="preserve"> enhanced by dedicated and well</w:t>
      </w:r>
      <w:r w:rsidR="00975579">
        <w:noBreakHyphen/>
      </w:r>
      <w:r w:rsidRPr="004A4880">
        <w:t>prepared teachers, mentors, and volunteers;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the Palmetto State is committed to providing its next generation of leaders with a rigorous, well</w:t>
      </w:r>
      <w:r w:rsidR="00975579">
        <w:noBreakHyphen/>
      </w:r>
      <w:r w:rsidRPr="004A4880">
        <w:t>rounded education;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it is important to recognize and promote success in both student and teacher accomplishments in the STEM area;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lastRenderedPageBreak/>
        <w:t>Whereas, all South Carolinians should pause to celebrate mathematics on March f</w:t>
      </w:r>
      <w:r w:rsidR="00545E90">
        <w:t>ourteenth, commonly known</w:t>
      </w:r>
      <w:r w:rsidRPr="004A4880">
        <w:t xml:space="preserve"> as “Pi Day”</w:t>
      </w:r>
      <w:r w:rsidR="00BB3A6A">
        <w:t>;</w:t>
      </w:r>
      <w:r w:rsidRPr="004A4880">
        <w:t xml:space="preserve"> and </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A4880">
        <w:t>Whereas, this year, South Carolina</w:t>
      </w:r>
      <w:r w:rsidR="00975579" w:rsidRPr="00975579">
        <w:t>’</w:t>
      </w:r>
      <w:r w:rsidRPr="004A4880">
        <w:t>s statewide network for STEM Education, now known as S</w:t>
      </w:r>
      <w:r w:rsidRPr="004A4880">
        <w:rPr>
          <w:vertAlign w:val="superscript"/>
        </w:rPr>
        <w:t>2</w:t>
      </w:r>
      <w:r w:rsidRPr="004A4880">
        <w:t>TEM Centers SC, is celebrating its twenty</w:t>
      </w:r>
      <w:r w:rsidR="00975579">
        <w:noBreakHyphen/>
      </w:r>
      <w:r w:rsidRPr="004A4880">
        <w:t xml:space="preserve">fifth anniversary. </w:t>
      </w:r>
      <w:r w:rsidRPr="004A4880">
        <w:rPr>
          <w:color w:val="000000"/>
        </w:rPr>
        <w:t>Now, therefore,</w:t>
      </w:r>
    </w:p>
    <w:p w:rsidR="00A10FF4"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10FF4" w:rsidRPr="00A10FF4" w:rsidRDefault="00A10FF4"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FF4">
        <w:t>Be it resolved by the House of Representatives, the Senate concurring:</w:t>
      </w:r>
    </w:p>
    <w:p w:rsidR="00A10FF4" w:rsidRPr="00A10FF4" w:rsidRDefault="00A10FF4"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FF4" w:rsidRPr="004A4880" w:rsidRDefault="00A10FF4"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10FF4">
        <w:t>That the members of the South Carolina Genera</w:t>
      </w:r>
      <w:r>
        <w:t xml:space="preserve">l Assembly, by this resolution, </w:t>
      </w:r>
      <w:r w:rsidRPr="00A10FF4">
        <w:t xml:space="preserve">recognize </w:t>
      </w:r>
      <w:r w:rsidRPr="004A4880">
        <w:t>the positive impact of Science, Technology, Engineering and Mathematics (STEM)  Education on the quality of life of the residents of South Carolina, and declare March 7, 2018, as “STEM Education Day” in South Carolina.</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10FF4"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4880">
        <w:rPr>
          <w:color w:val="000000"/>
          <w:shd w:val="clear" w:color="auto" w:fill="FFFFFF"/>
        </w:rPr>
        <w:t xml:space="preserve">Be it further resolved that a copy of this resolution be presented to </w:t>
      </w:r>
      <w:r w:rsidRPr="004A4880">
        <w:t>S</w:t>
      </w:r>
      <w:r w:rsidRPr="004A4880">
        <w:rPr>
          <w:vertAlign w:val="superscript"/>
        </w:rPr>
        <w:t>2</w:t>
      </w:r>
      <w:r w:rsidRPr="004A4880">
        <w:t>TEM</w:t>
      </w:r>
      <w:r w:rsidRPr="004A4880">
        <w:rPr>
          <w:color w:val="000000"/>
          <w:shd w:val="clear" w:color="auto" w:fill="FFFFFF"/>
        </w:rPr>
        <w:t xml:space="preserve"> Centers SC.</w:t>
      </w:r>
    </w:p>
    <w:p w:rsidR="00DF0310" w:rsidRDefault="009755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CFF" w:rsidRDefault="00D85CFF" w:rsidP="00D85CFF">
      <w:pPr>
        <w:suppressAutoHyphens/>
      </w:pPr>
    </w:p>
    <w:sectPr w:rsidR="00D85CFF" w:rsidSect="00D85C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F5B" w:rsidRDefault="00CD2F5B" w:rsidP="009F0C77">
      <w:r>
        <w:separator/>
      </w:r>
    </w:p>
  </w:endnote>
  <w:endnote w:type="continuationSeparator" w:id="0">
    <w:p w:rsidR="00CD2F5B" w:rsidRDefault="00CD2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C7226D-4387-46AF-BCBB-BC98BAF88D23}"/>
    <w:embedBold r:id="rId2" w:fontKey="{AB7F3CCB-C798-4022-BFD3-9FBBBC5A60DB}"/>
  </w:font>
  <w:font w:name="Calibri">
    <w:panose1 w:val="020F0502020204030204"/>
    <w:charset w:val="00"/>
    <w:family w:val="swiss"/>
    <w:pitch w:val="variable"/>
    <w:sig w:usb0="E00002FF" w:usb1="4000ACFF" w:usb2="00000001" w:usb3="00000000" w:csb0="0000019F" w:csb1="00000000"/>
    <w:embedRegular r:id="rId3" w:fontKey="{163B4F5C-2991-48A3-BDCA-BC6294A8F623}"/>
  </w:font>
  <w:font w:name="Segoe UI">
    <w:panose1 w:val="020B0502040204020203"/>
    <w:charset w:val="00"/>
    <w:family w:val="swiss"/>
    <w:pitch w:val="variable"/>
    <w:sig w:usb0="E10022FF" w:usb1="C000E47F" w:usb2="00000029" w:usb3="00000000" w:csb0="000001DF" w:csb1="00000000"/>
    <w:embedRegular r:id="rId4" w:fontKey="{2A05BE02-1833-4540-B615-0BCFB1770F8C}"/>
  </w:font>
  <w:font w:name="Cambria">
    <w:panose1 w:val="02040503050406030204"/>
    <w:charset w:val="00"/>
    <w:family w:val="roman"/>
    <w:pitch w:val="variable"/>
    <w:sig w:usb0="E00002FF" w:usb1="400004FF" w:usb2="00000000" w:usb3="00000000" w:csb0="0000019F" w:csb1="00000000"/>
    <w:embedRegular r:id="rId5" w:fontKey="{C8C6D68B-F5CD-499C-AD94-A6B4501AE9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310" w:rsidRPr="00D85CFF" w:rsidRDefault="00D85CFF" w:rsidP="00D85CFF">
    <w:pPr>
      <w:pStyle w:val="Footer"/>
      <w:tabs>
        <w:tab w:val="clear" w:pos="4680"/>
        <w:tab w:val="clear" w:pos="9360"/>
        <w:tab w:val="center" w:pos="2995"/>
      </w:tabs>
      <w:spacing w:before="120"/>
    </w:pPr>
    <w:r>
      <w:t>[4436]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F5B" w:rsidRDefault="00CD2F5B" w:rsidP="009F0C77">
      <w:r>
        <w:separator/>
      </w:r>
    </w:p>
  </w:footnote>
  <w:footnote w:type="continuationSeparator" w:id="0">
    <w:p w:rsidR="00CD2F5B" w:rsidRDefault="00CD2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2WAB18"/>
    <w:docVar w:name="CoverBillType" w:val="c"/>
    <w:docVar w:name="DocPath" w:val="L:\Council\bills\AGM\19232WAB18.DOCX"/>
    <w:docVar w:name="dvBillNumber" w:val="4436"/>
    <w:docVar w:name="dvBillNumberPrefix" w:val="H. "/>
    <w:docVar w:name="dvOriginalBody" w:val="House"/>
    <w:docVar w:name="dvSteno" w:val="AGM"/>
    <w:docVar w:name="NameofBody" w:val="h"/>
    <w:docVar w:name="vGroup2" w:val="Council"/>
  </w:docVars>
  <w:rsids>
    <w:rsidRoot w:val="00CD2F5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E7C"/>
    <w:rsid w:val="0037079A"/>
    <w:rsid w:val="003C4DAB"/>
    <w:rsid w:val="003D01E8"/>
    <w:rsid w:val="003E5288"/>
    <w:rsid w:val="003F6D79"/>
    <w:rsid w:val="0041760A"/>
    <w:rsid w:val="00417C01"/>
    <w:rsid w:val="004403BD"/>
    <w:rsid w:val="00456397"/>
    <w:rsid w:val="00461441"/>
    <w:rsid w:val="004809EE"/>
    <w:rsid w:val="004E7D54"/>
    <w:rsid w:val="005273C6"/>
    <w:rsid w:val="00530A69"/>
    <w:rsid w:val="00540754"/>
    <w:rsid w:val="00545593"/>
    <w:rsid w:val="00545E90"/>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5579"/>
    <w:rsid w:val="009B44AF"/>
    <w:rsid w:val="009C6A0B"/>
    <w:rsid w:val="009F0C77"/>
    <w:rsid w:val="009F4DD1"/>
    <w:rsid w:val="00A02543"/>
    <w:rsid w:val="00A10FF4"/>
    <w:rsid w:val="00A41684"/>
    <w:rsid w:val="00A64E80"/>
    <w:rsid w:val="00A72BCD"/>
    <w:rsid w:val="00A741D9"/>
    <w:rsid w:val="00A833AB"/>
    <w:rsid w:val="00A9741D"/>
    <w:rsid w:val="00AC34A2"/>
    <w:rsid w:val="00AD1C9A"/>
    <w:rsid w:val="00AD4B17"/>
    <w:rsid w:val="00B412D4"/>
    <w:rsid w:val="00BB3A6A"/>
    <w:rsid w:val="00BE3C22"/>
    <w:rsid w:val="00C0345E"/>
    <w:rsid w:val="00C31C95"/>
    <w:rsid w:val="00C3483A"/>
    <w:rsid w:val="00C74E9D"/>
    <w:rsid w:val="00C826DD"/>
    <w:rsid w:val="00C82FD3"/>
    <w:rsid w:val="00C92819"/>
    <w:rsid w:val="00CC6B7B"/>
    <w:rsid w:val="00CD2089"/>
    <w:rsid w:val="00CD2F5B"/>
    <w:rsid w:val="00D73A67"/>
    <w:rsid w:val="00D85CFF"/>
    <w:rsid w:val="00D970A9"/>
    <w:rsid w:val="00DF031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656DA-0ECB-4A6E-8C99-F6DEC5CAC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3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A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3D080-DEF9-40F3-B6F9-6696BB31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296</Words>
  <Characters>1694</Characters>
  <Application>Microsoft Office Word</Application>
  <DocSecurity>0</DocSecurity>
  <Lines>61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4436 Text of Previous Version (Dec. 13, 2017) - South Carolina Legislature Online</dc:title>
  <dc:creator>angiemorgan</dc:creator>
  <cp:lastModifiedBy>S Volk</cp:lastModifiedBy>
  <cp:revision>2</cp:revision>
  <cp:lastPrinted>2017-11-17T17:18:00Z</cp:lastPrinted>
  <dcterms:created xsi:type="dcterms:W3CDTF">2017-12-13T21:34:00Z</dcterms:created>
  <dcterms:modified xsi:type="dcterms:W3CDTF">2017-12-13T21:34:00Z</dcterms:modified>
</cp:coreProperties>
</file>