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FFB" w:rsidRDefault="00AA4FFB"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D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5B5F37">
        <w:noBreakHyphen/>
      </w:r>
      <w:r>
        <w:t>35</w:t>
      </w:r>
      <w:r w:rsidR="005B5F37">
        <w:noBreakHyphen/>
      </w:r>
      <w:r>
        <w:t>1524, CODE OF LAWS OF SOUTH CAROLINA, 1976, RELATING TO RESIDENT VENDOR PREFERENCES UNDER THE CONSOLIDATED PROCUREMENT CODE SO AS TO PROVIDE THAT A BUSINESS OWNED BY A SERVICE</w:t>
      </w:r>
      <w:r w:rsidR="005B5F37">
        <w:noBreakHyphen/>
      </w:r>
      <w:r>
        <w:t>DISABLED VETERAN RESIDING IN THIS STATE SHALL RECEIVE A FIVE PERCENT PREFERENCE THROUGH THE USE OF SET</w:t>
      </w:r>
      <w:r w:rsidR="005B5F37">
        <w:noBreakHyphen/>
      </w:r>
      <w:r w:rsidR="00EF1664">
        <w:t>ASIDES ON CONTRACT AWARD</w:t>
      </w:r>
      <w:r w:rsidR="00FE5D0F">
        <w:t>S</w:t>
      </w:r>
      <w:r>
        <w:t xml:space="preserve"> WHERE THE AWARDING PROCUREMENT OFFICER DETERMINES THE BUSINESS IS OTHERWISE QUALIFIED TO PERFORM THE REQUIREMENTS OF THE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C03">
        <w:t>Section 11</w:t>
      </w:r>
      <w:r w:rsidR="005B5F37">
        <w:noBreakHyphen/>
      </w:r>
      <w:r w:rsidR="006C1C03">
        <w:t>35</w:t>
      </w:r>
      <w:r w:rsidR="005B5F37">
        <w:noBreakHyphen/>
      </w:r>
      <w:r w:rsidR="006C1C03">
        <w:t>1</w:t>
      </w:r>
      <w:r w:rsidR="006403C1">
        <w:t>5</w:t>
      </w:r>
      <w:r w:rsidR="006C1C03">
        <w:t>24 of the 1976 Code is amended</w:t>
      </w:r>
      <w:r w:rsidR="00163563">
        <w:t xml:space="preserve"> by adding a new subsection </w:t>
      </w:r>
      <w:r w:rsidR="006C1C03">
        <w:t>to read:</w:t>
      </w:r>
    </w:p>
    <w:p w:rsidR="006C1C03" w:rsidRDefault="006C1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C03" w:rsidRDefault="006C1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awarding contracts for bids of any amount under the provisions of this section, if one or more of the bidders is a business owned by a service</w:t>
      </w:r>
      <w:r w:rsidR="005B5F37">
        <w:noBreakHyphen/>
      </w:r>
      <w:r>
        <w:t>dis</w:t>
      </w:r>
      <w:r w:rsidR="00163563">
        <w:t>abled veteran residing in this S</w:t>
      </w:r>
      <w:r>
        <w:t xml:space="preserve">tate, which </w:t>
      </w:r>
      <w:r w:rsidR="005B5F37">
        <w:t xml:space="preserve">otherwise </w:t>
      </w:r>
      <w:r>
        <w:t>is qualified to perform the requirements of the contract in the determination of the awarding procurement officer, at least five percent of the dollar amount of the contract award must be set aside for and awarded to the business owned by the service</w:t>
      </w:r>
      <w:r w:rsidR="005B5F37">
        <w:noBreakHyphen/>
      </w:r>
      <w:r>
        <w:t>disabled veteran where it</w:t>
      </w:r>
      <w:r w:rsidR="00CC0559">
        <w:t>s</w:t>
      </w:r>
      <w:r>
        <w:t xml:space="preserve"> bid is within ten percent of the bid of the lowest responsive bidder.  If more than one such business meets these requirements, the five percent set</w:t>
      </w:r>
      <w:r w:rsidR="005B5F37">
        <w:noBreakHyphen/>
      </w:r>
      <w:r>
        <w:t>aside must be equally divided among</w:t>
      </w:r>
      <w:r w:rsidR="00EF1664">
        <w:t xml:space="preserve"> all</w:t>
      </w:r>
      <w:r w:rsidR="00163563">
        <w:t xml:space="preserve"> of</w:t>
      </w:r>
      <w:r>
        <w:t xml:space="preserve"> these businesses.  Nothing herein prevents the entire contract from being awarded t</w:t>
      </w:r>
      <w:r w:rsidR="00163563">
        <w:t>o a business owned by a service</w:t>
      </w:r>
      <w:r w:rsidR="005B5F37">
        <w:noBreakHyphen/>
      </w:r>
      <w:r>
        <w:t>disabled veteran if it is the low bidder for the contract.”</w:t>
      </w: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275C">
        <w:t>2</w:t>
      </w:r>
      <w:r>
        <w:t>.</w:t>
      </w:r>
      <w:r>
        <w:tab/>
        <w:t>This act takes effect upon approval by the Governor.</w:t>
      </w:r>
    </w:p>
    <w:p w:rsidR="006C3B9D" w:rsidRDefault="005B5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FFB" w:rsidRDefault="00AA4FFB" w:rsidP="00AA4FFB">
      <w:pPr>
        <w:suppressAutoHyphens/>
      </w:pPr>
    </w:p>
    <w:sectPr w:rsidR="00AA4FFB" w:rsidSect="00AA4F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DD0" w:rsidRDefault="008A1DD0" w:rsidP="009F0C77">
      <w:r>
        <w:separator/>
      </w:r>
    </w:p>
  </w:endnote>
  <w:endnote w:type="continuationSeparator" w:id="0">
    <w:p w:rsidR="008A1DD0" w:rsidRDefault="008A1D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05C9E8-28D4-40F8-91E9-6385206AFEEA}"/>
    <w:embedBold r:id="rId2" w:fontKey="{724B0088-C988-4BFC-80BA-62271498B0F8}"/>
  </w:font>
  <w:font w:name="Calibri">
    <w:panose1 w:val="020F0502020204030204"/>
    <w:charset w:val="00"/>
    <w:family w:val="swiss"/>
    <w:pitch w:val="variable"/>
    <w:sig w:usb0="E00002FF" w:usb1="4000ACFF" w:usb2="00000001" w:usb3="00000000" w:csb0="0000019F" w:csb1="00000000"/>
    <w:embedRegular r:id="rId3" w:fontKey="{1380F206-8FB6-4D89-B294-E4DC986F9752}"/>
  </w:font>
  <w:font w:name="Segoe UI">
    <w:panose1 w:val="020B0502040204020203"/>
    <w:charset w:val="00"/>
    <w:family w:val="swiss"/>
    <w:pitch w:val="variable"/>
    <w:sig w:usb0="E10022FF" w:usb1="C000E47F" w:usb2="00000029" w:usb3="00000000" w:csb0="000001DF" w:csb1="00000000"/>
    <w:embedRegular r:id="rId4" w:fontKey="{36E7CE9F-9D1E-4E7A-90D1-514C935D7D51}"/>
  </w:font>
  <w:font w:name="Cambria">
    <w:panose1 w:val="02040503050406030204"/>
    <w:charset w:val="00"/>
    <w:family w:val="roman"/>
    <w:pitch w:val="variable"/>
    <w:sig w:usb0="E00002FF" w:usb1="400004FF" w:usb2="00000000" w:usb3="00000000" w:csb0="0000019F" w:csb1="00000000"/>
    <w:embedRegular r:id="rId5" w:fontKey="{C7B23C34-2CF4-4DC4-A3D4-DDC8C6BA5A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9D" w:rsidRPr="00AA4FFB" w:rsidRDefault="00AA4FFB" w:rsidP="00AA4FFB">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DD0" w:rsidRDefault="008A1DD0" w:rsidP="009F0C77">
      <w:r>
        <w:separator/>
      </w:r>
    </w:p>
  </w:footnote>
  <w:footnote w:type="continuationSeparator" w:id="0">
    <w:p w:rsidR="008A1DD0" w:rsidRDefault="008A1D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2SD18"/>
    <w:docVar w:name="CoverBillType" w:val="b"/>
    <w:docVar w:name="DocPath" w:val="L:\Council\bills\NL\13712SD18.DOCX"/>
    <w:docVar w:name="dvBillNumber" w:val="4591"/>
    <w:docVar w:name="dvBillNumberPrefix" w:val="H. "/>
    <w:docVar w:name="dvOriginalBody" w:val="House"/>
    <w:docVar w:name="dvSteno" w:val="NL"/>
    <w:docVar w:name="NameofBody" w:val="h"/>
    <w:docVar w:name="vGroup2" w:val="Council"/>
  </w:docVars>
  <w:rsids>
    <w:rsidRoot w:val="008A1DD0"/>
    <w:rsid w:val="00007A86"/>
    <w:rsid w:val="00011869"/>
    <w:rsid w:val="00015CD6"/>
    <w:rsid w:val="000E0100"/>
    <w:rsid w:val="000E1785"/>
    <w:rsid w:val="000F40FA"/>
    <w:rsid w:val="001035F1"/>
    <w:rsid w:val="0010776B"/>
    <w:rsid w:val="00133E66"/>
    <w:rsid w:val="001435A3"/>
    <w:rsid w:val="00146ED3"/>
    <w:rsid w:val="00151044"/>
    <w:rsid w:val="0016356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68C"/>
    <w:rsid w:val="0037079A"/>
    <w:rsid w:val="003C4DAB"/>
    <w:rsid w:val="003D01E8"/>
    <w:rsid w:val="003E5288"/>
    <w:rsid w:val="003F6D79"/>
    <w:rsid w:val="0041760A"/>
    <w:rsid w:val="00417C01"/>
    <w:rsid w:val="004403BD"/>
    <w:rsid w:val="00461441"/>
    <w:rsid w:val="004634D8"/>
    <w:rsid w:val="004809EE"/>
    <w:rsid w:val="004E7D54"/>
    <w:rsid w:val="004F275C"/>
    <w:rsid w:val="005273C6"/>
    <w:rsid w:val="00530A69"/>
    <w:rsid w:val="00545593"/>
    <w:rsid w:val="00556EBF"/>
    <w:rsid w:val="00577C6C"/>
    <w:rsid w:val="005A62FE"/>
    <w:rsid w:val="005B5F37"/>
    <w:rsid w:val="005C2FE2"/>
    <w:rsid w:val="005E2BC9"/>
    <w:rsid w:val="00605102"/>
    <w:rsid w:val="006215AA"/>
    <w:rsid w:val="006403C1"/>
    <w:rsid w:val="006913C9"/>
    <w:rsid w:val="0069470D"/>
    <w:rsid w:val="006C1C03"/>
    <w:rsid w:val="006C3B9D"/>
    <w:rsid w:val="006D58AA"/>
    <w:rsid w:val="00734F00"/>
    <w:rsid w:val="007A70AE"/>
    <w:rsid w:val="007C5B8D"/>
    <w:rsid w:val="008362E8"/>
    <w:rsid w:val="0085786E"/>
    <w:rsid w:val="008A1768"/>
    <w:rsid w:val="008A1DD0"/>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FFB"/>
    <w:rsid w:val="00AC34A2"/>
    <w:rsid w:val="00AD1C9A"/>
    <w:rsid w:val="00AD4B17"/>
    <w:rsid w:val="00B412D4"/>
    <w:rsid w:val="00BE3C22"/>
    <w:rsid w:val="00C0345E"/>
    <w:rsid w:val="00C31C95"/>
    <w:rsid w:val="00C3483A"/>
    <w:rsid w:val="00C74E9D"/>
    <w:rsid w:val="00C826DD"/>
    <w:rsid w:val="00C82FD3"/>
    <w:rsid w:val="00C92819"/>
    <w:rsid w:val="00CC0559"/>
    <w:rsid w:val="00CC6B7B"/>
    <w:rsid w:val="00CD2089"/>
    <w:rsid w:val="00D73A67"/>
    <w:rsid w:val="00D970A9"/>
    <w:rsid w:val="00DF3845"/>
    <w:rsid w:val="00E41911"/>
    <w:rsid w:val="00E44B57"/>
    <w:rsid w:val="00E92EEF"/>
    <w:rsid w:val="00EF1664"/>
    <w:rsid w:val="00EF2368"/>
    <w:rsid w:val="00F24442"/>
    <w:rsid w:val="00F50AE3"/>
    <w:rsid w:val="00F655B7"/>
    <w:rsid w:val="00F656BA"/>
    <w:rsid w:val="00F67CF1"/>
    <w:rsid w:val="00F728AA"/>
    <w:rsid w:val="00F840F0"/>
    <w:rsid w:val="00FB0D0D"/>
    <w:rsid w:val="00FB43B4"/>
    <w:rsid w:val="00FB6B0B"/>
    <w:rsid w:val="00FE5D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3DD2D-A8E6-45E1-8D1E-771DD773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B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0903-CF6B-416D-AE61-AA80570A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257</Words>
  <Characters>1300</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4591 Text of Previous Version (Jan. 10, 2018) - South Carolina Legislature Online</dc:title>
  <dc:creator>nancylee</dc:creator>
  <cp:lastModifiedBy>S Volk</cp:lastModifiedBy>
  <cp:revision>2</cp:revision>
  <cp:lastPrinted>2018-01-03T15:29:00Z</cp:lastPrinted>
  <dcterms:created xsi:type="dcterms:W3CDTF">2018-01-10T20:42:00Z</dcterms:created>
  <dcterms:modified xsi:type="dcterms:W3CDTF">2018-01-10T20:42:00Z</dcterms:modified>
</cp:coreProperties>
</file>