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A54C6" w:rsidRP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C6" w:rsidRDefault="00C51B0E"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51B0E" w:rsidRDefault="00C51B0E"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2018</w:t>
      </w:r>
    </w:p>
    <w:p w:rsidR="00C51B0E" w:rsidRDefault="00C51B0E"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0E" w:rsidRPr="00C51B0E" w:rsidRDefault="00C51B0E" w:rsidP="00C51B0E">
      <w:pPr>
        <w:tabs>
          <w:tab w:val="right" w:pos="5933"/>
        </w:tabs>
        <w:suppressAutoHyphens/>
      </w:pPr>
      <w:r>
        <w:tab/>
      </w:r>
      <w:r>
        <w:rPr>
          <w:b/>
          <w:sz w:val="36"/>
        </w:rPr>
        <w:t>H. 4815</w:t>
      </w:r>
    </w:p>
    <w:p w:rsidR="00C51B0E" w:rsidRDefault="00C51B0E"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0E"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Arrington and Knight</w:t>
      </w:r>
    </w:p>
    <w:p w:rsidR="00C51B0E" w:rsidRDefault="00C51B0E"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0E" w:rsidRDefault="00C51B0E"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4/5/18--H.</w:t>
      </w:r>
    </w:p>
    <w:p w:rsidR="00C51B0E" w:rsidRDefault="00C51B0E"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2018.</w:t>
      </w:r>
    </w:p>
    <w:p w:rsidR="00C51B0E" w:rsidRPr="00C51B0E"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1B0E" w:rsidRDefault="00C51B0E"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0E" w:rsidRDefault="00C51B0E"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1B0E" w:rsidSect="00BA54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421F" w:rsidRDefault="0007421F"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68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690838" w:rsidRDefault="00F370DD" w:rsidP="0007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90838">
        <w:t>TO AMEND THE CODE OF LAWS OF SOUTH CAROLINA, 1976, BY ADDING SECTION 40</w:t>
      </w:r>
      <w:r w:rsidR="0061691F">
        <w:noBreakHyphen/>
      </w:r>
      <w:r w:rsidRPr="00690838">
        <w:t>67</w:t>
      </w:r>
      <w:r w:rsidR="0061691F">
        <w:noBreakHyphen/>
      </w:r>
      <w:r w:rsidRPr="00690838">
        <w:t>75 SO AS TO PROVIDE SPEECH</w:t>
      </w:r>
      <w:r w:rsidR="0061691F">
        <w:noBreakHyphen/>
      </w:r>
      <w:r w:rsidRPr="00690838">
        <w:t>LANGUAGE PATHOLOGISTS AND SPEECH</w:t>
      </w:r>
      <w:r w:rsidR="0061691F">
        <w:noBreakHyphen/>
      </w:r>
      <w:r w:rsidRPr="00690838">
        <w:t xml:space="preserve">LANGUAGE PATHOLOGY ASSISTANTS </w:t>
      </w:r>
      <w:r w:rsidR="00927B11">
        <w:t>UNDER THEIR SUPERVISION</w:t>
      </w:r>
      <w:r w:rsidRPr="00690838">
        <w:t xml:space="preserve"> SHALL ADHERE TO CERTAIN GUIDELINES; TO AMEND </w:t>
      </w:r>
      <w:r>
        <w:t xml:space="preserve">SECTION </w:t>
      </w:r>
      <w:r w:rsidRPr="00690838">
        <w:t>40</w:t>
      </w:r>
      <w:r w:rsidR="0061691F">
        <w:noBreakHyphen/>
      </w:r>
      <w:r w:rsidRPr="00690838">
        <w:t>67</w:t>
      </w:r>
      <w:r w:rsidR="0061691F">
        <w:noBreakHyphen/>
      </w:r>
      <w:r w:rsidRPr="00690838">
        <w:t>20, AS AMENDED, RELATING TO DEFINITIONS CONCERNING THE REGULATION OF SPEECH PATHOLOGISTS AND AUDIOLOGISTS, SO AS TO RE</w:t>
      </w:r>
      <w:r w:rsidR="00B25089">
        <w:t>VISE THE DEFINITION OF SPEECH</w:t>
      </w:r>
      <w:r w:rsidR="0061691F">
        <w:noBreakHyphen/>
      </w:r>
      <w:r w:rsidRPr="00690838">
        <w:t>LANGUAGE PATHOLOGISTS; TO AMEND SECTION 40</w:t>
      </w:r>
      <w:r w:rsidR="0061691F">
        <w:noBreakHyphen/>
      </w:r>
      <w:r w:rsidRPr="00690838">
        <w:t>67</w:t>
      </w:r>
      <w:r w:rsidR="0061691F">
        <w:noBreakHyphen/>
      </w:r>
      <w:r w:rsidRPr="00690838">
        <w:t>30, RELATING TO THE SUPERVISION OF SPEECH</w:t>
      </w:r>
      <w:r w:rsidR="0061691F">
        <w:noBreakHyphen/>
      </w:r>
      <w:r w:rsidRPr="00690838">
        <w:t xml:space="preserve">LANGUAGE PATHOLOGY INTERNS AND ASSISTANTS, SO AS </w:t>
      </w:r>
      <w:r>
        <w:t xml:space="preserve">TO </w:t>
      </w:r>
      <w:r w:rsidRPr="00690838">
        <w:t>MAKE TECHNICAL CORRECTIONS; TO AMEND SECTION 40</w:t>
      </w:r>
      <w:r w:rsidR="0061691F">
        <w:noBreakHyphen/>
      </w:r>
      <w:r w:rsidRPr="00690838">
        <w:t>67</w:t>
      </w:r>
      <w:r w:rsidR="0061691F">
        <w:noBreakHyphen/>
      </w:r>
      <w:r w:rsidRPr="00690838">
        <w:t xml:space="preserve">110, RELATING TO DISCIPLINARY MATTERS, SO AS TO PROVIDE </w:t>
      </w:r>
      <w:r w:rsidR="00927B11">
        <w:t xml:space="preserve">THAT THE </w:t>
      </w:r>
      <w:r w:rsidRPr="00690838">
        <w:t xml:space="preserve">FAILURE TO ADHERE TO CERTAIN SUPERVISORY GUIDELINES AMONG THE FORMS OF CONDUCT </w:t>
      </w:r>
      <w:r w:rsidR="00B25089">
        <w:t xml:space="preserve"> ARE </w:t>
      </w:r>
      <w:r w:rsidRPr="00690838">
        <w:t>SUBJECT TO DISCIPLINE; TO AMEND SECTION 40</w:t>
      </w:r>
      <w:r w:rsidR="0061691F">
        <w:noBreakHyphen/>
      </w:r>
      <w:r w:rsidRPr="00690838">
        <w:t>67</w:t>
      </w:r>
      <w:r w:rsidR="0061691F">
        <w:noBreakHyphen/>
      </w:r>
      <w:r w:rsidRPr="00690838">
        <w:t xml:space="preserve">260, RELATING TO THE COMPLETION OF CERTAIN CONTINUING EDUCATION HOURS </w:t>
      </w:r>
      <w:r w:rsidR="00927B11">
        <w:t>FOR</w:t>
      </w:r>
      <w:r w:rsidRPr="00690838">
        <w:t xml:space="preserve"> LICENSE RENEWAL, SO AS TO ALLOW FOR THE COMPLETION OF CONTINUING EDUCATION UNITS AS AN ALTERNATIVE; TO AMEND SECTION 40</w:t>
      </w:r>
      <w:r w:rsidR="0061691F">
        <w:noBreakHyphen/>
      </w:r>
      <w:r w:rsidRPr="00690838">
        <w:t>67</w:t>
      </w:r>
      <w:r w:rsidR="0061691F">
        <w:noBreakHyphen/>
      </w:r>
      <w:r w:rsidRPr="00690838">
        <w:t xml:space="preserve">280, RELATING TO THE COMPLETION OF CERTAIN CONTINUING EDUCATION HOURS </w:t>
      </w:r>
      <w:r w:rsidR="00927B11">
        <w:t>FOR</w:t>
      </w:r>
      <w:r w:rsidRPr="00690838">
        <w:t xml:space="preserve"> </w:t>
      </w:r>
      <w:r w:rsidR="00927B11">
        <w:t>INACTIVE LICENSE REACTIVIATIONS</w:t>
      </w:r>
      <w:r w:rsidRPr="00690838">
        <w:t>, SO AS TO ALLOW FOR THE COMPLETION OF CONTINUING EDUC</w:t>
      </w:r>
      <w:r>
        <w:t xml:space="preserve">ATION UNITS AS AN ALTERNATIVE; </w:t>
      </w:r>
      <w:r w:rsidRPr="00690838">
        <w:t>TO AMEND SECTION 40</w:t>
      </w:r>
      <w:r w:rsidR="0061691F">
        <w:noBreakHyphen/>
      </w:r>
      <w:r w:rsidRPr="00690838">
        <w:t>67</w:t>
      </w:r>
      <w:r w:rsidR="0061691F">
        <w:noBreakHyphen/>
      </w:r>
      <w:r w:rsidRPr="00690838">
        <w:t>300,</w:t>
      </w:r>
      <w:r>
        <w:t xml:space="preserve"> RELATING TO THE APPLICABILITY OF THE CHAPTER,</w:t>
      </w:r>
      <w:r w:rsidRPr="00690838">
        <w:t xml:space="preserve"> SO AS TO LIMIT THE EXEMPTION FOR SPEECH</w:t>
      </w:r>
      <w:r w:rsidR="0061691F">
        <w:noBreakHyphen/>
      </w:r>
      <w:r w:rsidRPr="00690838">
        <w:t xml:space="preserve">PATHOLOGISTS AND AUDIOLOGISTS EMPLOYED BY THE FEDERAL GOVERNMENT OR THE STATE TO THOSE SO EMPLOYED BEFORE JANUARY 1, </w:t>
      </w:r>
      <w:r w:rsidRPr="00690838">
        <w:lastRenderedPageBreak/>
        <w:t>2019</w:t>
      </w:r>
      <w:r>
        <w:t>,</w:t>
      </w:r>
      <w:r w:rsidRPr="00690838">
        <w:t xml:space="preserve"> AND TO REMOVE AN EXEMPTION FOR PERSONS LICENSED UNDER TITLE 40 OR ANOTHER PROVISION OF LAW WHOSE SCOPE OF PRACTICE OVERLAPS WITH THE PRACTICE OF SPEECH PATHOLOGY OR AUDIOLOGY; TO </w:t>
      </w:r>
      <w:r w:rsidR="00B25089">
        <w:t>REDESIGNATE</w:t>
      </w:r>
      <w:r w:rsidRPr="00690838">
        <w:t xml:space="preserve"> CHAPTER 67, TITLE 40 AS </w:t>
      </w:r>
      <w:r w:rsidR="00927B11">
        <w:t>“</w:t>
      </w:r>
      <w:r w:rsidRPr="00690838">
        <w:t>SPEECH</w:t>
      </w:r>
      <w:r w:rsidR="0061691F">
        <w:noBreakHyphen/>
      </w:r>
      <w:r w:rsidRPr="00690838">
        <w:t>LANGUAGE PATHOLOGISTS AND AUDIOLOGISTS</w:t>
      </w:r>
      <w:r w:rsidR="00927B11">
        <w:t>”</w:t>
      </w:r>
      <w:r>
        <w:t>;</w:t>
      </w:r>
      <w:r w:rsidRPr="00690838">
        <w:t xml:space="preserve"> AND TO REPEAL ACT 124 OF 2015 RELATING TO THE </w:t>
      </w:r>
      <w:r w:rsidRPr="00F370DD">
        <w:t>TEMPORARY EXEMPTION OF CERTAIN APPLICANTS FOR LICENSURE AS SPEECH</w:t>
      </w:r>
      <w:r w:rsidR="0061691F">
        <w:noBreakHyphen/>
      </w:r>
      <w:r w:rsidRPr="00F370DD">
        <w:t>LANGUAGE PATHOLOGIST ASSISTANTS FROM THE REQUIREMENT OF HAVING A BACHELOR</w:t>
      </w:r>
      <w:r w:rsidR="0061691F" w:rsidRPr="0061691F">
        <w:t>’</w:t>
      </w:r>
      <w:r w:rsidRPr="00F370DD">
        <w:t>S DEGREE FROM A REGIONALLY ACCREDITED INSTITUTION OF HIGHER EDUCATION</w:t>
      </w:r>
      <w:r w:rsidRPr="00690838">
        <w:rPr>
          <w:color w:val="000000"/>
          <w:lang w:val="en"/>
        </w:rPr>
        <w:t>.</w:t>
      </w:r>
      <w:bookmarkEnd w:id="1"/>
    </w:p>
    <w:p w:rsidR="0010776B" w:rsidRDefault="00C51B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51B0E" w:rsidRDefault="00C51B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817" w:rsidRDefault="00186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6817" w:rsidRDefault="00186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Default="00186817"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70DD">
        <w:t>Chapter 67, Title 40 of the 1976 Code is amended by adding:</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440F3">
        <w:t>Section 40</w:t>
      </w:r>
      <w:r w:rsidR="0061691F">
        <w:noBreakHyphen/>
      </w:r>
      <w:r w:rsidRPr="004440F3">
        <w:t>67</w:t>
      </w:r>
      <w:r w:rsidR="0061691F">
        <w:noBreakHyphen/>
      </w:r>
      <w:r w:rsidRPr="004440F3">
        <w:t>75.</w:t>
      </w:r>
      <w:r>
        <w:tab/>
      </w:r>
      <w:r w:rsidRPr="00F370DD">
        <w:t>A speech</w:t>
      </w:r>
      <w:r w:rsidR="0061691F">
        <w:noBreakHyphen/>
      </w:r>
      <w:r w:rsidRPr="00F370DD">
        <w:t>language pathology assistant shall adhere to the responsibilities within the scope for speech</w:t>
      </w:r>
      <w:r w:rsidR="0061691F">
        <w:noBreakHyphen/>
      </w:r>
      <w:r w:rsidRPr="00F370DD">
        <w:t>language pathology assistants set forth by the American Speech</w:t>
      </w:r>
      <w:r w:rsidR="0061691F">
        <w:noBreakHyphen/>
      </w:r>
      <w:r w:rsidRPr="00F370DD">
        <w:t>Language</w:t>
      </w:r>
      <w:r w:rsidR="0061691F">
        <w:noBreakHyphen/>
      </w:r>
      <w:r w:rsidRPr="00F370DD">
        <w:t>Hearing Association. A speech</w:t>
      </w:r>
      <w:r w:rsidR="0061691F">
        <w:noBreakHyphen/>
      </w:r>
      <w:r w:rsidRPr="00F370DD">
        <w:t>language pathologist supervising a speech</w:t>
      </w:r>
      <w:r w:rsidR="0061691F">
        <w:noBreakHyphen/>
      </w:r>
      <w:r w:rsidRPr="00F370DD">
        <w:t>language pathology assistant shall adhere to the guidelines for supervision of a speech</w:t>
      </w:r>
      <w:r w:rsidR="0061691F">
        <w:noBreakHyphen/>
      </w:r>
      <w:r w:rsidRPr="00F370DD">
        <w:t>language pathology assistant set forth by the American Speech</w:t>
      </w:r>
      <w:r w:rsidR="0061691F">
        <w:noBreakHyphen/>
      </w:r>
      <w:r w:rsidRPr="00F370DD">
        <w:t>Language</w:t>
      </w:r>
      <w:r w:rsidR="0061691F">
        <w:noBreakHyphen/>
      </w:r>
      <w:r w:rsidRPr="00F370DD">
        <w:t>Hearing Association.</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2.</w:t>
      </w:r>
      <w:r>
        <w:tab/>
      </w:r>
      <w:r w:rsidRPr="00F370DD">
        <w:t>Section 40</w:t>
      </w:r>
      <w:r w:rsidR="0061691F">
        <w:noBreakHyphen/>
      </w:r>
      <w:r w:rsidRPr="00F370DD">
        <w:t>67</w:t>
      </w:r>
      <w:r w:rsidR="0061691F">
        <w:noBreakHyphen/>
      </w:r>
      <w:r w:rsidRPr="00F370DD">
        <w:t>20(13) of the 1976 Code, as last amended by Act 167 of 2014, is further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61691F" w:rsidRPr="0061691F">
        <w:t>‘</w:t>
      </w:r>
      <w:r w:rsidRPr="0041762E">
        <w:t>Speech</w:t>
      </w:r>
      <w:r w:rsidR="0061691F">
        <w:noBreakHyphen/>
      </w:r>
      <w:r w:rsidRPr="0041762E">
        <w:t>language pathologist</w:t>
      </w:r>
      <w:r w:rsidR="0061691F" w:rsidRPr="0061691F">
        <w:t>’</w:t>
      </w:r>
      <w:r w:rsidRPr="0041762E">
        <w:t xml:space="preserve"> means an individual who practices speech</w:t>
      </w:r>
      <w:r w:rsidR="0061691F">
        <w:noBreakHyphen/>
      </w:r>
      <w:r w:rsidRPr="0041762E">
        <w:t>language pathology.</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762E">
        <w:tab/>
        <w:t>A person represents himself to be a speech</w:t>
      </w:r>
      <w:r w:rsidR="0061691F">
        <w:noBreakHyphen/>
      </w:r>
      <w:r w:rsidRPr="0041762E">
        <w:t xml:space="preserve">language pathologist when he holds himself out to the public by any title or description of services incorporating the words </w:t>
      </w:r>
      <w:r w:rsidR="0061691F" w:rsidRPr="0061691F">
        <w:t>‘</w:t>
      </w:r>
      <w:r w:rsidRPr="0041762E">
        <w:t>speech pathologist</w:t>
      </w:r>
      <w:r w:rsidR="0061691F" w:rsidRPr="0061691F">
        <w:t>’</w:t>
      </w:r>
      <w:r w:rsidRPr="0041762E">
        <w:t xml:space="preserve">, </w:t>
      </w:r>
      <w:r w:rsidR="0061691F" w:rsidRPr="0061691F">
        <w:t>‘</w:t>
      </w:r>
      <w:r w:rsidRPr="0041762E">
        <w:t>speech pathology</w:t>
      </w:r>
      <w:r w:rsidR="0061691F" w:rsidRPr="0061691F">
        <w:t>’</w:t>
      </w:r>
      <w:r w:rsidRPr="0041762E">
        <w:t xml:space="preserve">, </w:t>
      </w:r>
      <w:r w:rsidR="0061691F" w:rsidRPr="0061691F">
        <w:t>‘</w:t>
      </w:r>
      <w:r w:rsidRPr="0041762E">
        <w:t>speech therapy</w:t>
      </w:r>
      <w:r w:rsidR="0061691F" w:rsidRPr="0061691F">
        <w:t>’</w:t>
      </w:r>
      <w:r w:rsidRPr="0041762E">
        <w:t xml:space="preserve">, </w:t>
      </w:r>
      <w:r w:rsidR="0061691F" w:rsidRPr="0061691F">
        <w:t>‘</w:t>
      </w:r>
      <w:r w:rsidRPr="0041762E">
        <w:t>speech correction</w:t>
      </w:r>
      <w:r w:rsidR="0061691F" w:rsidRPr="0061691F">
        <w:t>’</w:t>
      </w:r>
      <w:r w:rsidRPr="0041762E">
        <w:t xml:space="preserve">, </w:t>
      </w:r>
      <w:r w:rsidR="0061691F" w:rsidRPr="0061691F">
        <w:t>‘</w:t>
      </w:r>
      <w:r w:rsidRPr="0041762E">
        <w:t>speech correctionist</w:t>
      </w:r>
      <w:r w:rsidR="0061691F" w:rsidRPr="0061691F">
        <w:t>’</w:t>
      </w:r>
      <w:r w:rsidRPr="0041762E">
        <w:t xml:space="preserve">, </w:t>
      </w:r>
      <w:r w:rsidR="0061691F" w:rsidRPr="0061691F">
        <w:t>‘</w:t>
      </w:r>
      <w:r w:rsidRPr="0041762E">
        <w:t>speech therapist</w:t>
      </w:r>
      <w:r w:rsidR="0061691F" w:rsidRPr="0061691F">
        <w:t>’</w:t>
      </w:r>
      <w:r w:rsidRPr="0041762E">
        <w:t xml:space="preserve">, </w:t>
      </w:r>
      <w:r w:rsidR="0061691F" w:rsidRPr="0061691F">
        <w:t>‘</w:t>
      </w:r>
      <w:r w:rsidRPr="0041762E">
        <w:t>speech clinic</w:t>
      </w:r>
      <w:r w:rsidR="0061691F" w:rsidRPr="0061691F">
        <w:t>’</w:t>
      </w:r>
      <w:r w:rsidRPr="0041762E">
        <w:t xml:space="preserve">, </w:t>
      </w:r>
      <w:r w:rsidR="0061691F" w:rsidRPr="0061691F">
        <w:t>‘</w:t>
      </w:r>
      <w:r w:rsidRPr="0041762E">
        <w:t>speech clinician</w:t>
      </w:r>
      <w:r w:rsidR="0061691F" w:rsidRPr="0061691F">
        <w:t>’</w:t>
      </w:r>
      <w:r w:rsidRPr="0041762E">
        <w:t xml:space="preserve">, </w:t>
      </w:r>
      <w:r w:rsidR="0061691F" w:rsidRPr="0061691F">
        <w:t>‘</w:t>
      </w:r>
      <w:r w:rsidRPr="0041762E">
        <w:t>language pathology</w:t>
      </w:r>
      <w:r w:rsidR="0061691F" w:rsidRPr="0061691F">
        <w:t>’</w:t>
      </w:r>
      <w:r w:rsidRPr="0041762E">
        <w:t xml:space="preserve">, </w:t>
      </w:r>
      <w:r w:rsidR="0061691F" w:rsidRPr="0061691F">
        <w:t>‘</w:t>
      </w:r>
      <w:r w:rsidRPr="0041762E">
        <w:t>language pathologist</w:t>
      </w:r>
      <w:r w:rsidR="0061691F" w:rsidRPr="0061691F">
        <w:t>’</w:t>
      </w:r>
      <w:r w:rsidRPr="0041762E">
        <w:t xml:space="preserve">, </w:t>
      </w:r>
      <w:r w:rsidR="0061691F" w:rsidRPr="0061691F">
        <w:t>‘</w:t>
      </w:r>
      <w:r w:rsidRPr="0041762E">
        <w:t>logopedics</w:t>
      </w:r>
      <w:r w:rsidR="0061691F" w:rsidRPr="0061691F">
        <w:t>’</w:t>
      </w:r>
      <w:r w:rsidRPr="0041762E">
        <w:t xml:space="preserve">, </w:t>
      </w:r>
      <w:r w:rsidR="0061691F" w:rsidRPr="0061691F">
        <w:t>‘</w:t>
      </w:r>
      <w:r w:rsidRPr="0041762E">
        <w:t>logopedist</w:t>
      </w:r>
      <w:r w:rsidR="0061691F" w:rsidRPr="0061691F">
        <w:t>’</w:t>
      </w:r>
      <w:r w:rsidRPr="0041762E">
        <w:t xml:space="preserve">, </w:t>
      </w:r>
      <w:r w:rsidR="0061691F" w:rsidRPr="0061691F">
        <w:t>‘</w:t>
      </w:r>
      <w:r w:rsidRPr="0041762E">
        <w:t>communicology</w:t>
      </w:r>
      <w:r w:rsidR="0061691F" w:rsidRPr="0061691F">
        <w:t>’</w:t>
      </w:r>
      <w:r w:rsidRPr="0041762E">
        <w:t xml:space="preserve">, </w:t>
      </w:r>
      <w:r w:rsidR="0061691F" w:rsidRPr="0061691F">
        <w:t>‘</w:t>
      </w:r>
      <w:r w:rsidRPr="0041762E">
        <w:t>communicologist</w:t>
      </w:r>
      <w:r w:rsidR="0061691F" w:rsidRPr="0061691F">
        <w:t>’</w:t>
      </w:r>
      <w:r w:rsidRPr="0041762E">
        <w:t xml:space="preserve">, </w:t>
      </w:r>
      <w:r w:rsidR="0061691F" w:rsidRPr="0061691F">
        <w:t>‘</w:t>
      </w:r>
      <w:r w:rsidRPr="0041762E">
        <w:t>aphasiologist</w:t>
      </w:r>
      <w:r w:rsidR="0061691F" w:rsidRPr="0061691F">
        <w:t>’</w:t>
      </w:r>
      <w:r w:rsidRPr="0041762E">
        <w:t xml:space="preserve">, </w:t>
      </w:r>
      <w:r w:rsidR="0061691F" w:rsidRPr="0061691F">
        <w:t>‘</w:t>
      </w:r>
      <w:r w:rsidRPr="0041762E">
        <w:t>voice therapy</w:t>
      </w:r>
      <w:r w:rsidR="0061691F" w:rsidRPr="0061691F">
        <w:t>’</w:t>
      </w:r>
      <w:r w:rsidRPr="0041762E">
        <w:t xml:space="preserve">, </w:t>
      </w:r>
      <w:r w:rsidR="0061691F" w:rsidRPr="0061691F">
        <w:t>‘</w:t>
      </w:r>
      <w:r w:rsidRPr="0041762E">
        <w:t>voice therapist</w:t>
      </w:r>
      <w:r w:rsidR="0061691F" w:rsidRPr="0061691F">
        <w:t>’</w:t>
      </w:r>
      <w:r w:rsidRPr="0041762E">
        <w:t xml:space="preserve">, </w:t>
      </w:r>
      <w:r w:rsidR="0061691F" w:rsidRPr="0061691F">
        <w:t>‘</w:t>
      </w:r>
      <w:r w:rsidRPr="0041762E">
        <w:t xml:space="preserve">voice </w:t>
      </w:r>
      <w:r w:rsidRPr="0041762E">
        <w:lastRenderedPageBreak/>
        <w:t>pathologist</w:t>
      </w:r>
      <w:r w:rsidR="0061691F" w:rsidRPr="0061691F">
        <w:t>’</w:t>
      </w:r>
      <w:r w:rsidRPr="0041762E">
        <w:t xml:space="preserve">, </w:t>
      </w:r>
      <w:r w:rsidR="0061691F" w:rsidRPr="0061691F">
        <w:t>‘</w:t>
      </w:r>
      <w:r w:rsidRPr="0041762E">
        <w:t>voice pathology</w:t>
      </w:r>
      <w:r w:rsidR="0061691F" w:rsidRPr="0061691F">
        <w:t>’</w:t>
      </w:r>
      <w:r w:rsidRPr="0041762E">
        <w:t xml:space="preserve">, </w:t>
      </w:r>
      <w:r w:rsidR="0061691F" w:rsidRPr="0061691F">
        <w:t>‘</w:t>
      </w:r>
      <w:r w:rsidRPr="0041762E">
        <w:t>voxologist</w:t>
      </w:r>
      <w:r w:rsidR="0061691F" w:rsidRPr="0061691F">
        <w:t>’</w:t>
      </w:r>
      <w:r w:rsidRPr="0041762E">
        <w:t xml:space="preserve">, </w:t>
      </w:r>
      <w:r w:rsidR="0061691F" w:rsidRPr="0061691F">
        <w:t>‘</w:t>
      </w:r>
      <w:r w:rsidRPr="0041762E">
        <w:t>language therapist</w:t>
      </w:r>
      <w:r w:rsidR="0061691F" w:rsidRPr="0061691F">
        <w:t>’</w:t>
      </w:r>
      <w:r w:rsidRPr="0041762E">
        <w:t xml:space="preserve">, </w:t>
      </w:r>
      <w:r w:rsidR="0061691F" w:rsidRPr="0061691F">
        <w:t>‘</w:t>
      </w:r>
      <w:r w:rsidRPr="0041762E">
        <w:t>phoniatrist</w:t>
      </w:r>
      <w:r w:rsidR="0061691F" w:rsidRPr="0061691F">
        <w:t>’</w:t>
      </w:r>
      <w:r w:rsidRPr="0041762E">
        <w:t xml:space="preserve">, </w:t>
      </w:r>
      <w:r w:rsidR="0061691F" w:rsidRPr="0061691F">
        <w:t>‘</w:t>
      </w:r>
      <w:r w:rsidRPr="0041762E">
        <w:t>cognitive communication therapist clinician</w:t>
      </w:r>
      <w:r w:rsidR="0061691F" w:rsidRPr="0061691F">
        <w:t>’</w:t>
      </w:r>
      <w:r w:rsidRPr="0041762E">
        <w:t xml:space="preserve">, </w:t>
      </w:r>
      <w:r w:rsidR="0061691F" w:rsidRPr="0061691F">
        <w:rPr>
          <w:u w:val="single"/>
        </w:rPr>
        <w:t>‘</w:t>
      </w:r>
      <w:r>
        <w:rPr>
          <w:u w:val="single"/>
        </w:rPr>
        <w:t>communication specialist</w:t>
      </w:r>
      <w:r w:rsidR="0061691F" w:rsidRPr="0061691F">
        <w:rPr>
          <w:u w:val="single"/>
        </w:rPr>
        <w:t>’</w:t>
      </w:r>
      <w:r>
        <w:rPr>
          <w:u w:val="single"/>
        </w:rPr>
        <w:t>,</w:t>
      </w:r>
      <w:r>
        <w:t xml:space="preserve"> </w:t>
      </w:r>
      <w:r w:rsidRPr="0041762E">
        <w:t xml:space="preserve">or any similar variation of these terms or </w:t>
      </w:r>
      <w:r w:rsidRPr="00F370DD">
        <w:rPr>
          <w:strike/>
        </w:rPr>
        <w:t>any</w:t>
      </w:r>
      <w:r w:rsidRPr="0041762E">
        <w:t xml:space="preserve"> </w:t>
      </w:r>
      <w:r>
        <w:rPr>
          <w:u w:val="single"/>
        </w:rPr>
        <w:t>a</w:t>
      </w:r>
      <w:r>
        <w:t xml:space="preserve"> </w:t>
      </w:r>
      <w:r w:rsidRPr="0041762E">
        <w:t xml:space="preserve">derivative term, to describe a function or service he performs. </w:t>
      </w:r>
      <w:r w:rsidR="0061691F" w:rsidRPr="0061691F">
        <w:t>‘</w:t>
      </w:r>
      <w:r w:rsidRPr="0041762E">
        <w:t>Similar variations</w:t>
      </w:r>
      <w:r w:rsidR="0061691F" w:rsidRPr="0061691F">
        <w:t>’</w:t>
      </w:r>
      <w:r w:rsidRPr="0041762E">
        <w:t xml:space="preserve"> include the use of words such as </w:t>
      </w:r>
      <w:r w:rsidR="0061691F" w:rsidRPr="0061691F">
        <w:t>‘</w:t>
      </w:r>
      <w:r w:rsidRPr="0041762E">
        <w:t>speech</w:t>
      </w:r>
      <w:r w:rsidR="0061691F" w:rsidRPr="0061691F">
        <w:t>’</w:t>
      </w:r>
      <w:r w:rsidRPr="0041762E">
        <w:t xml:space="preserve">, </w:t>
      </w:r>
      <w:r w:rsidR="0061691F" w:rsidRPr="0061691F">
        <w:t>‘</w:t>
      </w:r>
      <w:r w:rsidRPr="0041762E">
        <w:t>voice</w:t>
      </w:r>
      <w:r w:rsidR="0061691F" w:rsidRPr="0061691F">
        <w:t>’</w:t>
      </w:r>
      <w:r w:rsidRPr="0041762E">
        <w:t xml:space="preserve">, </w:t>
      </w:r>
      <w:r w:rsidR="0061691F" w:rsidRPr="0061691F">
        <w:t>‘</w:t>
      </w:r>
      <w:r w:rsidRPr="0041762E">
        <w:t>language</w:t>
      </w:r>
      <w:r w:rsidR="0061691F" w:rsidRPr="0061691F">
        <w:t>’</w:t>
      </w:r>
      <w:r w:rsidRPr="0041762E">
        <w:t xml:space="preserve">, or </w:t>
      </w:r>
      <w:r w:rsidR="0061691F" w:rsidRPr="0061691F">
        <w:t>‘</w:t>
      </w:r>
      <w:r w:rsidRPr="0041762E">
        <w:t>stuttering</w:t>
      </w:r>
      <w:r w:rsidR="0061691F" w:rsidRPr="0061691F">
        <w:t>’</w:t>
      </w:r>
      <w:r w:rsidRPr="0041762E">
        <w:t xml:space="preserve"> in combination with other words which imply a title or service relating to the practice of speech</w:t>
      </w:r>
      <w:r w:rsidR="0061691F">
        <w:noBreakHyphen/>
      </w:r>
      <w:r w:rsidRPr="0041762E">
        <w:t>language pathology.</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3.</w:t>
      </w:r>
      <w:r>
        <w:tab/>
      </w:r>
      <w:r w:rsidRPr="00F370DD">
        <w:t>Section 40</w:t>
      </w:r>
      <w:r w:rsidR="0061691F">
        <w:noBreakHyphen/>
      </w:r>
      <w:r w:rsidRPr="00F370DD">
        <w:t>67</w:t>
      </w:r>
      <w:r w:rsidR="0061691F">
        <w:noBreakHyphen/>
      </w:r>
      <w:r w:rsidRPr="00F370DD">
        <w:t>30 of the 1976 Code is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61691F">
        <w:noBreakHyphen/>
      </w:r>
      <w:r>
        <w:t>67</w:t>
      </w:r>
      <w:r w:rsidR="0061691F">
        <w:noBreakHyphen/>
      </w:r>
      <w:r>
        <w:t>30.</w:t>
      </w:r>
      <w:r>
        <w:tab/>
      </w:r>
      <w:r w:rsidRPr="0041762E">
        <w:t>No person may practice speech</w:t>
      </w:r>
      <w:r w:rsidR="0061691F">
        <w:noBreakHyphen/>
      </w:r>
      <w:r w:rsidRPr="0041762E">
        <w:t>language pathology or audiology without a license issued in accordance with this chapter. A speech</w:t>
      </w:r>
      <w:r w:rsidR="0061691F">
        <w:noBreakHyphen/>
      </w:r>
      <w:r w:rsidRPr="0041762E">
        <w:t xml:space="preserve">language pathology intern </w:t>
      </w:r>
      <w:r w:rsidRPr="00F370DD">
        <w:rPr>
          <w:strike/>
        </w:rPr>
        <w:t>or</w:t>
      </w:r>
      <w:r w:rsidRPr="0041762E">
        <w:t xml:space="preserve"> </w:t>
      </w:r>
      <w:r>
        <w:rPr>
          <w:u w:val="single"/>
        </w:rPr>
        <w:t>and a speech</w:t>
      </w:r>
      <w:r w:rsidR="0061691F">
        <w:rPr>
          <w:u w:val="single"/>
        </w:rPr>
        <w:noBreakHyphen/>
      </w:r>
      <w:r>
        <w:rPr>
          <w:u w:val="single"/>
        </w:rPr>
        <w:t>language pathology</w:t>
      </w:r>
      <w:r>
        <w:t xml:space="preserve"> </w:t>
      </w:r>
      <w:r w:rsidRPr="0041762E">
        <w:t xml:space="preserve">assistant </w:t>
      </w:r>
      <w:r w:rsidRPr="00F370DD">
        <w:rPr>
          <w:strike/>
        </w:rPr>
        <w:t>may</w:t>
      </w:r>
      <w:r w:rsidRPr="0041762E">
        <w:t xml:space="preserve"> only </w:t>
      </w:r>
      <w:r>
        <w:rPr>
          <w:u w:val="single"/>
        </w:rPr>
        <w:t>may</w:t>
      </w:r>
      <w:r>
        <w:t xml:space="preserve"> </w:t>
      </w:r>
      <w:r w:rsidRPr="0041762E">
        <w:t>practice under the direct supervision of a speech</w:t>
      </w:r>
      <w:r w:rsidR="0061691F">
        <w:noBreakHyphen/>
      </w:r>
      <w:r w:rsidRPr="0041762E">
        <w:t xml:space="preserve">language pathologist, and an audiology intern </w:t>
      </w:r>
      <w:r w:rsidRPr="00F370DD">
        <w:rPr>
          <w:strike/>
        </w:rPr>
        <w:t>may</w:t>
      </w:r>
      <w:r w:rsidRPr="0041762E">
        <w:t xml:space="preserve"> only </w:t>
      </w:r>
      <w:r>
        <w:rPr>
          <w:u w:val="single"/>
        </w:rPr>
        <w:t>may</w:t>
      </w:r>
      <w:r>
        <w:t xml:space="preserve"> </w:t>
      </w:r>
      <w:r w:rsidRPr="0041762E">
        <w:t>practice under the direct supervision of an audiologist as specified by the board.</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4.</w:t>
      </w:r>
      <w:r>
        <w:tab/>
      </w:r>
      <w:r w:rsidRPr="00F370DD">
        <w:t>Section 40</w:t>
      </w:r>
      <w:r w:rsidR="0061691F">
        <w:noBreakHyphen/>
      </w:r>
      <w:r w:rsidRPr="00F370DD">
        <w:t>67</w:t>
      </w:r>
      <w:r w:rsidR="0061691F">
        <w:noBreakHyphen/>
      </w:r>
      <w:r w:rsidRPr="00F370DD">
        <w:t>110(7) of the 1976 Code is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41762E">
        <w:t>commits an act of dishonest, immoral, or unprofessional conduct while engaging in the practice of speech</w:t>
      </w:r>
      <w:r w:rsidR="0061691F">
        <w:noBreakHyphen/>
      </w:r>
      <w:r w:rsidRPr="0041762E">
        <w:t>language pathology or audiology including, but not limited to:</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41762E">
        <w:t>engaging in illegal, incompetent, or negligent practice of speech</w:t>
      </w:r>
      <w:r w:rsidR="0061691F">
        <w:noBreakHyphen/>
      </w:r>
      <w:r w:rsidRPr="0041762E">
        <w:t>language pathology or audiology;</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41762E">
        <w:t>providing professional services while mentally incompetent or under the influence of alcohol or drugs;</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762E">
        <w:tab/>
      </w:r>
      <w:r w:rsidRPr="0041762E">
        <w:tab/>
        <w:t>(c)</w:t>
      </w:r>
      <w:r>
        <w:tab/>
      </w:r>
      <w:r w:rsidRPr="0041762E">
        <w:t>providing services or promoting the sale of devices, appliances, or products to a person who cannot reasonably be expected to benefit from the services, devices, appliances, or products;</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(d)</w:t>
      </w:r>
      <w:r>
        <w:tab/>
      </w:r>
      <w:r w:rsidRPr="0041762E">
        <w:t>diagnosing or treating individuals for speech or hearing disorders by mail or telephone unless the individual had been previously examined by the licensee and the diagnosis or treatment is related to the examination;</w:t>
      </w:r>
      <w:r>
        <w:t xml:space="preserve"> </w:t>
      </w:r>
      <w:r>
        <w:rPr>
          <w:u w:val="single"/>
        </w:rPr>
        <w:t>or</w:t>
      </w:r>
    </w:p>
    <w:p w:rsidR="00F370DD" w:rsidRPr="00F370DD" w:rsidRDefault="001C68B1"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8B1">
        <w:tab/>
      </w:r>
      <w:r w:rsidRPr="001C68B1">
        <w:tab/>
      </w:r>
      <w:r w:rsidR="00F370DD">
        <w:rPr>
          <w:u w:val="single"/>
        </w:rPr>
        <w:t>(e)</w:t>
      </w:r>
      <w:r w:rsidRPr="001C68B1">
        <w:tab/>
      </w:r>
      <w:r w:rsidR="00F370DD">
        <w:rPr>
          <w:u w:val="single"/>
        </w:rPr>
        <w:t>failing to comply with the provisions of Section 40</w:t>
      </w:r>
      <w:r w:rsidR="0061691F">
        <w:rPr>
          <w:u w:val="single"/>
        </w:rPr>
        <w:noBreakHyphen/>
      </w:r>
      <w:r w:rsidR="00F370DD">
        <w:rPr>
          <w:u w:val="single"/>
        </w:rPr>
        <w:t>67</w:t>
      </w:r>
      <w:r w:rsidR="0061691F">
        <w:rPr>
          <w:u w:val="single"/>
        </w:rPr>
        <w:noBreakHyphen/>
      </w:r>
      <w:r w:rsidR="00F370DD">
        <w:rPr>
          <w:u w:val="single"/>
        </w:rPr>
        <w:t>75;</w:t>
      </w:r>
      <w:r w:rsidR="00F370DD">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DD">
        <w:t>SECTION</w:t>
      </w:r>
      <w:r>
        <w:tab/>
      </w:r>
      <w:r w:rsidRPr="00F370DD">
        <w:t>5.</w:t>
      </w:r>
      <w:r>
        <w:tab/>
      </w:r>
      <w:r w:rsidRPr="00F370DD">
        <w:t>Section 40</w:t>
      </w:r>
      <w:r w:rsidR="0061691F">
        <w:noBreakHyphen/>
      </w:r>
      <w:r w:rsidRPr="00F370DD">
        <w:t>67</w:t>
      </w:r>
      <w:r w:rsidR="0061691F">
        <w:noBreakHyphen/>
      </w:r>
      <w:r w:rsidRPr="00F370DD">
        <w:t>260 of the 1976 Code, as last amended by Act 167 of 2014, is further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61691F">
        <w:noBreakHyphen/>
      </w:r>
      <w:r>
        <w:t>67</w:t>
      </w:r>
      <w:r w:rsidR="0061691F">
        <w:noBreakHyphen/>
      </w:r>
      <w:r>
        <w:t>260.</w:t>
      </w:r>
      <w:r>
        <w:tab/>
        <w:t>(A)</w:t>
      </w:r>
      <w:r>
        <w:tab/>
      </w:r>
      <w:r w:rsidRPr="0041762E">
        <w:t>As a condition of license renewal, a speech</w:t>
      </w:r>
      <w:r w:rsidR="0061691F">
        <w:noBreakHyphen/>
      </w:r>
      <w:r w:rsidRPr="0041762E">
        <w:t xml:space="preserve">language pathologist or audiologist </w:t>
      </w:r>
      <w:r w:rsidRPr="00F370DD">
        <w:rPr>
          <w:strike/>
        </w:rPr>
        <w:t>must</w:t>
      </w:r>
      <w:r w:rsidRPr="0041762E">
        <w:t xml:space="preserve"> </w:t>
      </w:r>
      <w:r>
        <w:rPr>
          <w:u w:val="single"/>
        </w:rPr>
        <w:t>shall</w:t>
      </w:r>
      <w:r>
        <w:t xml:space="preserve"> </w:t>
      </w:r>
      <w:r w:rsidRPr="0041762E">
        <w:t xml:space="preserve">satisfactorily complete sixteen hours </w:t>
      </w:r>
      <w:r w:rsidRPr="00F370DD">
        <w:rPr>
          <w:strike/>
        </w:rPr>
        <w:t>per license</w:t>
      </w:r>
      <w:r w:rsidRPr="0041762E">
        <w:t xml:space="preserve"> of approved continuing education </w:t>
      </w:r>
      <w:r w:rsidRPr="00F370DD">
        <w:rPr>
          <w:strike/>
        </w:rPr>
        <w:t>per</w:t>
      </w:r>
      <w:r w:rsidRPr="0041762E">
        <w:t xml:space="preserve"> </w:t>
      </w:r>
      <w:r>
        <w:rPr>
          <w:u w:val="single"/>
        </w:rPr>
        <w:t xml:space="preserve">or 1.6 continuing education units </w:t>
      </w:r>
      <w:r w:rsidR="00B25089">
        <w:rPr>
          <w:u w:val="single"/>
        </w:rPr>
        <w:t xml:space="preserve">(CEUs) </w:t>
      </w:r>
      <w:r>
        <w:rPr>
          <w:u w:val="single"/>
        </w:rPr>
        <w:t>during each</w:t>
      </w:r>
      <w:r>
        <w:t xml:space="preserve"> </w:t>
      </w:r>
      <w:r w:rsidRPr="0041762E">
        <w:t>license period.</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1762E">
        <w:t>As a condition of an intern license renewal, a speech</w:t>
      </w:r>
      <w:r w:rsidR="0061691F">
        <w:noBreakHyphen/>
      </w:r>
      <w:r w:rsidRPr="0041762E">
        <w:t xml:space="preserve">language pathologist or audiologist </w:t>
      </w:r>
      <w:r w:rsidRPr="00F370DD">
        <w:rPr>
          <w:strike/>
        </w:rPr>
        <w:t>must</w:t>
      </w:r>
      <w:r w:rsidRPr="0041762E">
        <w:t xml:space="preserve"> </w:t>
      </w:r>
      <w:r>
        <w:rPr>
          <w:u w:val="single"/>
        </w:rPr>
        <w:t>shall</w:t>
      </w:r>
      <w:r>
        <w:t xml:space="preserve"> </w:t>
      </w:r>
      <w:r w:rsidRPr="0041762E">
        <w:t xml:space="preserve">satisfactorily complete eight hours </w:t>
      </w:r>
      <w:r w:rsidRPr="00F370DD">
        <w:rPr>
          <w:strike/>
        </w:rPr>
        <w:t>per license</w:t>
      </w:r>
      <w:r w:rsidRPr="0041762E">
        <w:t xml:space="preserve"> of approved continuing education </w:t>
      </w:r>
      <w:r w:rsidRPr="00F370DD">
        <w:rPr>
          <w:strike/>
        </w:rPr>
        <w:t>per</w:t>
      </w:r>
      <w:r w:rsidRPr="0041762E">
        <w:t xml:space="preserve"> </w:t>
      </w:r>
      <w:r>
        <w:rPr>
          <w:u w:val="single"/>
        </w:rPr>
        <w:t xml:space="preserve">or 0.8 </w:t>
      </w:r>
      <w:r w:rsidR="00B25089">
        <w:rPr>
          <w:u w:val="single"/>
        </w:rPr>
        <w:t>CEUs</w:t>
      </w:r>
      <w:r>
        <w:rPr>
          <w:u w:val="single"/>
        </w:rPr>
        <w:t xml:space="preserve"> during each</w:t>
      </w:r>
      <w:r>
        <w:t xml:space="preserve"> </w:t>
      </w:r>
      <w:r w:rsidRPr="0041762E">
        <w:t>license period.</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1762E">
        <w:t>As a condition of an assistant license renewal, a speech</w:t>
      </w:r>
      <w:r w:rsidR="0061691F">
        <w:noBreakHyphen/>
      </w:r>
      <w:r w:rsidRPr="0041762E">
        <w:t xml:space="preserve">language pathology assistant </w:t>
      </w:r>
      <w:r w:rsidRPr="00F370DD">
        <w:rPr>
          <w:strike/>
        </w:rPr>
        <w:t>must</w:t>
      </w:r>
      <w:r w:rsidRPr="0041762E">
        <w:t xml:space="preserve"> </w:t>
      </w:r>
      <w:r>
        <w:rPr>
          <w:u w:val="single"/>
        </w:rPr>
        <w:t>shall</w:t>
      </w:r>
      <w:r>
        <w:t xml:space="preserve"> </w:t>
      </w:r>
      <w:r w:rsidRPr="0041762E">
        <w:t xml:space="preserve">satisfactorily complete eight hours of approved continuing education </w:t>
      </w:r>
      <w:r w:rsidRPr="00F370DD">
        <w:rPr>
          <w:strike/>
        </w:rPr>
        <w:t>per</w:t>
      </w:r>
      <w:r w:rsidRPr="0041762E">
        <w:t xml:space="preserve"> </w:t>
      </w:r>
      <w:r>
        <w:rPr>
          <w:u w:val="single"/>
        </w:rPr>
        <w:t xml:space="preserve">or 0.8 </w:t>
      </w:r>
      <w:r w:rsidR="00B25089">
        <w:rPr>
          <w:u w:val="single"/>
        </w:rPr>
        <w:t>CEUs</w:t>
      </w:r>
      <w:r>
        <w:rPr>
          <w:u w:val="single"/>
        </w:rPr>
        <w:t xml:space="preserve"> during each</w:t>
      </w:r>
      <w:r>
        <w:t xml:space="preserve"> </w:t>
      </w:r>
      <w:r w:rsidRPr="0041762E">
        <w:t>license period.</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41762E">
        <w:t>Continuing education must be reported on forms and in the time and manner specified by the board in regulation.</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370DD">
        <w:rPr>
          <w:strike/>
        </w:rPr>
        <w:t>Each</w:t>
      </w:r>
      <w:r w:rsidRPr="0041762E">
        <w:t xml:space="preserve"> </w:t>
      </w:r>
      <w:r>
        <w:rPr>
          <w:u w:val="single"/>
        </w:rPr>
        <w:t>A</w:t>
      </w:r>
      <w:r>
        <w:t xml:space="preserve"> </w:t>
      </w:r>
      <w:r w:rsidRPr="0041762E">
        <w:t xml:space="preserve">licensee </w:t>
      </w:r>
      <w:r w:rsidRPr="00F370DD">
        <w:rPr>
          <w:strike/>
        </w:rPr>
        <w:t>must</w:t>
      </w:r>
      <w:r w:rsidRPr="0041762E">
        <w:t xml:space="preserve"> </w:t>
      </w:r>
      <w:r>
        <w:rPr>
          <w:u w:val="single"/>
        </w:rPr>
        <w:t>shall</w:t>
      </w:r>
      <w:r>
        <w:t xml:space="preserve"> </w:t>
      </w:r>
      <w:r w:rsidRPr="0041762E">
        <w:t xml:space="preserve">maintain records of continuing education hours </w:t>
      </w:r>
      <w:r>
        <w:rPr>
          <w:u w:val="single"/>
        </w:rPr>
        <w:t xml:space="preserve">or </w:t>
      </w:r>
      <w:r w:rsidR="00B25089">
        <w:rPr>
          <w:u w:val="single"/>
        </w:rPr>
        <w:t>CEUs</w:t>
      </w:r>
      <w:r>
        <w:t xml:space="preserve"> </w:t>
      </w:r>
      <w:r w:rsidRPr="0041762E">
        <w:t xml:space="preserve">earned for a period of four years, and these records must be made available to the director or </w:t>
      </w:r>
      <w:r w:rsidRPr="00F370DD">
        <w:rPr>
          <w:strike/>
        </w:rPr>
        <w:t>the director</w:t>
      </w:r>
      <w:r w:rsidR="0061691F" w:rsidRPr="0061691F">
        <w:rPr>
          <w:strike/>
        </w:rPr>
        <w:t>’</w:t>
      </w:r>
      <w:r w:rsidRPr="00F370DD">
        <w:rPr>
          <w:strike/>
        </w:rPr>
        <w:t>s</w:t>
      </w:r>
      <w:r w:rsidRPr="0041762E">
        <w:t xml:space="preserve"> </w:t>
      </w:r>
      <w:r>
        <w:rPr>
          <w:u w:val="single"/>
        </w:rPr>
        <w:t>his</w:t>
      </w:r>
      <w:r>
        <w:t xml:space="preserve"> </w:t>
      </w:r>
      <w:r w:rsidRPr="0041762E">
        <w:t xml:space="preserve">designee upon request for </w:t>
      </w:r>
      <w:r w:rsidRPr="00F370DD">
        <w:rPr>
          <w:strike/>
        </w:rPr>
        <w:t>audits</w:t>
      </w:r>
      <w:r w:rsidRPr="0041762E">
        <w:t xml:space="preserve"> </w:t>
      </w:r>
      <w:r>
        <w:rPr>
          <w:u w:val="single"/>
        </w:rPr>
        <w:t>an audit</w:t>
      </w:r>
      <w:r>
        <w:t xml:space="preserve"> </w:t>
      </w:r>
      <w:r w:rsidRPr="0041762E">
        <w:t xml:space="preserve">that the board </w:t>
      </w:r>
      <w:r>
        <w:rPr>
          <w:u w:val="single"/>
        </w:rPr>
        <w:t>biennially</w:t>
      </w:r>
      <w:r>
        <w:t xml:space="preserve"> </w:t>
      </w:r>
      <w:r w:rsidRPr="0041762E">
        <w:t xml:space="preserve">may conduct </w:t>
      </w:r>
      <w:r w:rsidRPr="00F370DD">
        <w:rPr>
          <w:strike/>
        </w:rPr>
        <w:t>biennially</w:t>
      </w:r>
      <w:r w:rsidRPr="0041762E">
        <w:t>.</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6.</w:t>
      </w:r>
      <w:r>
        <w:tab/>
      </w:r>
      <w:r w:rsidRPr="00F370DD">
        <w:t>Section 40</w:t>
      </w:r>
      <w:r w:rsidR="0061691F">
        <w:noBreakHyphen/>
      </w:r>
      <w:r w:rsidRPr="00F370DD">
        <w:t>67</w:t>
      </w:r>
      <w:r w:rsidR="0061691F">
        <w:noBreakHyphen/>
      </w:r>
      <w:r w:rsidRPr="00F370DD">
        <w:t>280 of the 1976 Code, as last amended by Act 167 of 2014, is further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61691F">
        <w:noBreakHyphen/>
      </w:r>
      <w:r>
        <w:t>67</w:t>
      </w:r>
      <w:r w:rsidR="0061691F">
        <w:noBreakHyphen/>
      </w:r>
      <w:r>
        <w:t>280.</w:t>
      </w:r>
      <w:r>
        <w:tab/>
      </w:r>
      <w:r w:rsidRPr="0041762E">
        <w:t>To activate an inactive license</w:t>
      </w:r>
      <w:r>
        <w:rPr>
          <w:u w:val="single"/>
        </w:rPr>
        <w:t>,</w:t>
      </w:r>
      <w:r w:rsidRPr="0041762E">
        <w:t xml:space="preserve"> an individual </w:t>
      </w:r>
      <w:r w:rsidRPr="00F370DD">
        <w:rPr>
          <w:strike/>
        </w:rPr>
        <w:t>must</w:t>
      </w:r>
      <w:r w:rsidRPr="0041762E">
        <w:t xml:space="preserve"> </w:t>
      </w:r>
      <w:r>
        <w:rPr>
          <w:u w:val="single"/>
        </w:rPr>
        <w:t>shall</w:t>
      </w:r>
      <w:r>
        <w:t xml:space="preserve"> </w:t>
      </w:r>
      <w:r w:rsidRPr="0041762E">
        <w:t xml:space="preserve">submit a form approved by the board and evidence attesting to </w:t>
      </w:r>
      <w:r>
        <w:rPr>
          <w:u w:val="single"/>
        </w:rPr>
        <w:t>his</w:t>
      </w:r>
      <w:r>
        <w:t xml:space="preserve"> </w:t>
      </w:r>
      <w:r w:rsidRPr="0041762E">
        <w:t xml:space="preserve">satisfactory completion of sixteen hours of approved continuing education </w:t>
      </w:r>
      <w:r>
        <w:rPr>
          <w:u w:val="single"/>
        </w:rPr>
        <w:t xml:space="preserve">or 1.6 </w:t>
      </w:r>
      <w:r w:rsidR="00B25089">
        <w:rPr>
          <w:u w:val="single"/>
        </w:rPr>
        <w:t>CEUs</w:t>
      </w:r>
      <w:r>
        <w:t xml:space="preserve"> </w:t>
      </w:r>
      <w:r w:rsidRPr="0041762E">
        <w:t xml:space="preserve">for each two years </w:t>
      </w:r>
      <w:r w:rsidR="00B25089">
        <w:rPr>
          <w:u w:val="single"/>
        </w:rPr>
        <w:t>of</w:t>
      </w:r>
      <w:r w:rsidR="00B25089">
        <w:t xml:space="preserve"> </w:t>
      </w:r>
      <w:r w:rsidRPr="0041762E">
        <w:t>inactive licensure.</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0E"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SECTION</w:t>
      </w:r>
      <w:r w:rsidRPr="00BB72CA">
        <w:tab/>
        <w:t>7.</w:t>
      </w:r>
      <w:r w:rsidRPr="00BB72CA">
        <w:tab/>
        <w:t>Section 40</w:t>
      </w:r>
      <w:r w:rsidRPr="00BB72CA">
        <w:noBreakHyphen/>
        <w:t>67</w:t>
      </w:r>
      <w:r w:rsidRPr="00BB72CA">
        <w:noBreakHyphen/>
        <w:t>300 of the 1976 Code is amended to read:</w:t>
      </w:r>
    </w:p>
    <w:p w:rsidR="00C51B0E" w:rsidRPr="00BB72CA"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1B0E" w:rsidRPr="00BB72CA"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ab/>
        <w:t>“Section 40</w:t>
      </w:r>
      <w:r w:rsidRPr="00BB72CA">
        <w:noBreakHyphen/>
        <w:t>67</w:t>
      </w:r>
      <w:r w:rsidRPr="00BB72CA">
        <w:noBreakHyphen/>
        <w:t>300.</w:t>
      </w:r>
      <w:r w:rsidRPr="00BB72CA">
        <w:tab/>
        <w:t>This chapter does not apply to:</w:t>
      </w:r>
    </w:p>
    <w:p w:rsidR="00C51B0E" w:rsidRPr="00BB72CA"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ab/>
        <w:t>(1)</w:t>
      </w:r>
      <w:r w:rsidRPr="00BB72CA">
        <w:tab/>
        <w:t>A speech</w:t>
      </w:r>
      <w:r w:rsidRPr="00BB72CA">
        <w:noBreakHyphen/>
        <w:t xml:space="preserve">language pathologist or audiologist employed by a state or federal agency or a political subdivision of the State </w:t>
      </w:r>
      <w:r w:rsidRPr="00BB72CA">
        <w:rPr>
          <w:u w:val="single"/>
        </w:rPr>
        <w:t>before September 1, 2019,</w:t>
      </w:r>
      <w:r w:rsidRPr="00BB72CA">
        <w:t xml:space="preserve"> while engaged in the discharge of official duties; however, federal and state or political subdivision employees or employees of a political subdivision of the State who are licensed by this board are subject to the provisions of this chapter.</w:t>
      </w:r>
    </w:p>
    <w:p w:rsidR="00C51B0E" w:rsidRPr="00BB72CA"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ab/>
        <w:t>(2)</w:t>
      </w:r>
      <w:r w:rsidRPr="00BB72CA">
        <w:tab/>
      </w:r>
      <w:r w:rsidRPr="00BB72CA">
        <w:rPr>
          <w:strike/>
        </w:rPr>
        <w:t>Students</w:t>
      </w:r>
      <w:r w:rsidRPr="00BB72CA">
        <w:t xml:space="preserve"> </w:t>
      </w:r>
      <w:r w:rsidRPr="00BB72CA">
        <w:rPr>
          <w:u w:val="single"/>
        </w:rPr>
        <w:t>A student</w:t>
      </w:r>
      <w:r w:rsidRPr="00BB72CA">
        <w:t xml:space="preserve"> of speech</w:t>
      </w:r>
      <w:r w:rsidRPr="00BB72CA">
        <w:noBreakHyphen/>
        <w:t xml:space="preserve">language pathology or audiology enrolled in a course of study at an accredited </w:t>
      </w:r>
      <w:r w:rsidRPr="00BB72CA">
        <w:rPr>
          <w:strike/>
        </w:rPr>
        <w:t xml:space="preserve">university </w:t>
      </w:r>
      <w:r w:rsidRPr="00BB72CA">
        <w:rPr>
          <w:strike/>
        </w:rPr>
        <w:lastRenderedPageBreak/>
        <w:t>or college</w:t>
      </w:r>
      <w:r w:rsidRPr="00BB72CA">
        <w:t xml:space="preserve"> </w:t>
      </w:r>
      <w:r w:rsidRPr="00BB72CA">
        <w:rPr>
          <w:u w:val="single"/>
        </w:rPr>
        <w:t>institution of higher learning</w:t>
      </w:r>
      <w:r w:rsidRPr="00BB72CA">
        <w:t xml:space="preserve"> whose activities constitute a part of the course of study.</w:t>
      </w:r>
    </w:p>
    <w:p w:rsidR="00C51B0E" w:rsidRPr="00BB72CA"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ab/>
        <w:t>(3)</w:t>
      </w:r>
      <w:r w:rsidRPr="00BB72CA">
        <w:tab/>
      </w:r>
      <w:r w:rsidRPr="00BB72CA">
        <w:rPr>
          <w:u w:val="single"/>
        </w:rPr>
        <w:t>A</w:t>
      </w:r>
      <w:r w:rsidRPr="00BB72CA">
        <w:t xml:space="preserve"> hearing aid </w:t>
      </w:r>
      <w:r w:rsidRPr="00BB72CA">
        <w:rPr>
          <w:strike/>
        </w:rPr>
        <w:t>specialists</w:t>
      </w:r>
      <w:r w:rsidRPr="00BB72CA">
        <w:t xml:space="preserve"> </w:t>
      </w:r>
      <w:r w:rsidRPr="00BB72CA">
        <w:rPr>
          <w:u w:val="single"/>
        </w:rPr>
        <w:t>specialist</w:t>
      </w:r>
      <w:r w:rsidRPr="00BB72CA">
        <w:t xml:space="preserve"> licensed to fit and sell hearing aids pursuant to Chapter 25</w:t>
      </w:r>
      <w:r w:rsidRPr="00BB72CA">
        <w:rPr>
          <w:strike/>
        </w:rPr>
        <w:t>.</w:t>
      </w:r>
      <w:r w:rsidRPr="00BB72CA">
        <w:rPr>
          <w:u w:val="single"/>
        </w:rPr>
        <w:t>; provided,</w:t>
      </w:r>
      <w:r w:rsidRPr="00BB72CA">
        <w:t xml:space="preserve"> nothing in this chapter is in lieu of </w:t>
      </w:r>
      <w:r w:rsidRPr="00BB72CA">
        <w:rPr>
          <w:strike/>
        </w:rPr>
        <w:t>or shall</w:t>
      </w:r>
      <w:r w:rsidRPr="00BB72CA">
        <w:rPr>
          <w:u w:val="single"/>
        </w:rPr>
        <w:t>, may</w:t>
      </w:r>
      <w:r w:rsidRPr="00BB72CA">
        <w:t xml:space="preserve"> conflict with</w:t>
      </w:r>
      <w:r w:rsidRPr="00BB72CA">
        <w:rPr>
          <w:u w:val="single"/>
        </w:rPr>
        <w:t>,</w:t>
      </w:r>
      <w:r w:rsidRPr="00BB72CA">
        <w:t xml:space="preserve"> or supersede Chapter 25 and the rights of those licensed under Chapter 25.</w:t>
      </w:r>
    </w:p>
    <w:p w:rsidR="00C51B0E" w:rsidRPr="00BB72CA"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ab/>
        <w:t>(4)</w:t>
      </w:r>
      <w:r w:rsidRPr="00BB72CA">
        <w:tab/>
      </w:r>
      <w:r w:rsidRPr="00BB72CA">
        <w:rPr>
          <w:u w:val="single"/>
        </w:rPr>
        <w:t>A</w:t>
      </w:r>
      <w:r w:rsidRPr="00BB72CA">
        <w:t xml:space="preserve"> registered </w:t>
      </w:r>
      <w:r w:rsidRPr="00BB72CA">
        <w:rPr>
          <w:strike/>
        </w:rPr>
        <w:t>nurses and</w:t>
      </w:r>
      <w:r w:rsidRPr="00BB72CA">
        <w:t xml:space="preserve"> </w:t>
      </w:r>
      <w:r w:rsidRPr="00BB72CA">
        <w:rPr>
          <w:u w:val="single"/>
        </w:rPr>
        <w:t>nurse,</w:t>
      </w:r>
      <w:r w:rsidRPr="00BB72CA">
        <w:t xml:space="preserve"> licensed practical </w:t>
      </w:r>
      <w:r w:rsidRPr="00BB72CA">
        <w:rPr>
          <w:strike/>
        </w:rPr>
        <w:t>nurses</w:t>
      </w:r>
      <w:r w:rsidRPr="00BB72CA">
        <w:t xml:space="preserve"> </w:t>
      </w:r>
      <w:r w:rsidRPr="00BB72CA">
        <w:rPr>
          <w:u w:val="single"/>
        </w:rPr>
        <w:t>nurse,</w:t>
      </w:r>
      <w:r w:rsidRPr="00BB72CA">
        <w:t xml:space="preserve"> or other certified </w:t>
      </w:r>
      <w:r w:rsidRPr="00BB72CA">
        <w:rPr>
          <w:strike/>
        </w:rPr>
        <w:t>technicians</w:t>
      </w:r>
      <w:r w:rsidRPr="00BB72CA">
        <w:t xml:space="preserve"> </w:t>
      </w:r>
      <w:r w:rsidRPr="00BB72CA">
        <w:rPr>
          <w:u w:val="single"/>
        </w:rPr>
        <w:t>technician</w:t>
      </w:r>
      <w:r w:rsidRPr="00BB72CA">
        <w:t xml:space="preserve"> trained to perform audiometric screening tests in industrial operations and whose work is under the supervision of a company physician, otological consultant, or licensed audiologist.</w:t>
      </w:r>
    </w:p>
    <w:p w:rsidR="00F370DD" w:rsidRPr="00F370DD"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2CA">
        <w:tab/>
        <w:t>(5)</w:t>
      </w:r>
      <w:r w:rsidRPr="00BB72CA">
        <w:tab/>
      </w:r>
      <w:r w:rsidRPr="00BB72CA">
        <w:rPr>
          <w:strike/>
        </w:rPr>
        <w:t>A person licensed by the State under this title or any other provision of law whose scope of practice overlaps with the practice of speech</w:t>
      </w:r>
      <w:r w:rsidRPr="00BB72CA">
        <w:rPr>
          <w:strike/>
        </w:rPr>
        <w:noBreakHyphen/>
        <w:t>language pathology or audiology is not also required to be licensed under this chapter unless the person holds himself out to be a practitioner of speech</w:t>
      </w:r>
      <w:r w:rsidRPr="00BB72CA">
        <w:rPr>
          <w:strike/>
        </w:rPr>
        <w:noBreakHyphen/>
        <w:t>language pathology or audiology</w:t>
      </w:r>
      <w:r w:rsidRPr="00BB72CA">
        <w:t xml:space="preserve"> </w:t>
      </w:r>
      <w:r w:rsidRPr="00BB72CA">
        <w:rPr>
          <w:u w:val="thick"/>
        </w:rPr>
        <w:t>An educator certified by the State Board of Education, including an educator certified as a speech language therapist who is not licensed as a speech</w:t>
      </w:r>
      <w:r w:rsidRPr="00BB72CA">
        <w:rPr>
          <w:u w:val="thick"/>
        </w:rPr>
        <w:noBreakHyphen/>
        <w:t>language pathologist and does not hold a certificate of clinical competence in speech</w:t>
      </w:r>
      <w:r w:rsidRPr="00BB72CA">
        <w:rPr>
          <w:u w:val="thick"/>
        </w:rPr>
        <w:noBreakHyphen/>
        <w:t>language pathology (CCC</w:t>
      </w:r>
      <w:r w:rsidRPr="00BB72CA">
        <w:rPr>
          <w:u w:val="thick"/>
        </w:rPr>
        <w:noBreakHyphen/>
        <w:t>SLP) credential from the American Speech</w:t>
      </w:r>
      <w:r w:rsidRPr="00BB72CA">
        <w:rPr>
          <w:u w:val="thick"/>
        </w:rPr>
        <w:noBreakHyphen/>
        <w:t>Language</w:t>
      </w:r>
      <w:r w:rsidRPr="00BB72CA">
        <w:rPr>
          <w:u w:val="thick"/>
        </w:rPr>
        <w:noBreakHyphen/>
        <w:t>Hearing Association (ASHA)</w:t>
      </w:r>
      <w:bookmarkStart w:id="5" w:name="temp"/>
      <w:bookmarkEnd w:id="5"/>
      <w:r w:rsidRPr="00BB72CA">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8.</w:t>
      </w:r>
      <w:r>
        <w:tab/>
      </w:r>
      <w:r w:rsidRPr="00F370DD">
        <w:t xml:space="preserve">Chapter 67, Tile 40 is redesignated </w:t>
      </w:r>
      <w:r>
        <w:t>“</w:t>
      </w:r>
      <w:r w:rsidRPr="00F370DD">
        <w:t>Speech</w:t>
      </w:r>
      <w:r w:rsidR="0061691F">
        <w:noBreakHyphen/>
      </w:r>
      <w:r w:rsidRPr="00F370DD">
        <w:t>Language Pathologists and Audiologists</w:t>
      </w:r>
      <w:r>
        <w:t>”</w:t>
      </w:r>
      <w:r w:rsidRPr="00F370DD">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817"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9.</w:t>
      </w:r>
      <w:r>
        <w:tab/>
      </w:r>
      <w:r w:rsidRPr="00F370DD">
        <w:t>Act 124 of 2015 is repealed.</w:t>
      </w:r>
    </w:p>
    <w:p w:rsidR="00186817" w:rsidRDefault="00186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817" w:rsidRDefault="00186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70DD">
        <w:t>10</w:t>
      </w:r>
      <w:r>
        <w:t>.</w:t>
      </w:r>
      <w:r>
        <w:tab/>
        <w:t>This act takes effect upon approval by the Governor.</w:t>
      </w:r>
    </w:p>
    <w:p w:rsidR="00942421" w:rsidRDefault="0061691F" w:rsidP="00866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550D" w:rsidRDefault="0015550D" w:rsidP="0015550D">
      <w:pPr>
        <w:suppressAutoHyphens/>
      </w:pPr>
    </w:p>
    <w:sectPr w:rsidR="0015550D" w:rsidSect="00BA54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817" w:rsidRDefault="00186817" w:rsidP="009F0C77">
      <w:r>
        <w:separator/>
      </w:r>
    </w:p>
  </w:endnote>
  <w:endnote w:type="continuationSeparator" w:id="0">
    <w:p w:rsidR="00186817" w:rsidRDefault="001868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7A138D-B484-4E2F-9AC0-C2EE4796F5D9}"/>
    <w:embedBold r:id="rId2" w:fontKey="{BDD4F607-CEEF-4F9C-A210-B0AB266C847D}"/>
  </w:font>
  <w:font w:name="Calibri">
    <w:panose1 w:val="020F0502020204030204"/>
    <w:charset w:val="00"/>
    <w:family w:val="swiss"/>
    <w:pitch w:val="variable"/>
    <w:sig w:usb0="E00002FF" w:usb1="4000ACFF" w:usb2="00000001" w:usb3="00000000" w:csb0="0000019F" w:csb1="00000000"/>
    <w:embedRegular r:id="rId3" w:fontKey="{EBF395FD-157D-4401-A08C-F36897AAF979}"/>
  </w:font>
  <w:font w:name="Cambria">
    <w:panose1 w:val="02040503050406030204"/>
    <w:charset w:val="00"/>
    <w:family w:val="roman"/>
    <w:pitch w:val="variable"/>
    <w:sig w:usb0="E00002FF" w:usb1="400004FF" w:usb2="00000000" w:usb3="00000000" w:csb0="0000019F" w:csb1="00000000"/>
    <w:embedRegular r:id="rId4" w:fontKey="{439624BB-EA47-4613-A33A-33206AB08314}"/>
  </w:font>
  <w:font w:name="Segoe UI">
    <w:panose1 w:val="020B0502040204020203"/>
    <w:charset w:val="00"/>
    <w:family w:val="swiss"/>
    <w:pitch w:val="variable"/>
    <w:sig w:usb0="E10022FF" w:usb1="C000E47F" w:usb2="00000029" w:usb3="00000000" w:csb0="000001DF" w:csb1="00000000"/>
    <w:embedRegular r:id="rId5" w:fontKey="{F80A79F0-0ADC-4661-A6CD-6EF9C16EBC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421" w:rsidRPr="0007421F" w:rsidRDefault="0007421F" w:rsidP="0007421F">
    <w:pPr>
      <w:pStyle w:val="Footer"/>
      <w:tabs>
        <w:tab w:val="clear" w:pos="4680"/>
        <w:tab w:val="clear" w:pos="9360"/>
        <w:tab w:val="center" w:pos="2995"/>
      </w:tabs>
      <w:spacing w:before="120"/>
    </w:pPr>
    <w:r>
      <w:t>[4815</w:t>
    </w:r>
    <w:r w:rsidR="00BA54C6">
      <w:t>-</w:t>
    </w:r>
    <w:r w:rsidR="00BA54C6">
      <w:fldChar w:fldCharType="begin"/>
    </w:r>
    <w:r w:rsidR="00BA54C6">
      <w:instrText xml:space="preserve"> PAGE  \* MERGEFORMAT </w:instrText>
    </w:r>
    <w:r w:rsidR="00BA54C6">
      <w:fldChar w:fldCharType="separate"/>
    </w:r>
    <w:r w:rsidR="00897791">
      <w:rPr>
        <w:noProof/>
      </w:rPr>
      <w:t>1</w:t>
    </w:r>
    <w:r w:rsidR="00BA54C6">
      <w:fldChar w:fldCharType="end"/>
    </w:r>
    <w:r w:rsidR="00BA54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4C6" w:rsidRPr="0007421F" w:rsidRDefault="00BA54C6" w:rsidP="0007421F">
    <w:pPr>
      <w:pStyle w:val="Footer"/>
      <w:tabs>
        <w:tab w:val="clear" w:pos="4680"/>
        <w:tab w:val="clear" w:pos="9360"/>
        <w:tab w:val="center" w:pos="2995"/>
      </w:tabs>
      <w:spacing w:before="120"/>
    </w:pPr>
    <w:r>
      <w:t>[4815]</w:t>
    </w:r>
    <w:r>
      <w:tab/>
    </w:r>
    <w:r>
      <w:fldChar w:fldCharType="begin"/>
    </w:r>
    <w:r>
      <w:instrText xml:space="preserve"> PAGE  \* MERGEFORMAT </w:instrText>
    </w:r>
    <w:r>
      <w:fldChar w:fldCharType="separate"/>
    </w:r>
    <w:r w:rsidR="001555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817" w:rsidRDefault="00186817" w:rsidP="009F0C77">
      <w:r>
        <w:separator/>
      </w:r>
    </w:p>
  </w:footnote>
  <w:footnote w:type="continuationSeparator" w:id="0">
    <w:p w:rsidR="00186817" w:rsidRDefault="001868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79WAB18"/>
    <w:docVar w:name="CoverBillType" w:val="b"/>
    <w:docVar w:name="DocPath" w:val="L:\Council\bills\AGM\19279WAB18.DOCX"/>
    <w:docVar w:name="dvBillNumber" w:val="4815"/>
    <w:docVar w:name="dvBillNumberPrefix" w:val="H. "/>
    <w:docVar w:name="dvOriginalBody" w:val="House"/>
    <w:docVar w:name="dvSteno" w:val="AGM"/>
    <w:docVar w:name="NameofBody" w:val="h"/>
    <w:docVar w:name="vGroup2" w:val="Council"/>
  </w:docVars>
  <w:rsids>
    <w:rsidRoot w:val="00186817"/>
    <w:rsid w:val="00011869"/>
    <w:rsid w:val="00015CD6"/>
    <w:rsid w:val="0007421F"/>
    <w:rsid w:val="000E0100"/>
    <w:rsid w:val="000E1785"/>
    <w:rsid w:val="000F40FA"/>
    <w:rsid w:val="001035F1"/>
    <w:rsid w:val="0010776B"/>
    <w:rsid w:val="001270A3"/>
    <w:rsid w:val="00133E66"/>
    <w:rsid w:val="001435A3"/>
    <w:rsid w:val="00146ED3"/>
    <w:rsid w:val="00151044"/>
    <w:rsid w:val="0015550D"/>
    <w:rsid w:val="00186817"/>
    <w:rsid w:val="001C68B1"/>
    <w:rsid w:val="001D08F2"/>
    <w:rsid w:val="001D3A58"/>
    <w:rsid w:val="001D525B"/>
    <w:rsid w:val="001D7F4F"/>
    <w:rsid w:val="00205238"/>
    <w:rsid w:val="00225011"/>
    <w:rsid w:val="002321B6"/>
    <w:rsid w:val="00250967"/>
    <w:rsid w:val="002543C8"/>
    <w:rsid w:val="0025541D"/>
    <w:rsid w:val="0025665A"/>
    <w:rsid w:val="00284AAE"/>
    <w:rsid w:val="002E5912"/>
    <w:rsid w:val="00301B21"/>
    <w:rsid w:val="00325348"/>
    <w:rsid w:val="0032732C"/>
    <w:rsid w:val="00336AD0"/>
    <w:rsid w:val="0037079A"/>
    <w:rsid w:val="003B669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691F"/>
    <w:rsid w:val="006215AA"/>
    <w:rsid w:val="006913C9"/>
    <w:rsid w:val="0069470D"/>
    <w:rsid w:val="006D58AA"/>
    <w:rsid w:val="00734F00"/>
    <w:rsid w:val="007A70AE"/>
    <w:rsid w:val="008362E8"/>
    <w:rsid w:val="0085786E"/>
    <w:rsid w:val="0086695A"/>
    <w:rsid w:val="00897791"/>
    <w:rsid w:val="008A1768"/>
    <w:rsid w:val="008A489F"/>
    <w:rsid w:val="008C07C6"/>
    <w:rsid w:val="008F0F33"/>
    <w:rsid w:val="008F4429"/>
    <w:rsid w:val="00927B11"/>
    <w:rsid w:val="0094021A"/>
    <w:rsid w:val="00942421"/>
    <w:rsid w:val="009B44AF"/>
    <w:rsid w:val="009C6A0B"/>
    <w:rsid w:val="009F0C77"/>
    <w:rsid w:val="009F4DD1"/>
    <w:rsid w:val="00A02543"/>
    <w:rsid w:val="00A41684"/>
    <w:rsid w:val="00A64E80"/>
    <w:rsid w:val="00A72BCD"/>
    <w:rsid w:val="00A741D9"/>
    <w:rsid w:val="00A833AB"/>
    <w:rsid w:val="00A93BDE"/>
    <w:rsid w:val="00A9741D"/>
    <w:rsid w:val="00AC34A2"/>
    <w:rsid w:val="00AD1C9A"/>
    <w:rsid w:val="00AD4B17"/>
    <w:rsid w:val="00B25089"/>
    <w:rsid w:val="00B412D4"/>
    <w:rsid w:val="00BA54C6"/>
    <w:rsid w:val="00BE3C22"/>
    <w:rsid w:val="00C0345E"/>
    <w:rsid w:val="00C31C95"/>
    <w:rsid w:val="00C3483A"/>
    <w:rsid w:val="00C50812"/>
    <w:rsid w:val="00C51B0E"/>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70DD"/>
    <w:rsid w:val="00F50AE3"/>
    <w:rsid w:val="00F655B7"/>
    <w:rsid w:val="00F656BA"/>
    <w:rsid w:val="00F67CF1"/>
    <w:rsid w:val="00F728AA"/>
    <w:rsid w:val="00F73A85"/>
    <w:rsid w:val="00F840F0"/>
    <w:rsid w:val="00FB0D0D"/>
    <w:rsid w:val="00FB43B4"/>
    <w:rsid w:val="00FB6B0B"/>
    <w:rsid w:val="00FD048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402BF9-2763-4450-A6DA-4C6DD3A8A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BA54C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5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011"/>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BA54C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A54C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78B73-9493-442C-BF0F-4A62A1B35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F660241B</Template>
  <TotalTime>0</TotalTime>
  <Pages>6</Pages>
  <Words>1352</Words>
  <Characters>7784</Characters>
  <Application>Microsoft Office Word</Application>
  <DocSecurity>0</DocSecurity>
  <Lines>217</Lines>
  <Paragraphs>45</Paragraphs>
  <ScaleCrop>false</ScaleCrop>
  <HeadingPairs>
    <vt:vector size="2" baseType="variant">
      <vt:variant>
        <vt:lpstr>Title</vt:lpstr>
      </vt:variant>
      <vt:variant>
        <vt:i4>1</vt:i4>
      </vt:variant>
    </vt:vector>
  </HeadingPairs>
  <TitlesOfParts>
    <vt:vector size="1" baseType="lpstr">
      <vt:lpstr>2017-2018 Bill 4815: Subject not yet available - South Carolina Legislature Online</vt:lpstr>
    </vt:vector>
  </TitlesOfParts>
  <Company>LPITS</Company>
  <LinksUpToDate>false</LinksUpToDate>
  <CharactersWithSpaces>9130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4815 Text of Previous Version (Apr. 5, 2018) - South Carolina Legislature Online</dc:title>
  <dc:creator>angiemorgan</dc:creator>
  <cp:lastModifiedBy>Warren Wilson</cp:lastModifiedBy>
  <cp:revision>2</cp:revision>
  <cp:lastPrinted>2018-04-04T01:45:00Z</cp:lastPrinted>
  <dcterms:created xsi:type="dcterms:W3CDTF">2018-04-05T21:15:00Z</dcterms:created>
  <dcterms:modified xsi:type="dcterms:W3CDTF">2018-04-05T21:15:00Z</dcterms:modified>
</cp:coreProperties>
</file>