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31AC7" w:rsidRP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Default="00D84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A31AC7" w:rsidRDefault="00D84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13</w:t>
      </w:r>
      <w:r w:rsidR="00A31AC7">
        <w:rPr>
          <w:rFonts w:eastAsia="Times New Roman"/>
        </w:rPr>
        <w:t>, 2018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Pr="00A31AC7" w:rsidRDefault="00A31AC7" w:rsidP="00A31AC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913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Default="00A31AC7" w:rsidP="006B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124DA">
        <w:t>Senator Campsen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1AC7" w:rsidRDefault="00D84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2/13</w:t>
      </w:r>
      <w:r w:rsidR="00A31AC7">
        <w:rPr>
          <w:rFonts w:eastAsia="Times New Roman"/>
        </w:rPr>
        <w:t>/18--S.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23, 2018.</w:t>
      </w:r>
    </w:p>
    <w:p w:rsidR="00A31AC7" w:rsidRPr="00A31AC7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381" w:rsidRPr="00A31AC7" w:rsidRDefault="00D84381" w:rsidP="00D84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A31AC7" w:rsidRPr="00A31AC7" w:rsidRDefault="00A31AC7" w:rsidP="00A31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A31AC7" w:rsidRDefault="00A31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31AC7" w:rsidSect="00A31AC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C1790" w:rsidRPr="00522CE0" w:rsidRDefault="003C1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1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23D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E1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50-9-740(B) OF THE 1976 CODE, RELATING TO YOUTH HUNTING DAYS, TO PROVIDE THAT A LICENSE OR TAG REQUIRED PURSUANT TO CHAPTER 9, TITLE 50 IS WAIVED FOR A YOUTH HUNTER ON A YOUTH HUNTING DAY.</w:t>
      </w:r>
      <w:bookmarkEnd w:id="1"/>
    </w:p>
    <w:p w:rsidR="00522CE0" w:rsidRDefault="00D84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D84381" w:rsidRDefault="00D84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23D0" w:rsidRDefault="007E23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381" w:rsidRDefault="00D84381" w:rsidP="00D84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77CD4">
        <w:rPr>
          <w:rFonts w:eastAsia="Times New Roman"/>
          <w:snapToGrid w:val="0"/>
          <w:szCs w:val="20"/>
        </w:rPr>
        <w:t>SECTION</w:t>
      </w:r>
      <w:r w:rsidRPr="00E77CD4">
        <w:rPr>
          <w:rFonts w:eastAsia="Times New Roman"/>
          <w:snapToGrid w:val="0"/>
          <w:szCs w:val="20"/>
        </w:rPr>
        <w:tab/>
        <w:t>1.</w:t>
      </w:r>
      <w:r w:rsidRPr="00E77CD4">
        <w:rPr>
          <w:rFonts w:eastAsia="Times New Roman"/>
          <w:snapToGrid w:val="0"/>
          <w:szCs w:val="20"/>
        </w:rPr>
        <w:tab/>
        <w:t>Section 50-9-740(B) of the 1976 Code is amended to read:</w:t>
      </w:r>
    </w:p>
    <w:p w:rsidR="00D84381" w:rsidRPr="00E77CD4" w:rsidRDefault="00D84381" w:rsidP="00D84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D84381" w:rsidRDefault="00D84381" w:rsidP="00D84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77CD4">
        <w:rPr>
          <w:rFonts w:eastAsia="Times New Roman"/>
          <w:snapToGrid w:val="0"/>
          <w:szCs w:val="20"/>
        </w:rPr>
        <w:tab/>
      </w:r>
      <w:r w:rsidRPr="00E77CD4">
        <w:rPr>
          <w:rFonts w:eastAsia="Times New Roman"/>
        </w:rPr>
        <w:t>“(B)</w:t>
      </w:r>
      <w:r w:rsidRPr="00E77CD4">
        <w:rPr>
          <w:rFonts w:eastAsia="Times New Roman"/>
        </w:rPr>
        <w:tab/>
        <w:t xml:space="preserve">A person who is less than eighteen years of age may be a youth hunter. </w:t>
      </w:r>
      <w:r w:rsidRPr="00E77CD4">
        <w:rPr>
          <w:rFonts w:eastAsia="Times New Roman"/>
          <w:u w:val="single"/>
        </w:rPr>
        <w:t>Youth hunters under sixteen years of age who hunt on a statewide youth hunting day must be accompanied by an adult at least twenty-one years of age.</w:t>
      </w:r>
      <w:r w:rsidRPr="00E77CD4">
        <w:rPr>
          <w:rFonts w:eastAsia="Times New Roman"/>
        </w:rPr>
        <w:t xml:space="preserve"> </w:t>
      </w:r>
      <w:r w:rsidRPr="00E77CD4">
        <w:rPr>
          <w:rFonts w:eastAsia="Times New Roman"/>
          <w:strike/>
        </w:rPr>
        <w:t>A licensed adult at least twenty-one years of age must accompany a youth hunter in the field and may</w:t>
      </w:r>
      <w:r w:rsidRPr="00E77CD4">
        <w:rPr>
          <w:rFonts w:eastAsia="Times New Roman"/>
        </w:rPr>
        <w:t xml:space="preserve"> </w:t>
      </w:r>
      <w:r w:rsidRPr="00E77CD4">
        <w:rPr>
          <w:rFonts w:eastAsia="Times New Roman"/>
          <w:u w:val="single"/>
        </w:rPr>
        <w:t>The adult must</w:t>
      </w:r>
      <w:r w:rsidRPr="00E77CD4">
        <w:rPr>
          <w:rFonts w:eastAsia="Times New Roman"/>
        </w:rPr>
        <w:t xml:space="preserve"> not harvest or attempt to harvest game during this special hunting event. </w:t>
      </w:r>
      <w:r w:rsidRPr="00E77CD4">
        <w:rPr>
          <w:rFonts w:eastAsia="Times New Roman"/>
          <w:strike/>
        </w:rPr>
        <w:t>A license requirement specified in this chapter is waived on a youth hunting day under this section for a youth hunter.</w:t>
      </w:r>
      <w:r w:rsidRPr="00E77CD4">
        <w:rPr>
          <w:rFonts w:eastAsia="Times New Roman"/>
        </w:rPr>
        <w:t xml:space="preserve"> </w:t>
      </w:r>
      <w:r w:rsidRPr="00E77CD4">
        <w:rPr>
          <w:rFonts w:eastAsia="Times New Roman"/>
          <w:u w:val="single"/>
        </w:rPr>
        <w:t>A license or tag requirement pursuant to this chapter is waived for a youth hunter on a statewide youth hunting day.</w:t>
      </w:r>
      <w:r w:rsidRPr="00E77CD4">
        <w:rPr>
          <w:rFonts w:eastAsia="Times New Roman"/>
        </w:rPr>
        <w:t xml:space="preserve"> A daily harvest limit remains the same as allowed during regular seasons for each species of game.”</w:t>
      </w:r>
    </w:p>
    <w:p w:rsidR="00D84381" w:rsidRPr="00E77CD4" w:rsidRDefault="00D84381" w:rsidP="00D84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E23D0" w:rsidRPr="00522CE0" w:rsidRDefault="00D84381" w:rsidP="00D84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77CD4">
        <w:rPr>
          <w:rFonts w:eastAsia="Times New Roman"/>
        </w:rPr>
        <w:t>SECTION</w:t>
      </w:r>
      <w:r w:rsidRPr="00E77CD4">
        <w:rPr>
          <w:rFonts w:eastAsia="Times New Roman"/>
        </w:rPr>
        <w:tab/>
        <w:t>2.</w:t>
      </w:r>
      <w:r w:rsidRPr="00E77CD4">
        <w:rPr>
          <w:rFonts w:eastAsia="Times New Roman"/>
        </w:rPr>
        <w:tab/>
        <w:t>This act takes effect u</w:t>
      </w:r>
      <w:r>
        <w:rPr>
          <w:rFonts w:eastAsia="Times New Roman"/>
        </w:rPr>
        <w:t>pon approval by the Governor.</w:t>
      </w:r>
    </w:p>
    <w:p w:rsidR="00C34CAF" w:rsidRDefault="004F543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D7269" w:rsidRDefault="003D7269" w:rsidP="003D7269">
      <w:pPr>
        <w:suppressAutoHyphens/>
        <w:jc w:val="both"/>
        <w:rPr>
          <w:rFonts w:eastAsia="Times New Roman"/>
        </w:rPr>
      </w:pPr>
    </w:p>
    <w:sectPr w:rsidR="003D7269" w:rsidSect="00A31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3D0" w:rsidRDefault="007E23D0" w:rsidP="00522CE0">
      <w:r>
        <w:separator/>
      </w:r>
    </w:p>
  </w:endnote>
  <w:endnote w:type="continuationSeparator" w:id="0">
    <w:p w:rsidR="007E23D0" w:rsidRDefault="007E23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085F86-6AA7-4C4A-AD88-92CBEA73ED5A}"/>
    <w:embedBold r:id="rId2" w:fontKey="{4987E3AC-EF54-44DE-93CA-EBF26B0041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913A0B-6A92-4990-B906-23EB8D1A36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253E09-28B0-41C9-8D19-8B9925045B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4B1EB3-6959-4A59-90D0-3BFFFFF3C1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CAF" w:rsidRPr="003C1790" w:rsidRDefault="003C1790" w:rsidP="003C1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</w:t>
    </w:r>
    <w:r w:rsidR="00A31AC7">
      <w:t>-</w:t>
    </w:r>
    <w:r w:rsidR="00A31AC7">
      <w:fldChar w:fldCharType="begin"/>
    </w:r>
    <w:r w:rsidR="00A31AC7">
      <w:instrText xml:space="preserve"> PAGE  \* MERGEFORMAT </w:instrText>
    </w:r>
    <w:r w:rsidR="00A31AC7">
      <w:fldChar w:fldCharType="separate"/>
    </w:r>
    <w:r w:rsidR="00315622">
      <w:rPr>
        <w:noProof/>
      </w:rPr>
      <w:t>1</w:t>
    </w:r>
    <w:r w:rsidR="00A31AC7">
      <w:fldChar w:fldCharType="end"/>
    </w:r>
    <w:r w:rsidR="00A31AC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AC7" w:rsidRPr="003C1790" w:rsidRDefault="00A31AC7" w:rsidP="003C17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72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3D0" w:rsidRDefault="007E23D0" w:rsidP="00522CE0">
      <w:r>
        <w:separator/>
      </w:r>
    </w:p>
  </w:footnote>
  <w:footnote w:type="continuationSeparator" w:id="0">
    <w:p w:rsidR="007E23D0" w:rsidRDefault="007E23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YOUT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913"/>
    <w:docVar w:name="dvBillNumberPrefix" w:val="S. "/>
    <w:docVar w:name="dvOriginalBody" w:val="Senate"/>
    <w:docVar w:name="fulldraftpath" w:val="L:\S-RES\GEC\017YOUT.DMR.GEC.DOCX"/>
    <w:docVar w:name="NameofBody" w:val="S"/>
    <w:docVar w:name="vgroup2" w:val="S-RES"/>
  </w:docVars>
  <w:rsids>
    <w:rsidRoot w:val="007E23D0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622"/>
    <w:rsid w:val="00315D04"/>
    <w:rsid w:val="00383247"/>
    <w:rsid w:val="003C1790"/>
    <w:rsid w:val="003D6E2B"/>
    <w:rsid w:val="003D7269"/>
    <w:rsid w:val="003E1239"/>
    <w:rsid w:val="003E7597"/>
    <w:rsid w:val="0040756A"/>
    <w:rsid w:val="00413EBF"/>
    <w:rsid w:val="0044020F"/>
    <w:rsid w:val="00450668"/>
    <w:rsid w:val="00454138"/>
    <w:rsid w:val="004813A2"/>
    <w:rsid w:val="004952FA"/>
    <w:rsid w:val="004B6A22"/>
    <w:rsid w:val="004D7F37"/>
    <w:rsid w:val="004F5438"/>
    <w:rsid w:val="005021DC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08B5"/>
    <w:rsid w:val="006C0CBB"/>
    <w:rsid w:val="006C74EA"/>
    <w:rsid w:val="00720D40"/>
    <w:rsid w:val="007318D4"/>
    <w:rsid w:val="00765784"/>
    <w:rsid w:val="007A4390"/>
    <w:rsid w:val="007E23D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70AF"/>
    <w:rsid w:val="00983951"/>
    <w:rsid w:val="00984124"/>
    <w:rsid w:val="00984640"/>
    <w:rsid w:val="00995C37"/>
    <w:rsid w:val="009C118A"/>
    <w:rsid w:val="009D2A30"/>
    <w:rsid w:val="00A02011"/>
    <w:rsid w:val="00A31AC7"/>
    <w:rsid w:val="00A4011E"/>
    <w:rsid w:val="00A506B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4CAF"/>
    <w:rsid w:val="00C45366"/>
    <w:rsid w:val="00C57023"/>
    <w:rsid w:val="00C74052"/>
    <w:rsid w:val="00CB187A"/>
    <w:rsid w:val="00CC0EC7"/>
    <w:rsid w:val="00CC251A"/>
    <w:rsid w:val="00CE5010"/>
    <w:rsid w:val="00CF2C98"/>
    <w:rsid w:val="00CF5E4A"/>
    <w:rsid w:val="00D1088B"/>
    <w:rsid w:val="00D1286F"/>
    <w:rsid w:val="00D14DE6"/>
    <w:rsid w:val="00D156D2"/>
    <w:rsid w:val="00D35486"/>
    <w:rsid w:val="00D53E29"/>
    <w:rsid w:val="00D84381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85A0431-BF88-4337-A3E9-4958ED13F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6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F851A54</Template>
  <TotalTime>0</TotalTime>
  <Pages>2</Pages>
  <Words>247</Words>
  <Characters>1147</Characters>
  <Application>Microsoft Office Word</Application>
  <DocSecurity>0</DocSecurity>
  <Lines>55</Lines>
  <Paragraphs>16</Paragraphs>
  <ScaleCrop>false</ScaleCrop>
  <Company> 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913 Text of Previous Version (Feb. 13, 2018) - South Carolina Legislature Online</dc:title>
  <dc:subject/>
  <dc:creator>%USERNAME%</dc:creator>
  <cp:keywords/>
  <dc:description/>
  <cp:lastModifiedBy>David Brunson</cp:lastModifiedBy>
  <cp:revision>2</cp:revision>
  <cp:lastPrinted>2018-02-07T21:27:00Z</cp:lastPrinted>
  <dcterms:created xsi:type="dcterms:W3CDTF">2018-02-13T20:38:00Z</dcterms:created>
  <dcterms:modified xsi:type="dcterms:W3CDTF">2018-02-13T20:38:00Z</dcterms:modified>
</cp:coreProperties>
</file>