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C8D" w:rsidRDefault="005E5C8D" w:rsidP="005E5C8D">
      <w:pPr>
        <w:widowControl w:val="0"/>
        <w:jc w:val="center"/>
      </w:pPr>
      <w:r w:rsidRPr="005E5C8D">
        <w:rPr>
          <w:b/>
        </w:rPr>
        <w:t>South Carolina General Assembly</w:t>
      </w:r>
    </w:p>
    <w:p w:rsidR="005E5C8D" w:rsidRDefault="005E5C8D" w:rsidP="005E5C8D">
      <w:pPr>
        <w:widowControl w:val="0"/>
        <w:jc w:val="center"/>
      </w:pPr>
      <w:r>
        <w:t>123rd Session, 2019-2020</w:t>
      </w:r>
    </w:p>
    <w:p w:rsidR="005E5C8D" w:rsidRDefault="005E5C8D" w:rsidP="005E5C8D">
      <w:pPr>
        <w:widowControl w:val="0"/>
      </w:pPr>
    </w:p>
    <w:p w:rsidR="005E5C8D" w:rsidRDefault="005E5C8D" w:rsidP="005E5C8D">
      <w:pPr>
        <w:widowControl w:val="0"/>
        <w:rPr>
          <w:b/>
        </w:rPr>
      </w:pPr>
      <w:r w:rsidRPr="005E5C8D">
        <w:rPr>
          <w:b/>
        </w:rPr>
        <w:t>S.</w:t>
      </w:r>
      <w:r>
        <w:rPr>
          <w:b/>
        </w:rPr>
        <w:t xml:space="preserve"> </w:t>
      </w:r>
      <w:r w:rsidRPr="005E5C8D">
        <w:rPr>
          <w:b/>
        </w:rPr>
        <w:t>1246</w:t>
      </w:r>
    </w:p>
    <w:p w:rsidR="005E5C8D" w:rsidRDefault="005E5C8D" w:rsidP="005E5C8D">
      <w:pPr>
        <w:widowControl w:val="0"/>
        <w:rPr>
          <w:b/>
        </w:rPr>
      </w:pPr>
    </w:p>
    <w:p w:rsidR="005E5C8D" w:rsidRDefault="005E5C8D" w:rsidP="005E5C8D">
      <w:pPr>
        <w:widowControl w:val="0"/>
      </w:pPr>
      <w:r w:rsidRPr="005E5C8D">
        <w:rPr>
          <w:b/>
        </w:rPr>
        <w:t>STATUS INFORMATION</w:t>
      </w:r>
    </w:p>
    <w:p w:rsidR="005E5C8D" w:rsidRDefault="005E5C8D" w:rsidP="005E5C8D">
      <w:pPr>
        <w:widowControl w:val="0"/>
      </w:pPr>
    </w:p>
    <w:p w:rsidR="005E5C8D" w:rsidRDefault="005E5C8D" w:rsidP="005E5C8D">
      <w:pPr>
        <w:widowControl w:val="0"/>
      </w:pPr>
      <w:r>
        <w:t>Senate Resolution</w:t>
      </w:r>
    </w:p>
    <w:p w:rsidR="005E5C8D" w:rsidRDefault="005E5C8D" w:rsidP="005E5C8D">
      <w:pPr>
        <w:widowControl w:val="0"/>
      </w:pPr>
      <w:r>
        <w:t>Sponsors: Senator Shealy</w:t>
      </w:r>
    </w:p>
    <w:p w:rsidR="005E5C8D" w:rsidRDefault="005E5C8D" w:rsidP="005E5C8D">
      <w:pPr>
        <w:widowControl w:val="0"/>
      </w:pPr>
      <w:r>
        <w:t>Document Path: l:\s-res\ks\068worl.kmm.ks.docx</w:t>
      </w:r>
    </w:p>
    <w:p w:rsidR="005E5C8D" w:rsidRDefault="005E5C8D" w:rsidP="005E5C8D">
      <w:pPr>
        <w:widowControl w:val="0"/>
      </w:pPr>
    </w:p>
    <w:p w:rsidR="005E5C8D" w:rsidRDefault="005E5C8D" w:rsidP="005E5C8D">
      <w:pPr>
        <w:widowControl w:val="0"/>
      </w:pPr>
      <w:r>
        <w:t>Introduced in the Senate on September 2, 2020</w:t>
      </w:r>
    </w:p>
    <w:p w:rsidR="005E5C8D" w:rsidRDefault="005E5C8D" w:rsidP="005E5C8D">
      <w:pPr>
        <w:widowControl w:val="0"/>
      </w:pPr>
      <w:r>
        <w:t>Adopted by the Senate on September 2, 2020</w:t>
      </w:r>
    </w:p>
    <w:p w:rsidR="005E5C8D" w:rsidRDefault="005E5C8D" w:rsidP="005E5C8D">
      <w:pPr>
        <w:widowControl w:val="0"/>
      </w:pPr>
    </w:p>
    <w:p w:rsidR="005E5C8D" w:rsidRDefault="000F2FAD" w:rsidP="005E5C8D">
      <w:pPr>
        <w:widowControl w:val="0"/>
      </w:pPr>
      <w:r>
        <w:t>Summary: World Suicide Prevention Day</w:t>
      </w:r>
    </w:p>
    <w:p w:rsidR="005E5C8D" w:rsidRDefault="005E5C8D" w:rsidP="005E5C8D">
      <w:pPr>
        <w:widowControl w:val="0"/>
      </w:pPr>
    </w:p>
    <w:p w:rsidR="005E5C8D" w:rsidRDefault="005E5C8D" w:rsidP="005E5C8D">
      <w:pPr>
        <w:widowControl w:val="0"/>
      </w:pPr>
    </w:p>
    <w:p w:rsidR="005E5C8D" w:rsidRDefault="005E5C8D" w:rsidP="005E5C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5C8D">
        <w:rPr>
          <w:b/>
        </w:rPr>
        <w:t>HISTORY OF LEGISLATIVE ACTIONS</w:t>
      </w:r>
    </w:p>
    <w:p w:rsidR="005E5C8D" w:rsidRDefault="005E5C8D" w:rsidP="005E5C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E5C8D" w:rsidRPr="005E5C8D" w:rsidRDefault="005E5C8D" w:rsidP="005E5C8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5C8D">
        <w:rPr>
          <w:u w:val="single"/>
        </w:rPr>
        <w:tab/>
        <w:t>Date</w:t>
      </w:r>
      <w:r w:rsidRPr="005E5C8D">
        <w:rPr>
          <w:u w:val="single"/>
        </w:rPr>
        <w:tab/>
        <w:t>Body</w:t>
      </w:r>
      <w:r w:rsidRPr="005E5C8D">
        <w:rPr>
          <w:u w:val="single"/>
        </w:rPr>
        <w:tab/>
        <w:t>Action Description with journal page number</w:t>
      </w:r>
      <w:r w:rsidRPr="005E5C8D">
        <w:rPr>
          <w:u w:val="single"/>
        </w:rPr>
        <w:tab/>
      </w:r>
    </w:p>
    <w:p w:rsidR="00237CC0" w:rsidRDefault="00237CC0" w:rsidP="00237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9/2/2020</w:t>
      </w:r>
      <w:r>
        <w:tab/>
        <w:t>Senate</w:t>
      </w:r>
      <w:r>
        <w:tab/>
        <w:t>Introduced and adopted (</w:t>
      </w:r>
      <w:hyperlink r:id="rId6" w:history="1">
        <w:r w:rsidRPr="00FC0CE3">
          <w:rPr>
            <w:rStyle w:val="Hyperlink"/>
          </w:rPr>
          <w:t>Senate Journal</w:t>
        </w:r>
        <w:r w:rsidRPr="00FC0CE3">
          <w:rPr>
            <w:rStyle w:val="Hyperlink"/>
          </w:rPr>
          <w:noBreakHyphen/>
          <w:t>page 5</w:t>
        </w:r>
      </w:hyperlink>
      <w:r>
        <w:t>)</w:t>
      </w:r>
    </w:p>
    <w:p w:rsidR="00237CC0" w:rsidRDefault="00237CC0" w:rsidP="00237C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5C8D" w:rsidRDefault="005E5C8D" w:rsidP="005E5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5E5C8D">
          <w:rPr>
            <w:rStyle w:val="Hyperlink"/>
          </w:rPr>
          <w:t>legislative information</w:t>
        </w:r>
      </w:hyperlink>
      <w:r>
        <w:t xml:space="preserve"> at the website</w:t>
      </w:r>
    </w:p>
    <w:p w:rsidR="005E5C8D" w:rsidRDefault="005E5C8D" w:rsidP="005E5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5C8D" w:rsidRPr="005E5C8D" w:rsidRDefault="005E5C8D" w:rsidP="005E5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5C8D" w:rsidRDefault="005E5C8D" w:rsidP="005E5C8D">
      <w:r w:rsidRPr="005E5C8D">
        <w:rPr>
          <w:b/>
        </w:rPr>
        <w:t>VERSIONS OF THIS BILL</w:t>
      </w:r>
    </w:p>
    <w:p w:rsidR="005E5C8D" w:rsidRDefault="005E5C8D" w:rsidP="005E5C8D"/>
    <w:p w:rsidR="005E5C8D" w:rsidRDefault="005441AF" w:rsidP="005E5C8D">
      <w:hyperlink r:id="rId8" w:history="1">
        <w:r w:rsidR="005E5C8D">
          <w:rPr>
            <w:rStyle w:val="Hyperlink"/>
          </w:rPr>
          <w:t>9/2/2020</w:t>
        </w:r>
      </w:hyperlink>
    </w:p>
    <w:p w:rsidR="005E5C8D" w:rsidRDefault="005E5C8D" w:rsidP="005E5C8D"/>
    <w:p w:rsidR="005E5C8D" w:rsidRDefault="005E5C8D" w:rsidP="005E5C8D">
      <w:pPr>
        <w:sectPr w:rsidR="005E5C8D" w:rsidSect="005E5C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74F2" w:rsidRPr="00522CE0" w:rsidRDefault="00D574F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574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6269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D0D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</w:t>
      </w:r>
      <w:r w:rsidR="00682614">
        <w:rPr>
          <w:rFonts w:eastAsia="Times New Roman"/>
        </w:rPr>
        <w:t xml:space="preserve"> RECOGNIZE SUICIDE PREVENTION EFFORTS IN SOUTH CAROLINA IN</w:t>
      </w:r>
      <w:r>
        <w:rPr>
          <w:rFonts w:eastAsia="Times New Roman"/>
        </w:rPr>
        <w:t xml:space="preserve"> HONOR </w:t>
      </w:r>
      <w:r w:rsidR="00682614">
        <w:rPr>
          <w:rFonts w:eastAsia="Times New Roman"/>
        </w:rPr>
        <w:t xml:space="preserve">OF </w:t>
      </w:r>
      <w:r>
        <w:rPr>
          <w:rFonts w:eastAsia="Times New Roman"/>
        </w:rPr>
        <w:t>WORLD SUICIDE PREVENTION DAY.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52DA4" w:rsidRPr="00AB1368" w:rsidRDefault="00C52DA4" w:rsidP="00C52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 xml:space="preserve">Whereas, </w:t>
      </w:r>
      <w:r w:rsidR="00712B05">
        <w:rPr>
          <w:color w:val="000000" w:themeColor="text1"/>
          <w:szCs w:val="24"/>
          <w:u w:color="000000" w:themeColor="text1"/>
        </w:rPr>
        <w:t xml:space="preserve">since 2003, </w:t>
      </w:r>
      <w:r w:rsidRPr="00AB1368">
        <w:rPr>
          <w:color w:val="000000" w:themeColor="text1"/>
          <w:szCs w:val="24"/>
          <w:u w:color="000000" w:themeColor="text1"/>
        </w:rPr>
        <w:t xml:space="preserve">World Suicide Prevention Day has been </w:t>
      </w:r>
      <w:r w:rsidR="00291945">
        <w:rPr>
          <w:color w:val="000000" w:themeColor="text1"/>
          <w:szCs w:val="24"/>
          <w:u w:color="000000" w:themeColor="text1"/>
        </w:rPr>
        <w:t xml:space="preserve">annually </w:t>
      </w:r>
      <w:r w:rsidR="00712B05">
        <w:rPr>
          <w:color w:val="000000" w:themeColor="text1"/>
          <w:szCs w:val="24"/>
          <w:u w:color="000000" w:themeColor="text1"/>
        </w:rPr>
        <w:t>observed</w:t>
      </w:r>
      <w:r w:rsidRPr="00AB1368">
        <w:rPr>
          <w:color w:val="000000" w:themeColor="text1"/>
          <w:szCs w:val="24"/>
          <w:u w:color="000000" w:themeColor="text1"/>
        </w:rPr>
        <w:t xml:space="preserve"> on September </w:t>
      </w:r>
      <w:r w:rsidR="005D0D48">
        <w:rPr>
          <w:color w:val="000000" w:themeColor="text1"/>
          <w:szCs w:val="24"/>
          <w:u w:color="000000" w:themeColor="text1"/>
        </w:rPr>
        <w:t>tenth</w:t>
      </w:r>
      <w:r w:rsidR="004D11BC">
        <w:rPr>
          <w:color w:val="000000" w:themeColor="text1"/>
          <w:szCs w:val="24"/>
          <w:u w:color="000000" w:themeColor="text1"/>
        </w:rPr>
        <w:t>. On this</w:t>
      </w:r>
      <w:r w:rsidR="00712B05">
        <w:rPr>
          <w:color w:val="000000" w:themeColor="text1"/>
          <w:szCs w:val="24"/>
          <w:u w:color="000000" w:themeColor="text1"/>
        </w:rPr>
        <w:t xml:space="preserve"> day</w:t>
      </w:r>
      <w:r w:rsidR="004D11BC">
        <w:rPr>
          <w:color w:val="000000" w:themeColor="text1"/>
          <w:szCs w:val="24"/>
          <w:u w:color="000000" w:themeColor="text1"/>
        </w:rPr>
        <w:t>, individuals and organizations across the world</w:t>
      </w:r>
      <w:r w:rsidR="00712B05">
        <w:rPr>
          <w:color w:val="000000" w:themeColor="text1"/>
          <w:szCs w:val="24"/>
          <w:u w:color="000000" w:themeColor="text1"/>
        </w:rPr>
        <w:t xml:space="preserve"> </w:t>
      </w:r>
      <w:r w:rsidR="00682614">
        <w:rPr>
          <w:color w:val="000000" w:themeColor="text1"/>
          <w:szCs w:val="24"/>
          <w:u w:color="000000" w:themeColor="text1"/>
        </w:rPr>
        <w:t xml:space="preserve">spread awareness and </w:t>
      </w:r>
      <w:r w:rsidR="00712B05">
        <w:rPr>
          <w:color w:val="000000" w:themeColor="text1"/>
          <w:szCs w:val="24"/>
          <w:u w:color="000000" w:themeColor="text1"/>
        </w:rPr>
        <w:t>encourag</w:t>
      </w:r>
      <w:r w:rsidR="004D11BC">
        <w:rPr>
          <w:color w:val="000000" w:themeColor="text1"/>
          <w:szCs w:val="24"/>
          <w:u w:color="000000" w:themeColor="text1"/>
        </w:rPr>
        <w:t>e</w:t>
      </w:r>
      <w:r w:rsidR="00712B05">
        <w:rPr>
          <w:color w:val="000000" w:themeColor="text1"/>
          <w:szCs w:val="24"/>
          <w:u w:color="000000" w:themeColor="text1"/>
        </w:rPr>
        <w:t xml:space="preserve"> </w:t>
      </w:r>
      <w:r w:rsidR="00291945">
        <w:rPr>
          <w:color w:val="000000" w:themeColor="text1"/>
          <w:szCs w:val="24"/>
          <w:u w:color="000000" w:themeColor="text1"/>
        </w:rPr>
        <w:t xml:space="preserve">a </w:t>
      </w:r>
      <w:r w:rsidRPr="00AB1368">
        <w:rPr>
          <w:color w:val="000000" w:themeColor="text1"/>
          <w:szCs w:val="24"/>
          <w:u w:color="000000" w:themeColor="text1"/>
        </w:rPr>
        <w:t>worldwide commitment</w:t>
      </w:r>
      <w:r w:rsidR="00712B05">
        <w:rPr>
          <w:color w:val="000000" w:themeColor="text1"/>
          <w:szCs w:val="24"/>
          <w:u w:color="000000" w:themeColor="text1"/>
        </w:rPr>
        <w:t xml:space="preserve"> to action on suicide</w:t>
      </w:r>
      <w:r w:rsidRPr="00AB1368">
        <w:rPr>
          <w:color w:val="000000" w:themeColor="text1"/>
          <w:szCs w:val="24"/>
          <w:u w:color="000000" w:themeColor="text1"/>
        </w:rPr>
        <w:t xml:space="preserve"> prevent</w:t>
      </w:r>
      <w:r w:rsidR="00712B05">
        <w:rPr>
          <w:color w:val="000000" w:themeColor="text1"/>
          <w:szCs w:val="24"/>
          <w:u w:color="000000" w:themeColor="text1"/>
        </w:rPr>
        <w:t>ion</w:t>
      </w:r>
      <w:r w:rsidR="001D65A3">
        <w:rPr>
          <w:color w:val="000000" w:themeColor="text1"/>
          <w:szCs w:val="24"/>
          <w:u w:color="000000" w:themeColor="text1"/>
        </w:rPr>
        <w:t>; and</w:t>
      </w:r>
    </w:p>
    <w:p w:rsidR="00C52DA4" w:rsidRPr="00AB1368" w:rsidRDefault="00C52DA4" w:rsidP="00C52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2DA4" w:rsidRDefault="001D65A3" w:rsidP="00C52DA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 the United States</w:t>
      </w:r>
      <w:r w:rsidR="009C368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South Carolina 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rank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5D0D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twenty-seven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 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for suicide deaths</w:t>
      </w:r>
      <w:r w:rsidR="005D0D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. 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5D0D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uicide is the eleven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 leading cause of death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in the State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and one 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South Carolinian di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es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by suicide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every eleven hours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1D65A3" w:rsidRDefault="001D65A3" w:rsidP="00C52DA4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D11BC" w:rsidRDefault="00712B05" w:rsidP="005C22F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aimed at addressing this critical problem,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0661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0661B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South Carolina Suicide Prevention State Plan </w:t>
      </w:r>
      <w:r w:rsidR="000661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details</w:t>
      </w:r>
      <w:r w:rsidR="000661B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statewide st</w:t>
      </w:r>
      <w:r w:rsidR="000661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rategies to implement evidence-</w:t>
      </w:r>
      <w:r w:rsidR="000661B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based preven</w:t>
      </w:r>
      <w:r w:rsidR="000661B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tion and intervention practices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4D11BC" w:rsidRDefault="004D11BC" w:rsidP="005C22F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1334DD" w:rsidRDefault="004D11BC" w:rsidP="005C22F1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representing many communities across the State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nation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5C22F1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American Foundation for Suicide Prevention, 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</w:t>
      </w:r>
      <w:r w:rsidR="0029194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South Carolina Suicide Prevention Coalition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the 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Department of Mental Health</w:t>
      </w:r>
      <w:r w:rsidR="0086354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’s Office of Suicide Prevention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and other 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national and local organizations and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state agencies are 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leading the charge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in suicide prevention</w:t>
      </w:r>
      <w:r w:rsidR="0088685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efforts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712B05" w:rsidRDefault="00712B05" w:rsidP="00712B0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190390" w:rsidRDefault="00190390" w:rsidP="0019039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 a part of these suicide prevention initiatives,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E845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 number of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state agencies 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are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actively</w:t>
      </w:r>
      <w:r w:rsidR="00B1081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working to implement</w:t>
      </w:r>
      <w:r w:rsidR="00547EA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employee trainings or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547EA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adopt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Zer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 Suicide Initiative</w:t>
      </w:r>
      <w:r w:rsidR="00547EA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components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Among these agencies are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the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Department of Mental Health, 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epartment of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ealth and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uman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ervices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epartment of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lcohol and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ther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rug Abuse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ervices, Department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 Probation,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Parole and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Pardon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>Services,</w:t>
      </w:r>
      <w:r w:rsidR="00547EA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Department of Corrections,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Department of Veteran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s’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Affairs, 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epartment of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ealth and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nvironmental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ontrol,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Department of Education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190390" w:rsidRDefault="00190390" w:rsidP="00190390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712B05" w:rsidRDefault="001D65A3" w:rsidP="0019039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Whereas, 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over the past two years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27,201 South Carolina residents 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have been trained </w:t>
      </w:r>
      <w:r w:rsidR="00C52DA4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 suicide prevention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across the </w:t>
      </w:r>
      <w:r w:rsidR="005D0D4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 M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any </w:t>
      </w:r>
      <w:r w:rsidR="0019039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trainings 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have been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specifically designed for th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LGBTQ+ community, Spanish-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speak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ing residents, s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enior 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 w:rsidR="00712B05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itizens, teachers, students, </w:t>
      </w:r>
      <w:r w:rsidR="0086354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parents</w:t>
      </w:r>
      <w:r w:rsidR="009C368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47EA0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9C368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and </w:t>
      </w:r>
      <w:r w:rsidR="00547EA0"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owners and employees of shooting ranges and pawn shops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he State is also working </w:t>
      </w:r>
      <w:r w:rsidR="0029194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 provide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strategies </w:t>
      </w:r>
      <w:r w:rsidR="004D11BC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specific to</w:t>
      </w:r>
      <w:r w:rsidR="001334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service members, veterans, and their families</w:t>
      </w:r>
      <w:r w:rsidR="00712B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712B05" w:rsidRDefault="00712B05" w:rsidP="00712B05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B94F63" w:rsidRDefault="00B94F63" w:rsidP="00B94F6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through social media outreach, the Department of Mental Health’s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Office of Suicide Prevention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and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the American Foundation for Suicide Prevention have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together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reached 358,299 followers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B94F63" w:rsidRDefault="00B94F63" w:rsidP="00B94F63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4D11BC" w:rsidRDefault="004D11BC" w:rsidP="004D11B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Whereas, new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funding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this year will also advance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goals of South Carolina’s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National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Suicide Prevention </w:t>
      </w:r>
      <w:r w:rsidRPr="00AB1368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Lifeline call ce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nter for answering in-state calls; and</w:t>
      </w:r>
    </w:p>
    <w:p w:rsidR="004D11BC" w:rsidRDefault="004D11BC" w:rsidP="004D11BC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062699" w:rsidRDefault="00062699" w:rsidP="00C52D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7EA0" w:rsidRPr="00AB1368">
        <w:rPr>
          <w:color w:val="000000" w:themeColor="text1"/>
          <w:szCs w:val="24"/>
          <w:u w:color="000000" w:themeColor="text1"/>
        </w:rPr>
        <w:t>losing one South Carolinian to suicide is one too many</w:t>
      </w:r>
      <w:r w:rsidR="00547EA0">
        <w:rPr>
          <w:color w:val="000000" w:themeColor="text1"/>
          <w:szCs w:val="24"/>
          <w:u w:color="000000" w:themeColor="text1"/>
        </w:rPr>
        <w:t xml:space="preserve">, but </w:t>
      </w:r>
      <w:r w:rsidR="00B94F63">
        <w:rPr>
          <w:color w:val="000000" w:themeColor="text1"/>
          <w:szCs w:val="24"/>
          <w:u w:color="000000" w:themeColor="text1"/>
        </w:rPr>
        <w:t>the</w:t>
      </w:r>
      <w:r w:rsidR="00547EA0" w:rsidRPr="00AB1368">
        <w:rPr>
          <w:color w:val="000000" w:themeColor="text1"/>
          <w:szCs w:val="24"/>
          <w:u w:color="000000" w:themeColor="text1"/>
        </w:rPr>
        <w:t xml:space="preserve"> many state agencies</w:t>
      </w:r>
      <w:r w:rsidR="0086354C">
        <w:rPr>
          <w:color w:val="000000" w:themeColor="text1"/>
          <w:szCs w:val="24"/>
          <w:u w:color="000000" w:themeColor="text1"/>
        </w:rPr>
        <w:t>, organizations,</w:t>
      </w:r>
      <w:r w:rsidR="00547EA0" w:rsidRPr="00AB1368">
        <w:rPr>
          <w:color w:val="000000" w:themeColor="text1"/>
          <w:szCs w:val="24"/>
          <w:u w:color="000000" w:themeColor="text1"/>
        </w:rPr>
        <w:t xml:space="preserve"> </w:t>
      </w:r>
      <w:r w:rsidR="00547EA0">
        <w:rPr>
          <w:color w:val="000000" w:themeColor="text1"/>
          <w:szCs w:val="24"/>
          <w:u w:color="000000" w:themeColor="text1"/>
        </w:rPr>
        <w:t xml:space="preserve">and citizens </w:t>
      </w:r>
      <w:r w:rsidR="00547EA0" w:rsidRPr="00AB1368">
        <w:rPr>
          <w:color w:val="000000" w:themeColor="text1"/>
          <w:szCs w:val="24"/>
          <w:u w:color="000000" w:themeColor="text1"/>
        </w:rPr>
        <w:t>working together</w:t>
      </w:r>
      <w:r w:rsidR="00B94F63">
        <w:rPr>
          <w:color w:val="000000" w:themeColor="text1"/>
          <w:szCs w:val="24"/>
          <w:u w:color="000000" w:themeColor="text1"/>
        </w:rPr>
        <w:t xml:space="preserve"> on prevention efforts</w:t>
      </w:r>
      <w:r w:rsidR="00547EA0" w:rsidRPr="00AB1368">
        <w:rPr>
          <w:color w:val="000000" w:themeColor="text1"/>
          <w:szCs w:val="24"/>
          <w:u w:color="000000" w:themeColor="text1"/>
        </w:rPr>
        <w:t xml:space="preserve"> </w:t>
      </w:r>
      <w:r w:rsidR="00B94F63">
        <w:rPr>
          <w:color w:val="000000" w:themeColor="text1"/>
          <w:szCs w:val="24"/>
          <w:u w:color="000000" w:themeColor="text1"/>
        </w:rPr>
        <w:t>provide</w:t>
      </w:r>
      <w:r w:rsidR="00547EA0" w:rsidRPr="00AB1368">
        <w:rPr>
          <w:color w:val="000000" w:themeColor="text1"/>
          <w:szCs w:val="24"/>
          <w:u w:color="000000" w:themeColor="text1"/>
        </w:rPr>
        <w:t xml:space="preserve"> hope</w:t>
      </w:r>
      <w:r w:rsidR="00B94F63">
        <w:rPr>
          <w:color w:val="000000" w:themeColor="text1"/>
          <w:szCs w:val="24"/>
          <w:u w:color="000000" w:themeColor="text1"/>
        </w:rPr>
        <w:t xml:space="preserve"> for </w:t>
      </w:r>
      <w:r w:rsidR="0088685D">
        <w:rPr>
          <w:color w:val="000000" w:themeColor="text1"/>
          <w:szCs w:val="24"/>
          <w:u w:color="000000" w:themeColor="text1"/>
        </w:rPr>
        <w:t>a suicide-free</w:t>
      </w:r>
      <w:r w:rsidR="00B94F63">
        <w:rPr>
          <w:color w:val="000000" w:themeColor="text1"/>
          <w:szCs w:val="24"/>
          <w:u w:color="000000" w:themeColor="text1"/>
        </w:rPr>
        <w:t xml:space="preserve"> future</w:t>
      </w:r>
      <w:r>
        <w:rPr>
          <w:rFonts w:eastAsia="Times New Roman"/>
        </w:rPr>
        <w:t>.  Now, therefore,</w:t>
      </w:r>
    </w:p>
    <w:p w:rsidR="00062699" w:rsidRDefault="00062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2699" w:rsidRDefault="00062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62699" w:rsidRDefault="00062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62699" w:rsidRDefault="00062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867EC">
        <w:rPr>
          <w:rFonts w:eastAsia="Times New Roman"/>
        </w:rPr>
        <w:t xml:space="preserve">the members of the South Carolina Senate, by this resolution, </w:t>
      </w:r>
      <w:r w:rsidR="00712B05">
        <w:rPr>
          <w:rFonts w:eastAsia="Times New Roman"/>
        </w:rPr>
        <w:t>recognize suicide prevention efforts in South Carolina in honor of World Suicide Prevention Day</w:t>
      </w:r>
      <w:r>
        <w:rPr>
          <w:rFonts w:eastAsia="Times New Roman"/>
        </w:rPr>
        <w:t>.</w:t>
      </w:r>
    </w:p>
    <w:p w:rsidR="00EF5941" w:rsidRDefault="00921B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5C8D" w:rsidRDefault="005E5C8D" w:rsidP="005E5C8D">
      <w:pPr>
        <w:suppressAutoHyphens/>
        <w:jc w:val="both"/>
        <w:rPr>
          <w:rFonts w:eastAsia="Times New Roman"/>
        </w:rPr>
      </w:pPr>
    </w:p>
    <w:sectPr w:rsidR="005E5C8D" w:rsidSect="005E5C8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945" w:rsidRDefault="00291945" w:rsidP="00522CE0">
      <w:r>
        <w:separator/>
      </w:r>
    </w:p>
  </w:endnote>
  <w:endnote w:type="continuationSeparator" w:id="0">
    <w:p w:rsidR="00291945" w:rsidRDefault="0029194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0308B4-F1AA-4429-BB65-E9147BB2C0CD}"/>
    <w:embedBold r:id="rId2" w:fontKey="{E23174C9-07C1-4B90-B6F5-06662D9F1EA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73C60D-816E-4746-BDE5-6BA19684DE25}"/>
    <w:embedBold r:id="rId4" w:fontKey="{01D8F35E-F3A2-4CF0-BAE2-BCE3721566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EEEDCC-1AEB-423A-B69F-45CA0D3096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C8D" w:rsidRPr="00D574F2" w:rsidRDefault="005E5C8D" w:rsidP="00D574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2F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945" w:rsidRDefault="00291945" w:rsidP="00522CE0">
      <w:r>
        <w:separator/>
      </w:r>
    </w:p>
  </w:footnote>
  <w:footnote w:type="continuationSeparator" w:id="0">
    <w:p w:rsidR="00291945" w:rsidRDefault="0029194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8WORL.KMM.KS"/>
    <w:docVar w:name="CoverAttorneyInitials" w:val="KMM"/>
    <w:docVar w:name="CoverAttorneyLastName" w:val="Moffitt"/>
    <w:docVar w:name="CoverBillType" w:val="r"/>
    <w:docVar w:name="CoverSenator" w:val="KS"/>
    <w:docVar w:name="dvBillNumber" w:val="1246"/>
    <w:docVar w:name="dvBillNumberPrefix" w:val="S. "/>
    <w:docVar w:name="dvOriginalBody" w:val="Senate"/>
    <w:docVar w:name="fulldraftpath" w:val="L:\S-RES\KS\068WORL.KMM.KS.DOCX"/>
    <w:docVar w:name="NameofBody" w:val="S"/>
    <w:docVar w:name="vgroup2" w:val="S-RES"/>
  </w:docVars>
  <w:rsids>
    <w:rsidRoot w:val="00062699"/>
    <w:rsid w:val="00042AC1"/>
    <w:rsid w:val="00046516"/>
    <w:rsid w:val="00062699"/>
    <w:rsid w:val="000661B5"/>
    <w:rsid w:val="00072458"/>
    <w:rsid w:val="0007601D"/>
    <w:rsid w:val="000867EC"/>
    <w:rsid w:val="000B0720"/>
    <w:rsid w:val="000B5EAF"/>
    <w:rsid w:val="000F2FAD"/>
    <w:rsid w:val="0011702E"/>
    <w:rsid w:val="001315B2"/>
    <w:rsid w:val="001334DD"/>
    <w:rsid w:val="00170561"/>
    <w:rsid w:val="00174988"/>
    <w:rsid w:val="00186AC9"/>
    <w:rsid w:val="00190390"/>
    <w:rsid w:val="00197DF1"/>
    <w:rsid w:val="001B3DD9"/>
    <w:rsid w:val="001B7E5D"/>
    <w:rsid w:val="001D3BAC"/>
    <w:rsid w:val="001D65A3"/>
    <w:rsid w:val="00216025"/>
    <w:rsid w:val="00237CC0"/>
    <w:rsid w:val="00245C4E"/>
    <w:rsid w:val="00291945"/>
    <w:rsid w:val="002C1321"/>
    <w:rsid w:val="002C2031"/>
    <w:rsid w:val="002C5896"/>
    <w:rsid w:val="002D3BED"/>
    <w:rsid w:val="002D4BCD"/>
    <w:rsid w:val="00307C2B"/>
    <w:rsid w:val="00315D04"/>
    <w:rsid w:val="00383247"/>
    <w:rsid w:val="00395A1D"/>
    <w:rsid w:val="003D6E2B"/>
    <w:rsid w:val="003E7597"/>
    <w:rsid w:val="00413EBF"/>
    <w:rsid w:val="0044020F"/>
    <w:rsid w:val="00450668"/>
    <w:rsid w:val="00454138"/>
    <w:rsid w:val="004813A2"/>
    <w:rsid w:val="004952FA"/>
    <w:rsid w:val="004A39A6"/>
    <w:rsid w:val="004B6A22"/>
    <w:rsid w:val="004D11BC"/>
    <w:rsid w:val="004D7F37"/>
    <w:rsid w:val="00522CE0"/>
    <w:rsid w:val="00541951"/>
    <w:rsid w:val="00547EA0"/>
    <w:rsid w:val="00565148"/>
    <w:rsid w:val="00570403"/>
    <w:rsid w:val="00577450"/>
    <w:rsid w:val="00593361"/>
    <w:rsid w:val="005A413B"/>
    <w:rsid w:val="005A5017"/>
    <w:rsid w:val="005A648C"/>
    <w:rsid w:val="005C22F1"/>
    <w:rsid w:val="005D0D48"/>
    <w:rsid w:val="005E5C8D"/>
    <w:rsid w:val="005F07AC"/>
    <w:rsid w:val="005F1745"/>
    <w:rsid w:val="00682614"/>
    <w:rsid w:val="006A1802"/>
    <w:rsid w:val="006C0CBB"/>
    <w:rsid w:val="006C74EA"/>
    <w:rsid w:val="006F56CF"/>
    <w:rsid w:val="00712B05"/>
    <w:rsid w:val="00720D40"/>
    <w:rsid w:val="007318D4"/>
    <w:rsid w:val="00765784"/>
    <w:rsid w:val="007A4390"/>
    <w:rsid w:val="007E5CB7"/>
    <w:rsid w:val="008314D2"/>
    <w:rsid w:val="0086354C"/>
    <w:rsid w:val="00870F6F"/>
    <w:rsid w:val="0088685D"/>
    <w:rsid w:val="008B2F42"/>
    <w:rsid w:val="008C3697"/>
    <w:rsid w:val="008E185F"/>
    <w:rsid w:val="008F023B"/>
    <w:rsid w:val="00904E16"/>
    <w:rsid w:val="009162B3"/>
    <w:rsid w:val="00921B22"/>
    <w:rsid w:val="00927C62"/>
    <w:rsid w:val="00983951"/>
    <w:rsid w:val="00984124"/>
    <w:rsid w:val="00984640"/>
    <w:rsid w:val="0098794E"/>
    <w:rsid w:val="00995C37"/>
    <w:rsid w:val="009C118A"/>
    <w:rsid w:val="009C368D"/>
    <w:rsid w:val="00A02011"/>
    <w:rsid w:val="00A4011E"/>
    <w:rsid w:val="00A86015"/>
    <w:rsid w:val="00A9594E"/>
    <w:rsid w:val="00AE59C8"/>
    <w:rsid w:val="00B10098"/>
    <w:rsid w:val="00B10817"/>
    <w:rsid w:val="00B5790D"/>
    <w:rsid w:val="00B945C5"/>
    <w:rsid w:val="00B94F63"/>
    <w:rsid w:val="00BA20EA"/>
    <w:rsid w:val="00BB5AFC"/>
    <w:rsid w:val="00BC026E"/>
    <w:rsid w:val="00BC0A56"/>
    <w:rsid w:val="00C45366"/>
    <w:rsid w:val="00C52DA4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74F2"/>
    <w:rsid w:val="00D86943"/>
    <w:rsid w:val="00DA3C6B"/>
    <w:rsid w:val="00DA47B9"/>
    <w:rsid w:val="00DE5635"/>
    <w:rsid w:val="00E058D3"/>
    <w:rsid w:val="00E12CA0"/>
    <w:rsid w:val="00E2236D"/>
    <w:rsid w:val="00E76AD9"/>
    <w:rsid w:val="00E845E0"/>
    <w:rsid w:val="00E86EE2"/>
    <w:rsid w:val="00E91E2F"/>
    <w:rsid w:val="00EA3546"/>
    <w:rsid w:val="00EB47AE"/>
    <w:rsid w:val="00EC34E1"/>
    <w:rsid w:val="00EF5941"/>
    <w:rsid w:val="00F0234A"/>
    <w:rsid w:val="00F05CF2"/>
    <w:rsid w:val="00F51241"/>
    <w:rsid w:val="00F52959"/>
    <w:rsid w:val="00F55884"/>
    <w:rsid w:val="00FB7F01"/>
    <w:rsid w:val="00FC0D36"/>
    <w:rsid w:val="00FC3A2B"/>
    <w:rsid w:val="00FC6A6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7061F3F4-F029-4EFE-B0E8-E649BCFF9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C52DA4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styleId="NormalWeb">
    <w:name w:val="Normal (Web)"/>
    <w:basedOn w:val="Normal"/>
    <w:uiPriority w:val="99"/>
    <w:unhideWhenUsed/>
    <w:rsid w:val="00C52DA4"/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E5C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1246_202009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46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9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1246: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2020-09-17T15:21:00Z</dcterms:created>
  <dcterms:modified xsi:type="dcterms:W3CDTF">2020-09-17T15:21:00Z</dcterms:modified>
</cp:coreProperties>
</file>