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FD8" w:rsidRDefault="00AC5FD8" w:rsidP="00AC5FD8">
      <w:pPr>
        <w:widowControl w:val="0"/>
        <w:jc w:val="center"/>
      </w:pPr>
      <w:r w:rsidRPr="00AC5FD8">
        <w:rPr>
          <w:b/>
        </w:rPr>
        <w:t>South Carolina General Assembly</w:t>
      </w:r>
    </w:p>
    <w:p w:rsidR="00AC5FD8" w:rsidRDefault="00AC5FD8" w:rsidP="00AC5FD8">
      <w:pPr>
        <w:widowControl w:val="0"/>
        <w:jc w:val="center"/>
      </w:pPr>
      <w:r>
        <w:t>123rd Session, 2019-2020</w:t>
      </w:r>
    </w:p>
    <w:p w:rsidR="00AC5FD8" w:rsidRDefault="00AC5FD8" w:rsidP="00AC5FD8">
      <w:pPr>
        <w:widowControl w:val="0"/>
        <w:jc w:val="left"/>
      </w:pPr>
    </w:p>
    <w:p w:rsidR="00AC5FD8" w:rsidRDefault="00AC5FD8" w:rsidP="00AC5FD8">
      <w:pPr>
        <w:widowControl w:val="0"/>
        <w:jc w:val="left"/>
        <w:rPr>
          <w:b/>
        </w:rPr>
      </w:pPr>
      <w:r w:rsidRPr="00AC5FD8">
        <w:rPr>
          <w:b/>
        </w:rPr>
        <w:t>S.</w:t>
      </w:r>
      <w:r>
        <w:rPr>
          <w:b/>
        </w:rPr>
        <w:t xml:space="preserve"> </w:t>
      </w:r>
      <w:r w:rsidRPr="00AC5FD8">
        <w:rPr>
          <w:b/>
        </w:rPr>
        <w:t>1267</w:t>
      </w:r>
    </w:p>
    <w:p w:rsidR="00AC5FD8" w:rsidRDefault="00AC5FD8" w:rsidP="00AC5FD8">
      <w:pPr>
        <w:widowControl w:val="0"/>
        <w:jc w:val="left"/>
        <w:rPr>
          <w:b/>
        </w:rPr>
      </w:pPr>
    </w:p>
    <w:p w:rsidR="00AC5FD8" w:rsidRDefault="00AC5FD8" w:rsidP="00AC5FD8">
      <w:pPr>
        <w:widowControl w:val="0"/>
        <w:jc w:val="left"/>
      </w:pPr>
      <w:r w:rsidRPr="00AC5FD8">
        <w:rPr>
          <w:b/>
        </w:rPr>
        <w:t>STATUS INFORMATION</w:t>
      </w:r>
    </w:p>
    <w:p w:rsidR="00AC5FD8" w:rsidRDefault="00AC5FD8" w:rsidP="00AC5FD8">
      <w:pPr>
        <w:widowControl w:val="0"/>
        <w:jc w:val="left"/>
      </w:pPr>
    </w:p>
    <w:p w:rsidR="00AC5FD8" w:rsidRDefault="00AC5FD8" w:rsidP="00AC5FD8">
      <w:pPr>
        <w:widowControl w:val="0"/>
        <w:jc w:val="left"/>
      </w:pPr>
      <w:r>
        <w:t>Senate Resolution</w:t>
      </w:r>
    </w:p>
    <w:p w:rsidR="00AC5FD8" w:rsidRDefault="00AC5FD8" w:rsidP="00AC5FD8">
      <w:pPr>
        <w:widowControl w:val="0"/>
        <w:jc w:val="left"/>
      </w:pPr>
      <w:r>
        <w:t>Sponsors: Senator McLeod</w:t>
      </w:r>
    </w:p>
    <w:p w:rsidR="00AC5FD8" w:rsidRDefault="00AC5FD8" w:rsidP="00AC5FD8">
      <w:pPr>
        <w:widowControl w:val="0"/>
        <w:jc w:val="left"/>
      </w:pPr>
      <w:r>
        <w:t>Document Path: l:\council\bills\lk\9161sa20.docx</w:t>
      </w:r>
    </w:p>
    <w:p w:rsidR="00AC5FD8" w:rsidRDefault="00AC5FD8" w:rsidP="00AC5FD8">
      <w:pPr>
        <w:widowControl w:val="0"/>
        <w:jc w:val="left"/>
      </w:pPr>
    </w:p>
    <w:p w:rsidR="00AC5FD8" w:rsidRDefault="00AC5FD8" w:rsidP="00AC5FD8">
      <w:pPr>
        <w:widowControl w:val="0"/>
        <w:jc w:val="left"/>
      </w:pPr>
      <w:r>
        <w:t>Introduced in the Senate on September 15, 2020</w:t>
      </w:r>
    </w:p>
    <w:p w:rsidR="00AC5FD8" w:rsidRDefault="00AC5FD8" w:rsidP="00AC5FD8">
      <w:pPr>
        <w:widowControl w:val="0"/>
        <w:jc w:val="left"/>
      </w:pPr>
      <w:r>
        <w:t>Adopted by the Senate on September 15, 2020</w:t>
      </w:r>
    </w:p>
    <w:p w:rsidR="00AC5FD8" w:rsidRDefault="00AC5FD8" w:rsidP="00AC5FD8">
      <w:pPr>
        <w:widowControl w:val="0"/>
        <w:jc w:val="left"/>
      </w:pPr>
    </w:p>
    <w:p w:rsidR="00AC5FD8" w:rsidRDefault="004A7B3F" w:rsidP="00AC5FD8">
      <w:pPr>
        <w:widowControl w:val="0"/>
        <w:jc w:val="left"/>
      </w:pPr>
      <w:r>
        <w:t>Summary: Avery Lashay McArthur</w:t>
      </w:r>
    </w:p>
    <w:p w:rsidR="00AC5FD8" w:rsidRDefault="00AC5FD8" w:rsidP="00AC5FD8">
      <w:pPr>
        <w:widowControl w:val="0"/>
        <w:jc w:val="left"/>
      </w:pPr>
    </w:p>
    <w:p w:rsidR="00AC5FD8" w:rsidRDefault="00AC5FD8" w:rsidP="00AC5FD8">
      <w:pPr>
        <w:widowControl w:val="0"/>
        <w:jc w:val="left"/>
      </w:pPr>
    </w:p>
    <w:p w:rsidR="00AC5FD8" w:rsidRDefault="00AC5FD8" w:rsidP="00AC5FD8">
      <w:pPr>
        <w:widowControl w:val="0"/>
        <w:tabs>
          <w:tab w:val="center" w:pos="590"/>
          <w:tab w:val="center" w:pos="1440"/>
          <w:tab w:val="left" w:pos="1872"/>
          <w:tab w:val="left" w:pos="9187"/>
        </w:tabs>
        <w:jc w:val="left"/>
      </w:pPr>
      <w:r w:rsidRPr="00AC5FD8">
        <w:rPr>
          <w:b/>
        </w:rPr>
        <w:t>HISTORY OF LEGISLATIVE ACTIONS</w:t>
      </w:r>
    </w:p>
    <w:p w:rsidR="00AC5FD8" w:rsidRDefault="00AC5FD8" w:rsidP="00AC5FD8">
      <w:pPr>
        <w:widowControl w:val="0"/>
        <w:tabs>
          <w:tab w:val="center" w:pos="590"/>
          <w:tab w:val="center" w:pos="1440"/>
          <w:tab w:val="left" w:pos="1872"/>
          <w:tab w:val="left" w:pos="9187"/>
        </w:tabs>
        <w:jc w:val="left"/>
      </w:pPr>
    </w:p>
    <w:p w:rsidR="00AC5FD8" w:rsidRPr="00AC5FD8" w:rsidRDefault="00AC5FD8" w:rsidP="00AC5FD8">
      <w:pPr>
        <w:widowControl w:val="0"/>
        <w:tabs>
          <w:tab w:val="center" w:pos="590"/>
          <w:tab w:val="center" w:pos="1440"/>
          <w:tab w:val="left" w:pos="1872"/>
          <w:tab w:val="left" w:pos="9187"/>
        </w:tabs>
        <w:jc w:val="left"/>
      </w:pPr>
      <w:r w:rsidRPr="00AC5FD8">
        <w:rPr>
          <w:u w:val="single"/>
        </w:rPr>
        <w:tab/>
        <w:t>Date</w:t>
      </w:r>
      <w:r w:rsidRPr="00AC5FD8">
        <w:rPr>
          <w:u w:val="single"/>
        </w:rPr>
        <w:tab/>
        <w:t>Body</w:t>
      </w:r>
      <w:r w:rsidRPr="00AC5FD8">
        <w:rPr>
          <w:u w:val="single"/>
        </w:rPr>
        <w:tab/>
        <w:t>Action Description with journal page number</w:t>
      </w:r>
      <w:r w:rsidRPr="00AC5FD8">
        <w:rPr>
          <w:u w:val="single"/>
        </w:rPr>
        <w:tab/>
      </w:r>
    </w:p>
    <w:p w:rsidR="00C77E33" w:rsidRDefault="00C77E33" w:rsidP="00C77E33">
      <w:pPr>
        <w:widowControl w:val="0"/>
        <w:tabs>
          <w:tab w:val="right" w:pos="1008"/>
          <w:tab w:val="left" w:pos="1152"/>
          <w:tab w:val="left" w:pos="1872"/>
          <w:tab w:val="left" w:pos="9187"/>
        </w:tabs>
        <w:ind w:left="2088" w:hanging="2088"/>
      </w:pPr>
      <w:r>
        <w:tab/>
        <w:t>9/15/2020</w:t>
      </w:r>
      <w:r>
        <w:tab/>
        <w:t>Senate</w:t>
      </w:r>
      <w:r>
        <w:tab/>
        <w:t>Introduced and adopted (</w:t>
      </w:r>
      <w:hyperlink r:id="rId7" w:history="1">
        <w:r w:rsidRPr="00925C77">
          <w:rPr>
            <w:rStyle w:val="Hyperlink"/>
          </w:rPr>
          <w:t>Senate Journal</w:t>
        </w:r>
        <w:r w:rsidRPr="00925C77">
          <w:rPr>
            <w:rStyle w:val="Hyperlink"/>
          </w:rPr>
          <w:noBreakHyphen/>
          <w:t>page 8</w:t>
        </w:r>
      </w:hyperlink>
      <w:r>
        <w:t>)</w:t>
      </w:r>
    </w:p>
    <w:p w:rsidR="00C77E33" w:rsidRDefault="00C77E33" w:rsidP="00C77E33">
      <w:pPr>
        <w:widowControl w:val="0"/>
        <w:tabs>
          <w:tab w:val="right" w:pos="1008"/>
          <w:tab w:val="left" w:pos="1152"/>
          <w:tab w:val="left" w:pos="1872"/>
          <w:tab w:val="left" w:pos="9187"/>
        </w:tabs>
        <w:ind w:left="2088" w:hanging="2088"/>
      </w:pPr>
    </w:p>
    <w:p w:rsidR="00AC5FD8" w:rsidRDefault="00AC5FD8" w:rsidP="00AC5F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C5FD8">
          <w:rPr>
            <w:rStyle w:val="Hyperlink"/>
          </w:rPr>
          <w:t>legislative information</w:t>
        </w:r>
      </w:hyperlink>
      <w:r>
        <w:t xml:space="preserve"> at the website</w:t>
      </w:r>
    </w:p>
    <w:p w:rsidR="00AC5FD8" w:rsidRDefault="00AC5FD8" w:rsidP="00AC5FD8">
      <w:pPr>
        <w:widowControl w:val="0"/>
        <w:tabs>
          <w:tab w:val="right" w:pos="1008"/>
          <w:tab w:val="left" w:pos="1152"/>
          <w:tab w:val="left" w:pos="1872"/>
          <w:tab w:val="left" w:pos="9187"/>
        </w:tabs>
        <w:ind w:left="2088" w:hanging="2088"/>
        <w:jc w:val="left"/>
      </w:pPr>
    </w:p>
    <w:p w:rsidR="00AC5FD8" w:rsidRPr="00AC5FD8" w:rsidRDefault="00AC5FD8" w:rsidP="00AC5FD8">
      <w:pPr>
        <w:widowControl w:val="0"/>
        <w:tabs>
          <w:tab w:val="right" w:pos="1008"/>
          <w:tab w:val="left" w:pos="1152"/>
          <w:tab w:val="left" w:pos="1872"/>
          <w:tab w:val="left" w:pos="9187"/>
        </w:tabs>
        <w:ind w:left="2088" w:hanging="2088"/>
        <w:jc w:val="left"/>
      </w:pPr>
    </w:p>
    <w:p w:rsidR="00AC5FD8" w:rsidRDefault="00AC5FD8" w:rsidP="00AC5FD8">
      <w:r w:rsidRPr="00AC5FD8">
        <w:rPr>
          <w:b/>
        </w:rPr>
        <w:t>VERSIONS OF THIS BILL</w:t>
      </w:r>
    </w:p>
    <w:p w:rsidR="00AC5FD8" w:rsidRDefault="00AC5FD8" w:rsidP="00AC5FD8"/>
    <w:p w:rsidR="00AC5FD8" w:rsidRDefault="006B6A11" w:rsidP="00AC5FD8">
      <w:hyperlink r:id="rId9" w:history="1">
        <w:r w:rsidR="00AC5FD8">
          <w:rPr>
            <w:rStyle w:val="Hyperlink"/>
          </w:rPr>
          <w:t>9/15/2020</w:t>
        </w:r>
      </w:hyperlink>
    </w:p>
    <w:p w:rsidR="00AC5FD8" w:rsidRDefault="00AC5FD8" w:rsidP="00AC5FD8"/>
    <w:p w:rsidR="00AC5FD8" w:rsidRDefault="00AC5FD8" w:rsidP="00AC5FD8">
      <w:pPr>
        <w:sectPr w:rsidR="00AC5FD8" w:rsidSect="00AC5FD8">
          <w:pgSz w:w="12240" w:h="15840" w:code="1"/>
          <w:pgMar w:top="1080" w:right="1440" w:bottom="1080" w:left="1440" w:header="720" w:footer="720" w:gutter="0"/>
          <w:cols w:space="720"/>
          <w:noEndnote/>
          <w:docGrid w:linePitch="360"/>
        </w:sectPr>
      </w:pPr>
    </w:p>
    <w:p w:rsidR="003C147B" w:rsidRDefault="003C14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26A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15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AVERY LASHAY MCARTHUR, AND TO EXTEND THE DEEPEST SYMPATHY TO HIS FAMILY AND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1592" w:rsidRDefault="009B1592" w:rsidP="009B1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saddened to learn of the untimely loss of Avery Lashay McArthur, a talented and generous young man, on September 8, 2020; and</w:t>
      </w:r>
    </w:p>
    <w:p w:rsidR="009B1592" w:rsidRDefault="009B1592" w:rsidP="009B1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592" w:rsidRDefault="009B1592" w:rsidP="009B1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Avery, the son of Evangela and Alex McArthur III, of Bennettsville, excelled academically and athletically at Marlboro County High School. An A/B Honor roll student, he balanced a host of extracurricular activities</w:t>
      </w:r>
      <w:r w:rsidR="00384D5C">
        <w:t>,</w:t>
      </w:r>
      <w:r>
        <w:t xml:space="preserve"> including Beta Club, FB</w:t>
      </w:r>
      <w:r w:rsidR="00A97197">
        <w:t>L</w:t>
      </w:r>
      <w:r>
        <w:t>A, DECA, yearbook, jazz band, track and field, as well as being an engineering mentor, architect mentor, robotics mentor, stem mentor, and serving with distinction on the Principal</w:t>
      </w:r>
      <w:r w:rsidR="00F537FA" w:rsidRPr="00F537FA">
        <w:t>’</w:t>
      </w:r>
      <w:r>
        <w:t>s Cabinet; and</w:t>
      </w:r>
    </w:p>
    <w:p w:rsidR="009B1592" w:rsidRDefault="009B1592" w:rsidP="009B1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592" w:rsidRDefault="009B1592" w:rsidP="009B1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attending the University of South Carolina, Avery aspired to become a mechanical engineer and</w:t>
      </w:r>
      <w:r w:rsidR="00384D5C">
        <w:t xml:space="preserve"> also</w:t>
      </w:r>
      <w:r>
        <w:t xml:space="preserve"> fulfilled his dream of joining Omega Psi Phi Fraternity, Inc., when he was number five on a Spring 2017 line of six pledges who were known as the six Descendentzz of Destruction and was initiated into the fraternit</w:t>
      </w:r>
      <w:r w:rsidR="00384D5C">
        <w:t>y through the Zeta Zeta Chapter</w:t>
      </w:r>
      <w:r>
        <w:t xml:space="preserve"> on March 17, 2017; and</w:t>
      </w:r>
    </w:p>
    <w:p w:rsidR="009B1592" w:rsidRDefault="009B1592" w:rsidP="009B1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592" w:rsidRDefault="009B1592" w:rsidP="009B1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Avery was an enthusiastic supporter and volunteer within his community, an active member of Shiloh United Methodist, and was much beloved by his family, his friends, and brothers of Omega Psi Phi Fraternity. Recognized by President Barack Obama for his many inspiring and positive attributes, Avery Lashay McArthur had an indubitably profound effect on all those who had the privilege to meet him and will be greatly missed by all who knew him.  Now, therefore,</w:t>
      </w:r>
    </w:p>
    <w:p w:rsidR="009B1592" w:rsidRDefault="009B1592" w:rsidP="009B1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592" w:rsidRDefault="009B1592" w:rsidP="009B1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w:t>
      </w:r>
    </w:p>
    <w:p w:rsidR="009B1592" w:rsidRDefault="009B1592" w:rsidP="009B1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592" w:rsidRDefault="009B1592" w:rsidP="009B1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express profound sorrow upon the passing of Avery Lashay McArthur, and extend the deepest sympathy to his family and friends.</w:t>
      </w:r>
    </w:p>
    <w:p w:rsidR="009B1592" w:rsidRDefault="009B1592" w:rsidP="009B1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6AE" w:rsidRDefault="009B1592" w:rsidP="009B1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Avery Lashay McArthur.</w:t>
      </w:r>
    </w:p>
    <w:p w:rsidR="007051A5" w:rsidRDefault="00F537F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5FD8" w:rsidRDefault="00AC5FD8" w:rsidP="00AC5FD8">
      <w:pPr>
        <w:suppressAutoHyphens/>
      </w:pPr>
    </w:p>
    <w:sectPr w:rsidR="00AC5FD8" w:rsidSect="00AC5FD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6AE" w:rsidRDefault="00CD26AE" w:rsidP="009F0C77">
      <w:r>
        <w:separator/>
      </w:r>
    </w:p>
  </w:endnote>
  <w:endnote w:type="continuationSeparator" w:id="0">
    <w:p w:rsidR="00CD26AE" w:rsidRDefault="00CD26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FC825D-059F-4B38-A0A7-149675CC87B7}"/>
    <w:embedBold r:id="rId2" w:fontKey="{4D4D4CDF-9215-4E18-9BEB-79A206CD95E5}"/>
  </w:font>
  <w:font w:name="Calibri">
    <w:panose1 w:val="020F0502020204030204"/>
    <w:charset w:val="00"/>
    <w:family w:val="swiss"/>
    <w:pitch w:val="variable"/>
    <w:sig w:usb0="E0002EFF" w:usb1="C000247B" w:usb2="00000009" w:usb3="00000000" w:csb0="000001FF" w:csb1="00000000"/>
    <w:embedRegular r:id="rId3" w:fontKey="{E1D1E67A-3B62-4134-806F-B60FE25B3A66}"/>
  </w:font>
  <w:font w:name="Segoe UI">
    <w:panose1 w:val="020B0502040204020203"/>
    <w:charset w:val="00"/>
    <w:family w:val="swiss"/>
    <w:pitch w:val="variable"/>
    <w:sig w:usb0="E4002EFF" w:usb1="C000E47F" w:usb2="00000009" w:usb3="00000000" w:csb0="000001FF" w:csb1="00000000"/>
    <w:embedRegular r:id="rId4" w:fontKey="{DDE5952B-2063-484A-A807-70F2A4BBCA67}"/>
  </w:font>
  <w:font w:name="Cambria">
    <w:panose1 w:val="02040503050406030204"/>
    <w:charset w:val="00"/>
    <w:family w:val="roman"/>
    <w:pitch w:val="variable"/>
    <w:sig w:usb0="E00006FF" w:usb1="420024FF" w:usb2="02000000" w:usb3="00000000" w:csb0="0000019F" w:csb1="00000000"/>
    <w:embedRegular r:id="rId5" w:fontKey="{1EE4E1F7-EE1A-42E7-BB9A-FC6BBBDBA3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FD8" w:rsidRPr="003C147B" w:rsidRDefault="00AC5FD8" w:rsidP="003C147B">
    <w:pPr>
      <w:pStyle w:val="Footer"/>
      <w:tabs>
        <w:tab w:val="clear" w:pos="4680"/>
        <w:tab w:val="clear" w:pos="9360"/>
        <w:tab w:val="center" w:pos="2995"/>
      </w:tabs>
      <w:spacing w:before="120"/>
    </w:pPr>
    <w:r>
      <w:t>[1267]</w:t>
    </w:r>
    <w:r>
      <w:tab/>
    </w:r>
    <w:r>
      <w:fldChar w:fldCharType="begin"/>
    </w:r>
    <w:r>
      <w:instrText xml:space="preserve"> PAGE  \* MERGEFORMAT </w:instrText>
    </w:r>
    <w:r>
      <w:fldChar w:fldCharType="separate"/>
    </w:r>
    <w:r w:rsidR="004A7B3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6AE" w:rsidRDefault="00CD26AE" w:rsidP="009F0C77">
      <w:r>
        <w:separator/>
      </w:r>
    </w:p>
  </w:footnote>
  <w:footnote w:type="continuationSeparator" w:id="0">
    <w:p w:rsidR="00CD26AE" w:rsidRDefault="00CD26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61SA20"/>
    <w:docVar w:name="CoverBillType" w:val="r"/>
    <w:docVar w:name="DocPath" w:val="L:\Council\bills\LK\9161SA20.DOCX"/>
    <w:docVar w:name="dvBillNumber" w:val="1267"/>
    <w:docVar w:name="dvBillNumberPrefix" w:val="S. "/>
    <w:docVar w:name="dvOriginalBody" w:val="Senate"/>
    <w:docVar w:name="dvSteno" w:val="LK"/>
    <w:docVar w:name="NameofBody" w:val="s"/>
    <w:docVar w:name="vGroup2" w:val="Council"/>
  </w:docVars>
  <w:rsids>
    <w:rsidRoot w:val="00CD26A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4D5C"/>
    <w:rsid w:val="00393688"/>
    <w:rsid w:val="003C147B"/>
    <w:rsid w:val="003D411E"/>
    <w:rsid w:val="003E3C1E"/>
    <w:rsid w:val="003E6148"/>
    <w:rsid w:val="003E7D04"/>
    <w:rsid w:val="00400EAA"/>
    <w:rsid w:val="0041760A"/>
    <w:rsid w:val="004203D7"/>
    <w:rsid w:val="00423F46"/>
    <w:rsid w:val="00461588"/>
    <w:rsid w:val="004809EE"/>
    <w:rsid w:val="004A7B3F"/>
    <w:rsid w:val="004B2A8B"/>
    <w:rsid w:val="00511EE9"/>
    <w:rsid w:val="00521E00"/>
    <w:rsid w:val="00563432"/>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51A5"/>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0844"/>
    <w:rsid w:val="009B1592"/>
    <w:rsid w:val="009B397B"/>
    <w:rsid w:val="009F0C77"/>
    <w:rsid w:val="009F4DD1"/>
    <w:rsid w:val="00A64E80"/>
    <w:rsid w:val="00A741D9"/>
    <w:rsid w:val="00A85589"/>
    <w:rsid w:val="00A97197"/>
    <w:rsid w:val="00A9741D"/>
    <w:rsid w:val="00AB0576"/>
    <w:rsid w:val="00AC5FD8"/>
    <w:rsid w:val="00AD4B17"/>
    <w:rsid w:val="00B26FA6"/>
    <w:rsid w:val="00B741CB"/>
    <w:rsid w:val="00B87AF8"/>
    <w:rsid w:val="00B934F3"/>
    <w:rsid w:val="00BB6347"/>
    <w:rsid w:val="00BD2134"/>
    <w:rsid w:val="00C038D8"/>
    <w:rsid w:val="00C045DD"/>
    <w:rsid w:val="00C3136F"/>
    <w:rsid w:val="00C3483A"/>
    <w:rsid w:val="00C74E9D"/>
    <w:rsid w:val="00C77E33"/>
    <w:rsid w:val="00C82FD3"/>
    <w:rsid w:val="00CC6B7B"/>
    <w:rsid w:val="00CD26AE"/>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B4F9F"/>
    <w:rsid w:val="00EF3EEE"/>
    <w:rsid w:val="00F149A7"/>
    <w:rsid w:val="00F50BAF"/>
    <w:rsid w:val="00F52C10"/>
    <w:rsid w:val="00F537FA"/>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71073E-94FE-479F-8174-AF2531C71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B4F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F9F"/>
    <w:rPr>
      <w:rFonts w:ascii="Segoe UI" w:eastAsia="Times New Roman" w:hAnsi="Segoe UI" w:cs="Segoe UI"/>
      <w:sz w:val="18"/>
      <w:szCs w:val="18"/>
    </w:rPr>
  </w:style>
  <w:style w:type="character" w:styleId="Hyperlink">
    <w:name w:val="Hyperlink"/>
    <w:basedOn w:val="DefaultParagraphFont"/>
    <w:uiPriority w:val="99"/>
    <w:unhideWhenUsed/>
    <w:rsid w:val="00AC5F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67&amp;session=123&amp;summary=B" TargetMode="External"/><Relationship Id="rId3" Type="http://schemas.openxmlformats.org/officeDocument/2006/relationships/settings" Target="settings.xml"/><Relationship Id="rId7" Type="http://schemas.openxmlformats.org/officeDocument/2006/relationships/hyperlink" Target="file:///h:\s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267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5586F-81B7-4760-958E-3F8DB0FE9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409</Words>
  <Characters>2334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1267: Subject not yet available - South Carolina Legislature Online</dc:title>
  <dc:subject/>
  <dc:creator>Lindsey Knipp</dc:creator>
  <cp:keywords/>
  <dc:description/>
  <cp:lastModifiedBy>S Wilson</cp:lastModifiedBy>
  <cp:revision>2</cp:revision>
  <cp:lastPrinted>2020-09-10T18:17:00Z</cp:lastPrinted>
  <dcterms:created xsi:type="dcterms:W3CDTF">2020-09-17T15:30:00Z</dcterms:created>
  <dcterms:modified xsi:type="dcterms:W3CDTF">2020-09-17T15:30:00Z</dcterms:modified>
</cp:coreProperties>
</file>