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813" w:rsidRDefault="00C63813" w:rsidP="00C63813">
      <w:pPr>
        <w:widowControl w:val="0"/>
        <w:jc w:val="center"/>
      </w:pPr>
      <w:r w:rsidRPr="00C63813">
        <w:rPr>
          <w:b/>
        </w:rPr>
        <w:t>South Carolina General Assembly</w:t>
      </w:r>
    </w:p>
    <w:p w:rsidR="00C63813" w:rsidRDefault="00C63813" w:rsidP="00C63813">
      <w:pPr>
        <w:widowControl w:val="0"/>
        <w:jc w:val="center"/>
      </w:pPr>
      <w:r>
        <w:t>123rd Session, 2019-2020</w:t>
      </w:r>
    </w:p>
    <w:p w:rsidR="00C63813" w:rsidRDefault="00C63813" w:rsidP="00C63813">
      <w:pPr>
        <w:widowControl w:val="0"/>
        <w:jc w:val="left"/>
      </w:pPr>
    </w:p>
    <w:p w:rsidR="00C63813" w:rsidRDefault="00C63813" w:rsidP="00C63813">
      <w:pPr>
        <w:widowControl w:val="0"/>
        <w:jc w:val="left"/>
        <w:rPr>
          <w:b/>
        </w:rPr>
      </w:pPr>
      <w:r w:rsidRPr="00C63813">
        <w:rPr>
          <w:b/>
        </w:rPr>
        <w:t>S.</w:t>
      </w:r>
      <w:r>
        <w:rPr>
          <w:b/>
        </w:rPr>
        <w:t xml:space="preserve"> </w:t>
      </w:r>
      <w:r w:rsidRPr="00C63813">
        <w:rPr>
          <w:b/>
        </w:rPr>
        <w:t>249</w:t>
      </w:r>
    </w:p>
    <w:p w:rsidR="00C63813" w:rsidRDefault="00C63813" w:rsidP="00C63813">
      <w:pPr>
        <w:widowControl w:val="0"/>
        <w:jc w:val="left"/>
        <w:rPr>
          <w:b/>
        </w:rPr>
      </w:pPr>
    </w:p>
    <w:p w:rsidR="00C63813" w:rsidRDefault="00C63813" w:rsidP="00C63813">
      <w:pPr>
        <w:widowControl w:val="0"/>
        <w:jc w:val="left"/>
      </w:pPr>
      <w:r w:rsidRPr="00C63813">
        <w:rPr>
          <w:b/>
        </w:rPr>
        <w:t>STATUS INFORMATION</w:t>
      </w:r>
    </w:p>
    <w:p w:rsidR="00C63813" w:rsidRDefault="00C63813" w:rsidP="00C63813">
      <w:pPr>
        <w:widowControl w:val="0"/>
        <w:jc w:val="left"/>
      </w:pPr>
    </w:p>
    <w:p w:rsidR="00C63813" w:rsidRDefault="00C63813" w:rsidP="00C63813">
      <w:pPr>
        <w:widowControl w:val="0"/>
        <w:jc w:val="left"/>
      </w:pPr>
      <w:r>
        <w:t>Joint Resolution</w:t>
      </w:r>
    </w:p>
    <w:p w:rsidR="00C63813" w:rsidRDefault="00C63813" w:rsidP="00C63813">
      <w:pPr>
        <w:widowControl w:val="0"/>
        <w:jc w:val="left"/>
      </w:pPr>
      <w:r>
        <w:t>Sponsors: Senators Fanning and McLeod</w:t>
      </w:r>
    </w:p>
    <w:p w:rsidR="00C63813" w:rsidRDefault="00C63813" w:rsidP="00C63813">
      <w:pPr>
        <w:widowControl w:val="0"/>
        <w:jc w:val="left"/>
      </w:pPr>
      <w:r>
        <w:t>Document Path: l:\council\bills\cc\15307zw19.docx</w:t>
      </w:r>
    </w:p>
    <w:p w:rsidR="00C63813" w:rsidRDefault="00C63813" w:rsidP="00C63813">
      <w:pPr>
        <w:widowControl w:val="0"/>
        <w:jc w:val="left"/>
      </w:pPr>
    </w:p>
    <w:p w:rsidR="003F03E2" w:rsidRDefault="003F03E2" w:rsidP="00C63813">
      <w:pPr>
        <w:widowControl w:val="0"/>
        <w:jc w:val="left"/>
      </w:pPr>
      <w:r>
        <w:t>Introduced in the Senate on January 8, 2019</w:t>
      </w:r>
    </w:p>
    <w:p w:rsidR="003F03E2" w:rsidRPr="003F03E2" w:rsidRDefault="003F03E2" w:rsidP="00C63813">
      <w:pPr>
        <w:widowControl w:val="0"/>
        <w:jc w:val="left"/>
      </w:pPr>
      <w:r>
        <w:t xml:space="preserve">Currently residing in the Senate Committee on </w:t>
      </w:r>
      <w:r w:rsidRPr="003F03E2">
        <w:rPr>
          <w:b/>
        </w:rPr>
        <w:t>Judiciary</w:t>
      </w:r>
    </w:p>
    <w:p w:rsidR="003F03E2" w:rsidRDefault="003F03E2" w:rsidP="00C63813">
      <w:pPr>
        <w:widowControl w:val="0"/>
        <w:jc w:val="left"/>
      </w:pPr>
    </w:p>
    <w:p w:rsidR="00C63813" w:rsidRDefault="00C63813" w:rsidP="00C63813">
      <w:pPr>
        <w:widowControl w:val="0"/>
        <w:jc w:val="left"/>
      </w:pPr>
      <w:r>
        <w:t xml:space="preserve">Summary: </w:t>
      </w:r>
      <w:r w:rsidR="006030C4">
        <w:t>SC Citizens Redistricting Commission</w:t>
      </w:r>
    </w:p>
    <w:p w:rsidR="00C63813" w:rsidRDefault="00C63813" w:rsidP="00C63813">
      <w:pPr>
        <w:widowControl w:val="0"/>
        <w:jc w:val="left"/>
      </w:pPr>
    </w:p>
    <w:p w:rsidR="00C63813" w:rsidRDefault="00C63813" w:rsidP="00C63813">
      <w:pPr>
        <w:widowControl w:val="0"/>
        <w:jc w:val="left"/>
      </w:pPr>
    </w:p>
    <w:p w:rsidR="00C63813" w:rsidRDefault="00C63813" w:rsidP="00C63813">
      <w:pPr>
        <w:widowControl w:val="0"/>
        <w:tabs>
          <w:tab w:val="center" w:pos="590"/>
          <w:tab w:val="center" w:pos="1440"/>
          <w:tab w:val="left" w:pos="1872"/>
          <w:tab w:val="left" w:pos="9187"/>
        </w:tabs>
        <w:jc w:val="left"/>
      </w:pPr>
      <w:r w:rsidRPr="00C63813">
        <w:rPr>
          <w:b/>
        </w:rPr>
        <w:t>HISTORY OF LEGISLATIVE ACTIONS</w:t>
      </w:r>
    </w:p>
    <w:p w:rsidR="00C63813" w:rsidRDefault="00C63813" w:rsidP="00C63813">
      <w:pPr>
        <w:widowControl w:val="0"/>
        <w:tabs>
          <w:tab w:val="center" w:pos="590"/>
          <w:tab w:val="center" w:pos="1440"/>
          <w:tab w:val="left" w:pos="1872"/>
          <w:tab w:val="left" w:pos="9187"/>
        </w:tabs>
        <w:jc w:val="left"/>
      </w:pPr>
    </w:p>
    <w:p w:rsidR="00C63813" w:rsidRPr="00C63813" w:rsidRDefault="00C63813" w:rsidP="00C63813">
      <w:pPr>
        <w:widowControl w:val="0"/>
        <w:tabs>
          <w:tab w:val="center" w:pos="590"/>
          <w:tab w:val="center" w:pos="1440"/>
          <w:tab w:val="left" w:pos="1872"/>
          <w:tab w:val="left" w:pos="9187"/>
        </w:tabs>
        <w:jc w:val="left"/>
      </w:pPr>
      <w:r w:rsidRPr="00C63813">
        <w:rPr>
          <w:u w:val="single"/>
        </w:rPr>
        <w:tab/>
        <w:t>Date</w:t>
      </w:r>
      <w:r w:rsidRPr="00C63813">
        <w:rPr>
          <w:u w:val="single"/>
        </w:rPr>
        <w:tab/>
        <w:t>Body</w:t>
      </w:r>
      <w:r w:rsidRPr="00C63813">
        <w:rPr>
          <w:u w:val="single"/>
        </w:rPr>
        <w:tab/>
        <w:t>Action Description with journal page number</w:t>
      </w:r>
      <w:r w:rsidRPr="00C63813">
        <w:rPr>
          <w:u w:val="single"/>
        </w:rPr>
        <w:tab/>
      </w:r>
    </w:p>
    <w:p w:rsidR="0076737F" w:rsidRDefault="0076737F" w:rsidP="0076737F">
      <w:pPr>
        <w:widowControl w:val="0"/>
        <w:tabs>
          <w:tab w:val="right" w:pos="1008"/>
          <w:tab w:val="left" w:pos="1152"/>
          <w:tab w:val="left" w:pos="1872"/>
          <w:tab w:val="left" w:pos="9187"/>
        </w:tabs>
        <w:ind w:left="2088" w:hanging="2088"/>
        <w:jc w:val="left"/>
      </w:pPr>
      <w:r>
        <w:tab/>
        <w:t>12/12/2018</w:t>
      </w:r>
      <w:r>
        <w:tab/>
        <w:t>Senate</w:t>
      </w:r>
      <w:r>
        <w:tab/>
      </w:r>
      <w:r w:rsidRPr="00EF4A14">
        <w:t>Prefiled</w:t>
      </w:r>
    </w:p>
    <w:p w:rsidR="0076737F" w:rsidRDefault="0076737F" w:rsidP="0076737F">
      <w:pPr>
        <w:widowControl w:val="0"/>
        <w:tabs>
          <w:tab w:val="right" w:pos="1008"/>
          <w:tab w:val="left" w:pos="1152"/>
          <w:tab w:val="left" w:pos="1872"/>
          <w:tab w:val="left" w:pos="9187"/>
        </w:tabs>
        <w:ind w:left="2088" w:hanging="2088"/>
        <w:jc w:val="left"/>
      </w:pPr>
      <w:r>
        <w:tab/>
        <w:t>12/12/2018</w:t>
      </w:r>
      <w:r>
        <w:tab/>
        <w:t>Senate</w:t>
      </w:r>
      <w:r>
        <w:tab/>
      </w:r>
      <w:r w:rsidRPr="00EF4A14">
        <w:t xml:space="preserve">Referred to Committee on </w:t>
      </w:r>
      <w:r w:rsidRPr="00EF4A14">
        <w:rPr>
          <w:b/>
        </w:rPr>
        <w:t>Judiciary</w:t>
      </w:r>
    </w:p>
    <w:p w:rsidR="0076737F" w:rsidRDefault="0076737F" w:rsidP="0076737F">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EF4A14">
        <w:t>(</w:t>
      </w:r>
      <w:hyperlink r:id="rId7" w:history="1">
        <w:r w:rsidRPr="00EF4A14">
          <w:rPr>
            <w:rStyle w:val="Hyperlink"/>
          </w:rPr>
          <w:t>Senate Journal</w:t>
        </w:r>
        <w:r w:rsidRPr="00EF4A14">
          <w:rPr>
            <w:rStyle w:val="Hyperlink"/>
          </w:rPr>
          <w:noBreakHyphen/>
          <w:t>page 149</w:t>
        </w:r>
      </w:hyperlink>
      <w:r w:rsidRPr="00EF4A14">
        <w:t>)</w:t>
      </w:r>
    </w:p>
    <w:p w:rsidR="0076737F" w:rsidRDefault="0076737F" w:rsidP="0076737F">
      <w:pPr>
        <w:widowControl w:val="0"/>
        <w:tabs>
          <w:tab w:val="right" w:pos="1008"/>
          <w:tab w:val="left" w:pos="1152"/>
          <w:tab w:val="left" w:pos="1872"/>
          <w:tab w:val="left" w:pos="9187"/>
        </w:tabs>
        <w:ind w:left="2088" w:hanging="2088"/>
        <w:jc w:val="left"/>
      </w:pPr>
      <w:r>
        <w:tab/>
        <w:t>1/8/2019</w:t>
      </w:r>
      <w:r>
        <w:tab/>
        <w:t>Senate</w:t>
      </w:r>
      <w:r>
        <w:tab/>
      </w:r>
      <w:r w:rsidRPr="00EF4A14">
        <w:t>Ref</w:t>
      </w:r>
      <w:r>
        <w:t xml:space="preserve">erred to Committee on </w:t>
      </w:r>
      <w:r w:rsidRPr="00EF4A14">
        <w:rPr>
          <w:b/>
        </w:rPr>
        <w:t>Judiciary</w:t>
      </w:r>
      <w:r>
        <w:t xml:space="preserve"> </w:t>
      </w:r>
      <w:r w:rsidRPr="00EF4A14">
        <w:t>(</w:t>
      </w:r>
      <w:hyperlink r:id="rId8" w:history="1">
        <w:r w:rsidRPr="00EF4A14">
          <w:rPr>
            <w:rStyle w:val="Hyperlink"/>
          </w:rPr>
          <w:t>Senate Journal</w:t>
        </w:r>
        <w:r w:rsidRPr="00EF4A14">
          <w:rPr>
            <w:rStyle w:val="Hyperlink"/>
          </w:rPr>
          <w:noBreakHyphen/>
          <w:t>page 149</w:t>
        </w:r>
      </w:hyperlink>
      <w:r w:rsidRPr="00EF4A14">
        <w:t>)</w:t>
      </w:r>
    </w:p>
    <w:p w:rsidR="0076737F" w:rsidRDefault="0076737F" w:rsidP="0076737F">
      <w:pPr>
        <w:widowControl w:val="0"/>
        <w:tabs>
          <w:tab w:val="right" w:pos="1008"/>
          <w:tab w:val="left" w:pos="1152"/>
          <w:tab w:val="left" w:pos="1872"/>
          <w:tab w:val="left" w:pos="9187"/>
        </w:tabs>
        <w:ind w:left="2088" w:hanging="2088"/>
        <w:jc w:val="left"/>
      </w:pPr>
    </w:p>
    <w:p w:rsidR="00C63813" w:rsidRDefault="00C63813" w:rsidP="00C638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3813">
          <w:rPr>
            <w:rStyle w:val="Hyperlink"/>
          </w:rPr>
          <w:t>legislative information</w:t>
        </w:r>
      </w:hyperlink>
      <w:r>
        <w:t xml:space="preserve"> at the website</w:t>
      </w:r>
    </w:p>
    <w:p w:rsidR="00C63813" w:rsidRDefault="00C63813" w:rsidP="00C63813">
      <w:pPr>
        <w:widowControl w:val="0"/>
        <w:tabs>
          <w:tab w:val="right" w:pos="1008"/>
          <w:tab w:val="left" w:pos="1152"/>
          <w:tab w:val="left" w:pos="1872"/>
          <w:tab w:val="left" w:pos="9187"/>
        </w:tabs>
        <w:ind w:left="2088" w:hanging="2088"/>
        <w:jc w:val="left"/>
      </w:pPr>
    </w:p>
    <w:p w:rsidR="00C63813" w:rsidRPr="00C63813" w:rsidRDefault="00C63813" w:rsidP="00C63813">
      <w:pPr>
        <w:widowControl w:val="0"/>
        <w:tabs>
          <w:tab w:val="right" w:pos="1008"/>
          <w:tab w:val="left" w:pos="1152"/>
          <w:tab w:val="left" w:pos="1872"/>
          <w:tab w:val="left" w:pos="9187"/>
        </w:tabs>
        <w:ind w:left="2088" w:hanging="2088"/>
        <w:jc w:val="left"/>
      </w:pPr>
    </w:p>
    <w:p w:rsidR="00C63813" w:rsidRDefault="00C63813" w:rsidP="00C63813">
      <w:pPr>
        <w:widowControl w:val="0"/>
        <w:jc w:val="left"/>
      </w:pPr>
      <w:r w:rsidRPr="00C63813">
        <w:rPr>
          <w:b/>
        </w:rPr>
        <w:t>VERSIONS OF THIS BILL</w:t>
      </w:r>
    </w:p>
    <w:p w:rsidR="00C63813" w:rsidRDefault="00C63813" w:rsidP="00C63813">
      <w:pPr>
        <w:widowControl w:val="0"/>
        <w:jc w:val="left"/>
      </w:pPr>
    </w:p>
    <w:p w:rsidR="00C63813" w:rsidRDefault="00321505" w:rsidP="00C63813">
      <w:pPr>
        <w:widowControl w:val="0"/>
        <w:jc w:val="left"/>
      </w:pPr>
      <w:hyperlink r:id="rId10" w:history="1">
        <w:r w:rsidR="00C63813">
          <w:rPr>
            <w:rStyle w:val="Hyperlink"/>
          </w:rPr>
          <w:t>12/12/2018</w:t>
        </w:r>
      </w:hyperlink>
    </w:p>
    <w:p w:rsidR="00C63813" w:rsidRDefault="00C63813" w:rsidP="00C63813"/>
    <w:p w:rsidR="00C63813" w:rsidRDefault="00C63813" w:rsidP="00C63813">
      <w:pPr>
        <w:sectPr w:rsidR="00C63813" w:rsidSect="00C63813">
          <w:pgSz w:w="12240" w:h="15840" w:code="1"/>
          <w:pgMar w:top="1080" w:right="1440" w:bottom="1080" w:left="1440" w:header="720" w:footer="720" w:gutter="0"/>
          <w:cols w:space="720"/>
          <w:noEndnote/>
          <w:docGrid w:linePitch="360"/>
        </w:sectPr>
      </w:pPr>
    </w:p>
    <w:p w:rsidR="00F70186" w:rsidRDefault="00F7018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646" w:rsidRDefault="00033646" w:rsidP="00033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2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006A4028" w:rsidRPr="006A4028">
        <w:t>’</w:t>
      </w:r>
      <w:r>
        <w:t>S ADOPTION OF THE COMMISSION</w:t>
      </w:r>
      <w:r w:rsidR="006A4028" w:rsidRPr="006A4028">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006A4028" w:rsidRPr="006A4028">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006A4028" w:rsidRPr="006A4028">
        <w:rPr>
          <w:color w:val="000000" w:themeColor="text1"/>
          <w:u w:color="000000" w:themeColor="text1"/>
        </w:rPr>
        <w:t>’</w:t>
      </w:r>
      <w:r>
        <w:rPr>
          <w:color w:val="000000" w:themeColor="text1"/>
          <w:u w:color="000000" w:themeColor="text1"/>
        </w:rPr>
        <w:t>S PROPOSED REAPPORTIONMENT PLAN.</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sidR="006A4028">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6A4028" w:rsidRPr="006A4028">
        <w:rPr>
          <w:color w:val="000000" w:themeColor="text1"/>
          <w:u w:color="000000" w:themeColor="text1"/>
        </w:rPr>
        <w:t>‘</w:t>
      </w:r>
      <w:r w:rsidRPr="000A6CA8">
        <w:rPr>
          <w:color w:val="000000" w:themeColor="text1"/>
          <w:u w:color="000000" w:themeColor="text1"/>
        </w:rPr>
        <w:t>South Carolina Citizens Redistricting Commission</w:t>
      </w:r>
      <w:r w:rsidR="006A4028" w:rsidRPr="006A4028">
        <w:rPr>
          <w:color w:val="000000" w:themeColor="text1"/>
          <w:u w:color="000000" w:themeColor="text1"/>
        </w:rPr>
        <w:t>’</w:t>
      </w:r>
      <w:r w:rsidRPr="000A6CA8">
        <w:rPr>
          <w:color w:val="000000" w:themeColor="text1"/>
          <w:u w:color="000000" w:themeColor="text1"/>
        </w:rPr>
        <w:t xml:space="preserve"> </w:t>
      </w:r>
      <w:r>
        <w:rPr>
          <w:color w:val="000000" w:themeColor="text1"/>
          <w:u w:color="000000" w:themeColor="text1"/>
        </w:rPr>
        <w:t>(</w:t>
      </w:r>
      <w:r w:rsidRPr="000A6CA8">
        <w:rPr>
          <w:color w:val="000000" w:themeColor="text1"/>
          <w:u w:color="000000" w:themeColor="text1"/>
        </w:rPr>
        <w:t>commission</w:t>
      </w:r>
      <w:r>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006A4028" w:rsidRPr="006A4028">
        <w:rPr>
          <w:color w:val="000000" w:themeColor="text1"/>
          <w:u w:color="000000" w:themeColor="text1"/>
        </w:rPr>
        <w:t>’</w:t>
      </w:r>
      <w:r w:rsidRPr="000A6CA8">
        <w:rPr>
          <w:color w:val="000000" w:themeColor="text1"/>
          <w:u w:color="000000" w:themeColor="text1"/>
        </w:rPr>
        <w:t>s administration over the appointment of the commission</w:t>
      </w:r>
      <w:r w:rsidR="006A4028" w:rsidRPr="006A4028">
        <w:rPr>
          <w:color w:val="000000" w:themeColor="text1"/>
          <w:u w:color="000000" w:themeColor="text1"/>
        </w:rPr>
        <w:t>’</w:t>
      </w:r>
      <w:r w:rsidRPr="000A6CA8">
        <w:rPr>
          <w:color w:val="000000" w:themeColor="text1"/>
          <w:u w:color="000000" w:themeColor="text1"/>
        </w:rPr>
        <w:t>s members and alternate members who are tasked with the post</w:t>
      </w:r>
      <w:r w:rsidR="006A4028">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sidR="006A4028">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 following the federal decennial census.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006A4028" w:rsidRPr="006A4028">
        <w:rPr>
          <w:color w:val="000000" w:themeColor="text1"/>
          <w:u w:color="000000" w:themeColor="text1"/>
        </w:rPr>
        <w:t>’</w:t>
      </w:r>
      <w:r w:rsidRPr="000A6CA8">
        <w:rPr>
          <w:color w:val="000000" w:themeColor="text1"/>
          <w:u w:color="000000" w:themeColor="text1"/>
        </w:rPr>
        <w:t xml:space="preserve">s diverse population and communities of interest;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Pr>
          <w:color w:val="000000" w:themeColor="text1"/>
          <w:u w:color="000000" w:themeColor="text1"/>
        </w:rPr>
        <w:t>final version no</w:t>
      </w:r>
      <w:r w:rsidRPr="000A6CA8">
        <w:rPr>
          <w:color w:val="000000" w:themeColor="text1"/>
          <w:u w:color="000000" w:themeColor="text1"/>
        </w:rPr>
        <w:t xml:space="preserve"> later than August fifteenth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006A4028" w:rsidRPr="006A4028">
        <w:rPr>
          <w:color w:val="000000" w:themeColor="text1"/>
          <w:u w:color="000000" w:themeColor="text1"/>
        </w:rPr>
        <w:t>‘</w:t>
      </w:r>
      <w:r w:rsidRPr="000A6CA8">
        <w:rPr>
          <w:color w:val="000000" w:themeColor="text1"/>
          <w:u w:color="000000" w:themeColor="text1"/>
        </w:rPr>
        <w:t>1</w:t>
      </w:r>
      <w:r w:rsidR="006A4028" w:rsidRPr="006A4028">
        <w:rPr>
          <w:color w:val="000000" w:themeColor="text1"/>
          <w:u w:color="000000" w:themeColor="text1"/>
        </w:rPr>
        <w:t>’</w:t>
      </w:r>
      <w:r w:rsidRPr="000A6CA8">
        <w:rPr>
          <w:color w:val="000000" w:themeColor="text1"/>
          <w:u w:color="000000" w:themeColor="text1"/>
        </w:rPr>
        <w:t xml:space="preserve">. </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sidR="006A4028">
        <w:rPr>
          <w:color w:val="000000" w:themeColor="text1"/>
          <w:u w:color="000000" w:themeColor="text1"/>
        </w:rPr>
        <w:noBreakHyphen/>
      </w:r>
      <w:r w:rsidRPr="000A6CA8">
        <w:rPr>
          <w:color w:val="000000" w:themeColor="text1"/>
          <w:u w:color="000000" w:themeColor="text1"/>
        </w:rPr>
        <w:t xml:space="preserve">first in calendar years that end with the numeral </w:t>
      </w:r>
      <w:r w:rsidR="006A4028" w:rsidRPr="006A4028">
        <w:rPr>
          <w:color w:val="000000" w:themeColor="text1"/>
          <w:u w:color="000000" w:themeColor="text1"/>
        </w:rPr>
        <w:t>‘</w:t>
      </w:r>
      <w:r w:rsidRPr="000A6CA8">
        <w:rPr>
          <w:color w:val="000000" w:themeColor="text1"/>
          <w:u w:color="000000" w:themeColor="text1"/>
        </w:rPr>
        <w:t>2</w:t>
      </w:r>
      <w:r w:rsidR="006A4028" w:rsidRPr="006A4028">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006A4028" w:rsidRPr="006A4028">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006A4028" w:rsidRPr="006A4028">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006A4028" w:rsidRPr="006A4028">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B9F" w:rsidRPr="000A6CA8"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sidR="006A4028">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6A4028" w:rsidRPr="006A4028">
        <w:rPr>
          <w:color w:val="000000" w:themeColor="text1"/>
          <w:u w:color="000000" w:themeColor="text1"/>
        </w:rPr>
        <w:t>‘</w:t>
      </w:r>
      <w:r w:rsidRPr="000A6CA8">
        <w:rPr>
          <w:color w:val="000000" w:themeColor="text1"/>
          <w:u w:color="000000" w:themeColor="text1"/>
        </w:rPr>
        <w:t>South Carolina Citizens Redistricting Commission</w:t>
      </w:r>
      <w:r w:rsidR="006A4028" w:rsidRPr="006A4028">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006A4028" w:rsidRPr="006A4028">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006A4028" w:rsidRPr="006A4028">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006A4028" w:rsidRPr="006A4028">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006A4028" w:rsidRPr="006A4028">
        <w:rPr>
          <w:color w:val="000000" w:themeColor="text1"/>
          <w:u w:color="000000" w:themeColor="text1"/>
        </w:rPr>
        <w:t>’</w:t>
      </w:r>
      <w:r w:rsidRPr="000A6CA8">
        <w:rPr>
          <w:color w:val="000000" w:themeColor="text1"/>
          <w:u w:color="000000" w:themeColor="text1"/>
        </w:rPr>
        <w:t>s proposed reapportionment plan?</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C3B9F"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426C" w:rsidRDefault="00CC3B9F" w:rsidP="00CC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6CA8">
        <w:rPr>
          <w:color w:val="000000" w:themeColor="text1"/>
          <w:u w:color="000000" w:themeColor="text1"/>
        </w:rPr>
        <w:t xml:space="preserve">Those voting in favor of the question shall deposit a ballot with a check or cross mark in the square after the word </w:t>
      </w:r>
      <w:r w:rsidR="006A4028" w:rsidRPr="006A4028">
        <w:rPr>
          <w:color w:val="000000" w:themeColor="text1"/>
          <w:u w:color="000000" w:themeColor="text1"/>
        </w:rPr>
        <w:t>‘</w:t>
      </w:r>
      <w:r w:rsidRPr="000A6CA8">
        <w:rPr>
          <w:color w:val="000000" w:themeColor="text1"/>
          <w:u w:color="000000" w:themeColor="text1"/>
        </w:rPr>
        <w:t>Yes</w:t>
      </w:r>
      <w:r w:rsidR="006A4028" w:rsidRPr="006A4028">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006A4028" w:rsidRPr="006A4028">
        <w:rPr>
          <w:color w:val="000000" w:themeColor="text1"/>
          <w:u w:color="000000" w:themeColor="text1"/>
        </w:rPr>
        <w:t>‘</w:t>
      </w:r>
      <w:r w:rsidRPr="000A6CA8">
        <w:rPr>
          <w:color w:val="000000" w:themeColor="text1"/>
          <w:u w:color="000000" w:themeColor="text1"/>
        </w:rPr>
        <w:t>No</w:t>
      </w:r>
      <w:r w:rsidR="006A4028" w:rsidRPr="006A4028">
        <w:rPr>
          <w:color w:val="000000" w:themeColor="text1"/>
          <w:u w:color="000000" w:themeColor="text1"/>
        </w:rPr>
        <w:t>’</w:t>
      </w:r>
      <w:r w:rsidRPr="000A6CA8">
        <w:rPr>
          <w:color w:val="000000" w:themeColor="text1"/>
          <w:u w:color="000000" w:themeColor="text1"/>
        </w:rPr>
        <w:t>.”</w:t>
      </w:r>
    </w:p>
    <w:p w:rsidR="002E5814" w:rsidRDefault="006A4028" w:rsidP="00323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813" w:rsidRDefault="00C63813" w:rsidP="00C63813">
      <w:pPr>
        <w:suppressAutoHyphens/>
      </w:pPr>
    </w:p>
    <w:sectPr w:rsidR="00C63813" w:rsidSect="00C638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26C" w:rsidRDefault="0030426C" w:rsidP="009F0C77">
      <w:r>
        <w:separator/>
      </w:r>
    </w:p>
  </w:endnote>
  <w:endnote w:type="continuationSeparator" w:id="0">
    <w:p w:rsidR="0030426C" w:rsidRDefault="00304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12B6E2-BF56-47B9-B3CE-EE7A2F5AB980}"/>
    <w:embedBold r:id="rId2" w:fontKey="{E370A246-1049-4E2C-8B35-259BC455368D}"/>
  </w:font>
  <w:font w:name="Calibri">
    <w:panose1 w:val="020F0502020204030204"/>
    <w:charset w:val="00"/>
    <w:family w:val="swiss"/>
    <w:pitch w:val="variable"/>
    <w:sig w:usb0="E00002FF" w:usb1="4000ACFF" w:usb2="00000001" w:usb3="00000000" w:csb0="0000019F" w:csb1="00000000"/>
    <w:embedRegular r:id="rId3" w:fontKey="{A3676D68-E3C0-4DC7-B668-171E755C79CB}"/>
  </w:font>
  <w:font w:name="Segoe UI">
    <w:panose1 w:val="020B0502040204020203"/>
    <w:charset w:val="00"/>
    <w:family w:val="swiss"/>
    <w:pitch w:val="variable"/>
    <w:sig w:usb0="E10022FF" w:usb1="C000E47F" w:usb2="00000029" w:usb3="00000000" w:csb0="000001DF" w:csb1="00000000"/>
    <w:embedRegular r:id="rId4" w:fontKey="{B9088E01-D801-41ED-A003-D3356B81FB37}"/>
  </w:font>
  <w:font w:name="Wingdings">
    <w:panose1 w:val="05000000000000000000"/>
    <w:charset w:val="02"/>
    <w:family w:val="auto"/>
    <w:pitch w:val="variable"/>
    <w:sig w:usb0="00000000" w:usb1="10000000" w:usb2="00000000" w:usb3="00000000" w:csb0="80000000" w:csb1="00000000"/>
    <w:embedRegular r:id="rId5" w:fontKey="{59425C08-FD87-4D9B-A935-FFA7249D195A}"/>
  </w:font>
  <w:font w:name="Cambria">
    <w:panose1 w:val="02040503050406030204"/>
    <w:charset w:val="00"/>
    <w:family w:val="roman"/>
    <w:pitch w:val="variable"/>
    <w:sig w:usb0="E00002FF" w:usb1="400004FF" w:usb2="00000000" w:usb3="00000000" w:csb0="0000019F" w:csb1="00000000"/>
    <w:embedRegular r:id="rId6" w:fontKey="{D5E5F7C9-C9D2-4120-939F-9027A4B938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813" w:rsidRPr="00F70186" w:rsidRDefault="00C63813" w:rsidP="00F70186">
    <w:pPr>
      <w:pStyle w:val="Footer"/>
      <w:tabs>
        <w:tab w:val="clear" w:pos="4680"/>
        <w:tab w:val="clear" w:pos="9360"/>
        <w:tab w:val="center" w:pos="2995"/>
      </w:tabs>
      <w:spacing w:before="120"/>
    </w:pPr>
    <w:r>
      <w:t>[249]</w:t>
    </w:r>
    <w:r>
      <w:tab/>
    </w:r>
    <w:r>
      <w:fldChar w:fldCharType="begin"/>
    </w:r>
    <w:r>
      <w:instrText xml:space="preserve"> PAGE  \* MERGEFORMAT </w:instrText>
    </w:r>
    <w:r>
      <w:fldChar w:fldCharType="separate"/>
    </w:r>
    <w:r w:rsidR="006030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26C" w:rsidRDefault="0030426C" w:rsidP="009F0C77">
      <w:r>
        <w:separator/>
      </w:r>
    </w:p>
  </w:footnote>
  <w:footnote w:type="continuationSeparator" w:id="0">
    <w:p w:rsidR="0030426C" w:rsidRDefault="00304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7ZW19"/>
    <w:docVar w:name="CoverBillType" w:val="s"/>
    <w:docVar w:name="DocPath" w:val="L:\Council\bills\CC\15307ZW19.DOCX"/>
    <w:docVar w:name="dvBillNumber" w:val="249"/>
    <w:docVar w:name="dvBillNumberPrefix" w:val="S. "/>
    <w:docVar w:name="dvOriginalBody" w:val="Senate"/>
    <w:docVar w:name="dvSteno" w:val="CC"/>
    <w:docVar w:name="NameofBody" w:val="s"/>
    <w:docVar w:name="vGroup2" w:val="Council"/>
  </w:docVars>
  <w:rsids>
    <w:rsidRoot w:val="0030426C"/>
    <w:rsid w:val="000263D9"/>
    <w:rsid w:val="00026C9A"/>
    <w:rsid w:val="00033646"/>
    <w:rsid w:val="000965A1"/>
    <w:rsid w:val="000A2189"/>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814"/>
    <w:rsid w:val="0030426C"/>
    <w:rsid w:val="0032370B"/>
    <w:rsid w:val="00325348"/>
    <w:rsid w:val="00393688"/>
    <w:rsid w:val="003D411E"/>
    <w:rsid w:val="003E3C1E"/>
    <w:rsid w:val="003E6148"/>
    <w:rsid w:val="003E7D04"/>
    <w:rsid w:val="003F03E2"/>
    <w:rsid w:val="00400EAA"/>
    <w:rsid w:val="0041760A"/>
    <w:rsid w:val="004203D7"/>
    <w:rsid w:val="004809EE"/>
    <w:rsid w:val="004B2A8B"/>
    <w:rsid w:val="00511EE9"/>
    <w:rsid w:val="00521E00"/>
    <w:rsid w:val="00577C6C"/>
    <w:rsid w:val="0058501B"/>
    <w:rsid w:val="005C5AC4"/>
    <w:rsid w:val="006030C4"/>
    <w:rsid w:val="0061228A"/>
    <w:rsid w:val="006215AA"/>
    <w:rsid w:val="006340D9"/>
    <w:rsid w:val="00643B8E"/>
    <w:rsid w:val="00653ECC"/>
    <w:rsid w:val="00665EBC"/>
    <w:rsid w:val="00680479"/>
    <w:rsid w:val="0069470D"/>
    <w:rsid w:val="006A4028"/>
    <w:rsid w:val="006A476C"/>
    <w:rsid w:val="006C6A93"/>
    <w:rsid w:val="006D028F"/>
    <w:rsid w:val="006E02F9"/>
    <w:rsid w:val="006F3F76"/>
    <w:rsid w:val="007337DD"/>
    <w:rsid w:val="00753C04"/>
    <w:rsid w:val="00756946"/>
    <w:rsid w:val="00757F80"/>
    <w:rsid w:val="0076737F"/>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5160"/>
    <w:rsid w:val="00AD4B17"/>
    <w:rsid w:val="00B26FA6"/>
    <w:rsid w:val="00B741CB"/>
    <w:rsid w:val="00B87AF8"/>
    <w:rsid w:val="00B934F3"/>
    <w:rsid w:val="00BB6347"/>
    <w:rsid w:val="00BD2134"/>
    <w:rsid w:val="00C038D8"/>
    <w:rsid w:val="00C045DD"/>
    <w:rsid w:val="00C3136F"/>
    <w:rsid w:val="00C3483A"/>
    <w:rsid w:val="00C63813"/>
    <w:rsid w:val="00C726C3"/>
    <w:rsid w:val="00C74E9D"/>
    <w:rsid w:val="00C82FD3"/>
    <w:rsid w:val="00CC3B9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121B"/>
    <w:rsid w:val="00E07573"/>
    <w:rsid w:val="00EB00A2"/>
    <w:rsid w:val="00EB1BF3"/>
    <w:rsid w:val="00EF3EEE"/>
    <w:rsid w:val="00F149A7"/>
    <w:rsid w:val="00F36113"/>
    <w:rsid w:val="00F50BAF"/>
    <w:rsid w:val="00F52C10"/>
    <w:rsid w:val="00F7018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C3C05C-FC5A-4624-8055-DF3505C5D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3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7DD"/>
    <w:rPr>
      <w:rFonts w:ascii="Segoe UI" w:eastAsia="Times New Roman" w:hAnsi="Segoe UI" w:cs="Segoe UI"/>
      <w:sz w:val="18"/>
      <w:szCs w:val="18"/>
    </w:rPr>
  </w:style>
  <w:style w:type="character" w:styleId="Hyperlink">
    <w:name w:val="Hyperlink"/>
    <w:basedOn w:val="DefaultParagraphFont"/>
    <w:uiPriority w:val="99"/>
    <w:unhideWhenUsed/>
    <w:rsid w:val="00C63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9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F7CC3-00FE-4B21-A4E0-226ECD645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1355</Words>
  <Characters>7671</Characters>
  <Application>Microsoft Office Word</Application>
  <DocSecurity>0</DocSecurity>
  <Lines>211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249: SC Citizens Redistricting Commission - South Carolina Legislature Online</dc:title>
  <dc:subject/>
  <dc:creator>Chris Charlton</dc:creator>
  <cp:keywords/>
  <dc:description/>
  <cp:lastModifiedBy>S Volk</cp:lastModifiedBy>
  <cp:revision>2</cp:revision>
  <cp:lastPrinted>2018-11-30T19:09:00Z</cp:lastPrinted>
  <dcterms:created xsi:type="dcterms:W3CDTF">2019-01-16T18:33:00Z</dcterms:created>
  <dcterms:modified xsi:type="dcterms:W3CDTF">2019-01-16T18:33:00Z</dcterms:modified>
</cp:coreProperties>
</file>