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79B" w:rsidRDefault="00CA279B" w:rsidP="00CA279B">
      <w:pPr>
        <w:widowControl w:val="0"/>
        <w:jc w:val="center"/>
      </w:pPr>
      <w:r w:rsidRPr="00CA279B">
        <w:rPr>
          <w:b/>
        </w:rPr>
        <w:t>South Carolina General Assembly</w:t>
      </w:r>
    </w:p>
    <w:p w:rsidR="00CA279B" w:rsidRDefault="00CA279B" w:rsidP="00CA279B">
      <w:pPr>
        <w:widowControl w:val="0"/>
        <w:jc w:val="center"/>
      </w:pPr>
      <w:r>
        <w:t>123rd Session, 2019-2020</w:t>
      </w:r>
    </w:p>
    <w:p w:rsidR="00CA279B" w:rsidRDefault="00CA279B" w:rsidP="00CA279B">
      <w:pPr>
        <w:widowControl w:val="0"/>
        <w:jc w:val="left"/>
      </w:pPr>
    </w:p>
    <w:p w:rsidR="00CA279B" w:rsidRDefault="00CA279B" w:rsidP="00CA279B">
      <w:pPr>
        <w:widowControl w:val="0"/>
        <w:jc w:val="left"/>
        <w:rPr>
          <w:b/>
        </w:rPr>
      </w:pPr>
      <w:r w:rsidRPr="00CA279B">
        <w:rPr>
          <w:b/>
        </w:rPr>
        <w:t>H. 3498</w:t>
      </w:r>
    </w:p>
    <w:p w:rsidR="00CA279B" w:rsidRDefault="00CA279B" w:rsidP="00CA279B">
      <w:pPr>
        <w:widowControl w:val="0"/>
        <w:jc w:val="left"/>
        <w:rPr>
          <w:b/>
        </w:rPr>
      </w:pPr>
    </w:p>
    <w:p w:rsidR="00CA279B" w:rsidRDefault="00CA279B" w:rsidP="00CA279B">
      <w:pPr>
        <w:widowControl w:val="0"/>
        <w:jc w:val="left"/>
      </w:pPr>
      <w:r w:rsidRPr="00CA279B">
        <w:rPr>
          <w:b/>
        </w:rPr>
        <w:t>STATUS INFORMATION</w:t>
      </w:r>
    </w:p>
    <w:p w:rsidR="00CA279B" w:rsidRDefault="00CA279B" w:rsidP="00CA279B">
      <w:pPr>
        <w:widowControl w:val="0"/>
        <w:jc w:val="left"/>
      </w:pPr>
    </w:p>
    <w:p w:rsidR="00CA279B" w:rsidRDefault="00CA279B" w:rsidP="00CA279B">
      <w:pPr>
        <w:widowControl w:val="0"/>
        <w:jc w:val="left"/>
      </w:pPr>
      <w:r>
        <w:t>House Resolution</w:t>
      </w:r>
    </w:p>
    <w:p w:rsidR="00CA279B" w:rsidRDefault="00CA279B" w:rsidP="00CA279B">
      <w:pPr>
        <w:widowControl w:val="0"/>
        <w:jc w:val="left"/>
      </w:pPr>
      <w:r>
        <w:t>Sponsors: Rep. Anderson</w:t>
      </w:r>
    </w:p>
    <w:p w:rsidR="00CA279B" w:rsidRDefault="00CA279B" w:rsidP="00CA279B">
      <w:pPr>
        <w:widowControl w:val="0"/>
        <w:jc w:val="left"/>
      </w:pPr>
      <w:r>
        <w:t>Document Path: l:\council\bills\rm\1066cm19.docx</w:t>
      </w:r>
    </w:p>
    <w:p w:rsidR="00CA279B" w:rsidRDefault="00CA279B" w:rsidP="00CA279B">
      <w:pPr>
        <w:widowControl w:val="0"/>
        <w:jc w:val="left"/>
      </w:pPr>
    </w:p>
    <w:p w:rsidR="00CA279B" w:rsidRDefault="00CA279B" w:rsidP="00CA279B">
      <w:pPr>
        <w:widowControl w:val="0"/>
        <w:jc w:val="left"/>
      </w:pPr>
      <w:r>
        <w:t>Introduced in the House on January 15, 2019</w:t>
      </w:r>
    </w:p>
    <w:p w:rsidR="00CA279B" w:rsidRDefault="00CA279B" w:rsidP="00CA279B">
      <w:pPr>
        <w:widowControl w:val="0"/>
        <w:jc w:val="left"/>
      </w:pPr>
      <w:r>
        <w:t>Adopted by the House on January 15, 2019</w:t>
      </w:r>
    </w:p>
    <w:p w:rsidR="00CA279B" w:rsidRDefault="00CA279B" w:rsidP="00CA279B">
      <w:pPr>
        <w:widowControl w:val="0"/>
        <w:jc w:val="left"/>
      </w:pPr>
    </w:p>
    <w:p w:rsidR="00CA279B" w:rsidRDefault="00CA279B" w:rsidP="00CA279B">
      <w:pPr>
        <w:widowControl w:val="0"/>
        <w:jc w:val="left"/>
      </w:pPr>
      <w:r>
        <w:t xml:space="preserve">Summary: </w:t>
      </w:r>
      <w:r w:rsidR="007C3D9C">
        <w:t>Dorothy Albertha Mayhams Smalls Taylor</w:t>
      </w:r>
    </w:p>
    <w:p w:rsidR="00CA279B" w:rsidRDefault="00CA279B" w:rsidP="00CA279B">
      <w:pPr>
        <w:widowControl w:val="0"/>
        <w:jc w:val="left"/>
      </w:pPr>
    </w:p>
    <w:p w:rsidR="00CA279B" w:rsidRDefault="00CA279B" w:rsidP="00CA279B">
      <w:pPr>
        <w:widowControl w:val="0"/>
        <w:jc w:val="left"/>
      </w:pPr>
    </w:p>
    <w:p w:rsidR="00CA279B" w:rsidRDefault="00CA279B" w:rsidP="00CA2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79B">
        <w:rPr>
          <w:b/>
        </w:rPr>
        <w:t>HISTORY OF LEGISLATIVE ACTIONS</w:t>
      </w:r>
    </w:p>
    <w:p w:rsidR="00CA279B" w:rsidRDefault="00CA279B" w:rsidP="00CA2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279B" w:rsidRPr="00CA279B" w:rsidRDefault="00CA279B" w:rsidP="00CA27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79B">
        <w:rPr>
          <w:u w:val="single"/>
        </w:rPr>
        <w:tab/>
        <w:t>Date</w:t>
      </w:r>
      <w:r w:rsidRPr="00CA279B">
        <w:rPr>
          <w:u w:val="single"/>
        </w:rPr>
        <w:tab/>
        <w:t>Body</w:t>
      </w:r>
      <w:r w:rsidRPr="00CA279B">
        <w:rPr>
          <w:u w:val="single"/>
        </w:rPr>
        <w:tab/>
        <w:t>Action Description with journal page number</w:t>
      </w:r>
      <w:r w:rsidRPr="00CA279B">
        <w:rPr>
          <w:u w:val="single"/>
        </w:rPr>
        <w:tab/>
      </w:r>
    </w:p>
    <w:p w:rsidR="002F4CF5" w:rsidRDefault="002F4CF5" w:rsidP="002F4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6A0185">
        <w:t>Introduced and adopted (</w:t>
      </w:r>
      <w:hyperlink r:id="rId7" w:history="1">
        <w:r w:rsidRPr="006A0185">
          <w:rPr>
            <w:rStyle w:val="Hyperlink"/>
          </w:rPr>
          <w:t>House Journal</w:t>
        </w:r>
        <w:r w:rsidRPr="006A0185">
          <w:rPr>
            <w:rStyle w:val="Hyperlink"/>
          </w:rPr>
          <w:noBreakHyphen/>
          <w:t>page 14</w:t>
        </w:r>
      </w:hyperlink>
      <w:r w:rsidRPr="006A0185">
        <w:t>)</w:t>
      </w:r>
    </w:p>
    <w:p w:rsidR="002F4CF5" w:rsidRDefault="002F4CF5" w:rsidP="002F4C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279B" w:rsidRDefault="00CA279B" w:rsidP="00CA2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279B">
          <w:rPr>
            <w:rStyle w:val="Hyperlink"/>
          </w:rPr>
          <w:t>legislative information</w:t>
        </w:r>
      </w:hyperlink>
      <w:r>
        <w:t xml:space="preserve"> at the website</w:t>
      </w:r>
    </w:p>
    <w:p w:rsidR="00CA279B" w:rsidRDefault="00CA279B" w:rsidP="00CA2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79B" w:rsidRPr="00CA279B" w:rsidRDefault="00CA279B" w:rsidP="00CA27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79B" w:rsidRDefault="00CA279B" w:rsidP="00CA279B">
      <w:r w:rsidRPr="00CA279B">
        <w:rPr>
          <w:b/>
        </w:rPr>
        <w:t>VERSIONS OF THIS BILL</w:t>
      </w:r>
    </w:p>
    <w:p w:rsidR="00CA279B" w:rsidRDefault="00CA279B" w:rsidP="00CA279B"/>
    <w:p w:rsidR="00CA279B" w:rsidRDefault="00A4706F" w:rsidP="00CA279B">
      <w:hyperlink r:id="rId9" w:history="1">
        <w:r w:rsidR="00CA279B">
          <w:rPr>
            <w:rStyle w:val="Hyperlink"/>
          </w:rPr>
          <w:t>1/15/2019</w:t>
        </w:r>
      </w:hyperlink>
    </w:p>
    <w:p w:rsidR="00CA279B" w:rsidRDefault="00CA279B" w:rsidP="00CA279B"/>
    <w:p w:rsidR="00CA279B" w:rsidRDefault="00CA279B" w:rsidP="00CA279B">
      <w:pPr>
        <w:sectPr w:rsidR="00CA279B" w:rsidSect="00CA27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EE2" w:rsidRDefault="00073E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E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4F2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007" w:rsidRDefault="00424BA3" w:rsidP="00462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62007" w:rsidRPr="00194DA8">
        <w:rPr>
          <w:color w:val="000000" w:themeColor="text1"/>
          <w:u w:color="000000" w:themeColor="text1"/>
        </w:rPr>
        <w:t>CONGRAT</w:t>
      </w:r>
      <w:r w:rsidR="00143A66" w:rsidRPr="00194DA8">
        <w:rPr>
          <w:color w:val="000000" w:themeColor="text1"/>
          <w:u w:color="000000" w:themeColor="text1"/>
        </w:rPr>
        <w:t xml:space="preserve">ULATE </w:t>
      </w:r>
      <w:r w:rsidR="00143A66">
        <w:rPr>
          <w:color w:val="000000" w:themeColor="text1"/>
          <w:u w:color="000000" w:themeColor="text1"/>
        </w:rPr>
        <w:t xml:space="preserve">MRS. </w:t>
      </w:r>
      <w:r w:rsidR="00143A66" w:rsidRPr="00FB1CA4">
        <w:rPr>
          <w:color w:val="000000" w:themeColor="text1"/>
          <w:u w:color="000000" w:themeColor="text1"/>
        </w:rPr>
        <w:t>DOROTHY ALBERTHA MAYHAMS SMALLS TAYLOR</w:t>
      </w:r>
      <w:r w:rsidR="00143A66" w:rsidRPr="00AF41E0">
        <w:rPr>
          <w:color w:val="000000" w:themeColor="text1"/>
          <w:u w:color="000000" w:themeColor="text1"/>
        </w:rPr>
        <w:t xml:space="preserve"> OF </w:t>
      </w:r>
      <w:r w:rsidR="00143A66">
        <w:rPr>
          <w:color w:val="000000" w:themeColor="text1"/>
          <w:u w:color="000000" w:themeColor="text1"/>
        </w:rPr>
        <w:t>GEORGETOWN</w:t>
      </w:r>
      <w:r w:rsidR="00143A66" w:rsidRPr="00194DA8">
        <w:rPr>
          <w:color w:val="000000" w:themeColor="text1"/>
          <w:u w:color="000000" w:themeColor="text1"/>
        </w:rPr>
        <w:t xml:space="preserve"> </w:t>
      </w:r>
      <w:r w:rsidR="00143A66">
        <w:rPr>
          <w:color w:val="000000" w:themeColor="text1"/>
          <w:u w:color="000000" w:themeColor="text1"/>
        </w:rPr>
        <w:t xml:space="preserve">ON </w:t>
      </w:r>
      <w:r w:rsidR="00143A66" w:rsidRPr="00194DA8">
        <w:rPr>
          <w:color w:val="000000" w:themeColor="text1"/>
          <w:u w:color="000000" w:themeColor="text1"/>
        </w:rPr>
        <w:t>THE OCCASION OF HER ONE HUNDREDTH BIR</w:t>
      </w:r>
      <w:r w:rsidR="00462007" w:rsidRPr="00194DA8">
        <w:rPr>
          <w:color w:val="000000" w:themeColor="text1"/>
          <w:u w:color="000000" w:themeColor="text1"/>
        </w:rPr>
        <w:t xml:space="preserve">THDAY AND TO WISH HER A JOYOUS BIRTHDAY CELEBRATION AND </w:t>
      </w:r>
      <w:r w:rsidR="00462007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7C4D" w:rsidRDefault="00F2283F" w:rsidP="002F7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>
        <w:rPr>
          <w:color w:val="000000" w:themeColor="text1"/>
          <w:u w:color="000000" w:themeColor="text1"/>
        </w:rPr>
        <w:t xml:space="preserve">n January 2, 2019, Mrs. </w:t>
      </w:r>
      <w:r w:rsidRPr="00FB1CA4">
        <w:rPr>
          <w:color w:val="000000" w:themeColor="text1"/>
          <w:u w:color="000000" w:themeColor="text1"/>
        </w:rPr>
        <w:t>Dorothy Albertha Mayhams Smalls Taylor</w:t>
      </w:r>
      <w:r>
        <w:rPr>
          <w:color w:val="000000" w:themeColor="text1"/>
          <w:u w:color="000000" w:themeColor="text1"/>
        </w:rPr>
        <w:t xml:space="preserve"> of Georgetown will a</w:t>
      </w:r>
      <w:r>
        <w:t>waken to the celebration of a milestone event: her one hundredth</w:t>
      </w:r>
      <w:r w:rsidRPr="00194DA8">
        <w:rPr>
          <w:color w:val="000000" w:themeColor="text1"/>
          <w:u w:color="000000" w:themeColor="text1"/>
        </w:rPr>
        <w:t xml:space="preserve"> bir</w:t>
      </w:r>
      <w:r>
        <w:rPr>
          <w:color w:val="000000" w:themeColor="text1"/>
          <w:u w:color="000000" w:themeColor="text1"/>
        </w:rPr>
        <w:t>thday</w:t>
      </w:r>
      <w:r w:rsidR="002F7C4D">
        <w:rPr>
          <w:color w:val="000000" w:themeColor="text1"/>
          <w:u w:color="000000" w:themeColor="text1"/>
        </w:rPr>
        <w:t>. B</w:t>
      </w:r>
      <w:r w:rsidR="002F7C4D" w:rsidRPr="00FB1CA4">
        <w:rPr>
          <w:color w:val="000000" w:themeColor="text1"/>
          <w:u w:color="000000" w:themeColor="text1"/>
        </w:rPr>
        <w:t>orn on January 2, 1919, to Norridge Cain Mayhams and Julia Lavinia Bryant Mayhams</w:t>
      </w:r>
      <w:r w:rsidR="002F7C4D">
        <w:rPr>
          <w:color w:val="000000" w:themeColor="text1"/>
          <w:u w:color="000000" w:themeColor="text1"/>
        </w:rPr>
        <w:t xml:space="preserve">, the young Dorothy </w:t>
      </w:r>
      <w:r w:rsidR="002F7C4D" w:rsidRPr="00FB1CA4">
        <w:rPr>
          <w:color w:val="000000" w:themeColor="text1"/>
          <w:u w:color="000000" w:themeColor="text1"/>
        </w:rPr>
        <w:t>was reared on the family homestead at 409 Orange Street</w:t>
      </w:r>
      <w:r w:rsidR="002F7C4D">
        <w:rPr>
          <w:color w:val="000000" w:themeColor="text1"/>
          <w:u w:color="000000" w:themeColor="text1"/>
        </w:rPr>
        <w:t xml:space="preserve"> in</w:t>
      </w:r>
      <w:r w:rsidR="002F7C4D" w:rsidRPr="00FB1CA4">
        <w:rPr>
          <w:color w:val="000000" w:themeColor="text1"/>
          <w:u w:color="000000" w:themeColor="text1"/>
        </w:rPr>
        <w:t xml:space="preserve"> Georgetown, the same property </w:t>
      </w:r>
      <w:r w:rsidR="00DA3C33">
        <w:rPr>
          <w:color w:val="000000" w:themeColor="text1"/>
          <w:u w:color="000000" w:themeColor="text1"/>
        </w:rPr>
        <w:t>on which</w:t>
      </w:r>
      <w:r w:rsidR="002F7C4D" w:rsidRPr="00FB1CA4">
        <w:rPr>
          <w:color w:val="000000" w:themeColor="text1"/>
          <w:u w:color="000000" w:themeColor="text1"/>
        </w:rPr>
        <w:t xml:space="preserve"> she currently resides</w:t>
      </w:r>
      <w:r w:rsidR="002F7C4D">
        <w:rPr>
          <w:color w:val="000000" w:themeColor="text1"/>
          <w:u w:color="000000" w:themeColor="text1"/>
        </w:rPr>
        <w:t>; and</w:t>
      </w:r>
    </w:p>
    <w:p w:rsidR="002F7C4D" w:rsidRDefault="002F7C4D" w:rsidP="002F7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Dorothy</w:t>
      </w:r>
      <w:r w:rsidRPr="00FB1CA4">
        <w:rPr>
          <w:color w:val="000000" w:themeColor="text1"/>
          <w:u w:color="000000" w:themeColor="text1"/>
        </w:rPr>
        <w:t xml:space="preserve"> Taylor started first grade at the Howard School</w:t>
      </w:r>
      <w:r w:rsidR="0043252B"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housed in the Church of God located at 422 King Street</w:t>
      </w:r>
      <w:r>
        <w:rPr>
          <w:color w:val="000000" w:themeColor="text1"/>
          <w:u w:color="000000" w:themeColor="text1"/>
        </w:rPr>
        <w:t xml:space="preserve">. </w:t>
      </w:r>
      <w:r w:rsidRPr="00FB1CA4">
        <w:rPr>
          <w:color w:val="000000" w:themeColor="text1"/>
          <w:u w:color="000000" w:themeColor="text1"/>
        </w:rPr>
        <w:t>She remembers Arlene Alston, her first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 xml:space="preserve">grade teacher, as the nicest teacher she ever had. She graduated </w:t>
      </w:r>
      <w:r>
        <w:rPr>
          <w:color w:val="000000" w:themeColor="text1"/>
          <w:u w:color="000000" w:themeColor="text1"/>
        </w:rPr>
        <w:t xml:space="preserve">from </w:t>
      </w:r>
      <w:r w:rsidRPr="00FB1CA4">
        <w:rPr>
          <w:color w:val="000000" w:themeColor="text1"/>
          <w:u w:color="000000" w:themeColor="text1"/>
        </w:rPr>
        <w:t>high school in 1936 as third honor student</w:t>
      </w:r>
      <w:r>
        <w:rPr>
          <w:color w:val="000000" w:themeColor="text1"/>
          <w:u w:color="000000" w:themeColor="text1"/>
        </w:rPr>
        <w:t xml:space="preserve"> and </w:t>
      </w:r>
      <w:r w:rsidRPr="00FB1CA4">
        <w:rPr>
          <w:color w:val="000000" w:themeColor="text1"/>
          <w:u w:color="000000" w:themeColor="text1"/>
        </w:rPr>
        <w:t>attended S</w:t>
      </w:r>
      <w:r>
        <w:rPr>
          <w:color w:val="000000" w:themeColor="text1"/>
          <w:u w:color="000000" w:themeColor="text1"/>
        </w:rPr>
        <w:t>outh Carolina</w:t>
      </w:r>
      <w:r w:rsidRPr="00FB1CA4">
        <w:rPr>
          <w:color w:val="000000" w:themeColor="text1"/>
          <w:u w:color="000000" w:themeColor="text1"/>
        </w:rPr>
        <w:t xml:space="preserve"> State College</w:t>
      </w:r>
      <w:r>
        <w:rPr>
          <w:color w:val="000000" w:themeColor="text1"/>
          <w:u w:color="000000" w:themeColor="text1"/>
        </w:rPr>
        <w:t>, where she earned</w:t>
      </w:r>
      <w:r w:rsidRPr="00FB1CA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FB1CA4">
        <w:rPr>
          <w:color w:val="000000" w:themeColor="text1"/>
          <w:u w:color="000000" w:themeColor="text1"/>
        </w:rPr>
        <w:t>achelor</w:t>
      </w:r>
      <w:r w:rsidR="00015180" w:rsidRPr="000151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B1CA4">
        <w:rPr>
          <w:color w:val="000000" w:themeColor="text1"/>
          <w:u w:color="000000" w:themeColor="text1"/>
        </w:rPr>
        <w:t xml:space="preserve">in English with a minor in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tudies. </w:t>
      </w:r>
      <w:r>
        <w:rPr>
          <w:color w:val="000000" w:themeColor="text1"/>
          <w:u w:color="000000" w:themeColor="text1"/>
        </w:rPr>
        <w:t>Later, s</w:t>
      </w:r>
      <w:r w:rsidRPr="00FB1CA4">
        <w:rPr>
          <w:color w:val="000000" w:themeColor="text1"/>
          <w:u w:color="000000" w:themeColor="text1"/>
        </w:rPr>
        <w:t xml:space="preserve">he received a </w:t>
      </w:r>
      <w:r>
        <w:rPr>
          <w:color w:val="000000" w:themeColor="text1"/>
          <w:u w:color="000000" w:themeColor="text1"/>
        </w:rPr>
        <w:t>m</w:t>
      </w:r>
      <w:r w:rsidRPr="00FB1CA4">
        <w:rPr>
          <w:color w:val="000000" w:themeColor="text1"/>
          <w:u w:color="000000" w:themeColor="text1"/>
        </w:rPr>
        <w:t>aster</w:t>
      </w:r>
      <w:r w:rsidR="00015180" w:rsidRPr="00015180">
        <w:rPr>
          <w:color w:val="000000" w:themeColor="text1"/>
          <w:u w:color="000000" w:themeColor="text1"/>
        </w:rPr>
        <w:t>’</w:t>
      </w:r>
      <w:r w:rsidRPr="00FB1CA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FB1CA4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FB1CA4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FB1CA4">
        <w:rPr>
          <w:color w:val="000000" w:themeColor="text1"/>
          <w:u w:color="000000" w:themeColor="text1"/>
        </w:rPr>
        <w:t>ducation from South Carolina State College and pursued further stu</w:t>
      </w:r>
      <w:r>
        <w:rPr>
          <w:color w:val="000000" w:themeColor="text1"/>
          <w:u w:color="000000" w:themeColor="text1"/>
        </w:rPr>
        <w:t>dy at the University of Chicago;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B1CA4">
        <w:rPr>
          <w:color w:val="000000" w:themeColor="text1"/>
          <w:u w:color="000000" w:themeColor="text1"/>
        </w:rPr>
        <w:t>he was a second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 xml:space="preserve">grade </w:t>
      </w:r>
      <w:r>
        <w:rPr>
          <w:color w:val="000000" w:themeColor="text1"/>
          <w:u w:color="000000" w:themeColor="text1"/>
        </w:rPr>
        <w:t>teacher at Howard School and J.</w:t>
      </w:r>
      <w:r w:rsidRPr="00FB1CA4">
        <w:rPr>
          <w:color w:val="000000" w:themeColor="text1"/>
          <w:u w:color="000000" w:themeColor="text1"/>
        </w:rPr>
        <w:t xml:space="preserve">B. Beck Elementary. </w:t>
      </w:r>
      <w:r>
        <w:rPr>
          <w:color w:val="000000" w:themeColor="text1"/>
          <w:u w:color="000000" w:themeColor="text1"/>
        </w:rPr>
        <w:t>Mrs. Taylor</w:t>
      </w:r>
      <w:r w:rsidRPr="00FB1CA4">
        <w:rPr>
          <w:color w:val="000000" w:themeColor="text1"/>
          <w:u w:color="000000" w:themeColor="text1"/>
        </w:rPr>
        <w:t xml:space="preserve"> was the first African American to teach </w:t>
      </w:r>
      <w:r>
        <w:rPr>
          <w:color w:val="000000" w:themeColor="text1"/>
          <w:u w:color="000000" w:themeColor="text1"/>
        </w:rPr>
        <w:t>an advanced English class at J.</w:t>
      </w:r>
      <w:r w:rsidRPr="00FB1CA4">
        <w:rPr>
          <w:color w:val="000000" w:themeColor="text1"/>
          <w:u w:color="000000" w:themeColor="text1"/>
        </w:rPr>
        <w:t xml:space="preserve">B. Beck Junior High School. </w:t>
      </w:r>
      <w:r>
        <w:rPr>
          <w:color w:val="000000" w:themeColor="text1"/>
          <w:u w:color="000000" w:themeColor="text1"/>
        </w:rPr>
        <w:t>She</w:t>
      </w:r>
      <w:r w:rsidRPr="00FB1CA4">
        <w:rPr>
          <w:color w:val="000000" w:themeColor="text1"/>
          <w:u w:color="000000" w:themeColor="text1"/>
        </w:rPr>
        <w:t xml:space="preserve"> retired in 1979 after </w:t>
      </w:r>
      <w:r>
        <w:rPr>
          <w:color w:val="000000" w:themeColor="text1"/>
          <w:u w:color="000000" w:themeColor="text1"/>
        </w:rPr>
        <w:t>thirty</w:t>
      </w:r>
      <w:r w:rsidR="000151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B1CA4">
        <w:rPr>
          <w:color w:val="000000" w:themeColor="text1"/>
          <w:u w:color="000000" w:themeColor="text1"/>
        </w:rPr>
        <w:t xml:space="preserve"> years of teaching</w:t>
      </w:r>
      <w:r>
        <w:rPr>
          <w:color w:val="000000" w:themeColor="text1"/>
          <w:u w:color="000000" w:themeColor="text1"/>
        </w:rPr>
        <w:t>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B1CA4">
        <w:rPr>
          <w:color w:val="000000" w:themeColor="text1"/>
          <w:u w:color="000000" w:themeColor="text1"/>
        </w:rPr>
        <w:t xml:space="preserve">he was involved in volunteer work </w:t>
      </w:r>
      <w:r>
        <w:rPr>
          <w:color w:val="000000" w:themeColor="text1"/>
          <w:u w:color="000000" w:themeColor="text1"/>
        </w:rPr>
        <w:t>at the</w:t>
      </w:r>
      <w:r w:rsidRPr="00FB1CA4">
        <w:rPr>
          <w:color w:val="000000" w:themeColor="text1"/>
          <w:u w:color="000000" w:themeColor="text1"/>
        </w:rPr>
        <w:t xml:space="preserve"> community, state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and national level</w:t>
      </w:r>
      <w:r>
        <w:rPr>
          <w:color w:val="000000" w:themeColor="text1"/>
          <w:u w:color="000000" w:themeColor="text1"/>
        </w:rPr>
        <w:t xml:space="preserve">, serving </w:t>
      </w:r>
      <w:r w:rsidRPr="00FB1CA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ecretary of the Georgetown County Teachers Association, </w:t>
      </w:r>
      <w:r>
        <w:rPr>
          <w:color w:val="000000" w:themeColor="text1"/>
          <w:u w:color="000000" w:themeColor="text1"/>
        </w:rPr>
        <w:t>r</w:t>
      </w:r>
      <w:r w:rsidRPr="00FB1CA4">
        <w:rPr>
          <w:color w:val="000000" w:themeColor="text1"/>
          <w:u w:color="000000" w:themeColor="text1"/>
        </w:rPr>
        <w:t xml:space="preserve">epresentative to the National </w:t>
      </w:r>
      <w:r w:rsidRPr="00FB1CA4">
        <w:rPr>
          <w:color w:val="000000" w:themeColor="text1"/>
          <w:u w:color="000000" w:themeColor="text1"/>
        </w:rPr>
        <w:lastRenderedPageBreak/>
        <w:t xml:space="preserve">Education Association, and </w:t>
      </w:r>
      <w:r>
        <w:rPr>
          <w:color w:val="000000" w:themeColor="text1"/>
          <w:u w:color="000000" w:themeColor="text1"/>
        </w:rPr>
        <w:t>vo</w:t>
      </w:r>
      <w:r w:rsidRPr="00FB1CA4">
        <w:rPr>
          <w:color w:val="000000" w:themeColor="text1"/>
          <w:u w:color="000000" w:themeColor="text1"/>
        </w:rPr>
        <w:t xml:space="preserve">lunteer </w:t>
      </w:r>
      <w:r>
        <w:rPr>
          <w:color w:val="000000" w:themeColor="text1"/>
          <w:u w:color="000000" w:themeColor="text1"/>
        </w:rPr>
        <w:t>t</w:t>
      </w:r>
      <w:r w:rsidRPr="00FB1CA4">
        <w:rPr>
          <w:color w:val="000000" w:themeColor="text1"/>
          <w:u w:color="000000" w:themeColor="text1"/>
        </w:rPr>
        <w:t xml:space="preserve">utor of </w:t>
      </w:r>
      <w:r>
        <w:rPr>
          <w:color w:val="000000" w:themeColor="text1"/>
          <w:u w:color="000000" w:themeColor="text1"/>
        </w:rPr>
        <w:t>c</w:t>
      </w:r>
      <w:r w:rsidRPr="00FB1CA4">
        <w:rPr>
          <w:color w:val="000000" w:themeColor="text1"/>
          <w:u w:color="000000" w:themeColor="text1"/>
        </w:rPr>
        <w:t xml:space="preserve">hildren and </w:t>
      </w:r>
      <w:r>
        <w:rPr>
          <w:color w:val="000000" w:themeColor="text1"/>
          <w:u w:color="000000" w:themeColor="text1"/>
        </w:rPr>
        <w:t>a</w:t>
      </w:r>
      <w:r w:rsidRPr="00FB1CA4">
        <w:rPr>
          <w:color w:val="000000" w:themeColor="text1"/>
          <w:u w:color="000000" w:themeColor="text1"/>
        </w:rPr>
        <w:t xml:space="preserve">dults at Bethesda Baptist Church and in her home. Dorothy also taught Head Start students how to read, write, and speak correctly. She was a docent at the Georgetown Rice Museum. </w:t>
      </w:r>
      <w:r>
        <w:rPr>
          <w:color w:val="000000" w:themeColor="text1"/>
          <w:u w:color="000000" w:themeColor="text1"/>
        </w:rPr>
        <w:t xml:space="preserve">In addition, </w:t>
      </w:r>
      <w:r w:rsidRPr="00FB1CA4">
        <w:rPr>
          <w:color w:val="000000" w:themeColor="text1"/>
          <w:u w:color="000000" w:themeColor="text1"/>
        </w:rPr>
        <w:t xml:space="preserve">Dorothy was featured as one of </w:t>
      </w:r>
      <w:r>
        <w:rPr>
          <w:color w:val="000000" w:themeColor="text1"/>
          <w:u w:color="000000" w:themeColor="text1"/>
        </w:rPr>
        <w:t>ten</w:t>
      </w:r>
      <w:r w:rsidRPr="00FB1CA4">
        <w:rPr>
          <w:color w:val="000000" w:themeColor="text1"/>
          <w:u w:color="000000" w:themeColor="text1"/>
        </w:rPr>
        <w:t xml:space="preserve"> women taped for a documentary, </w:t>
      </w:r>
      <w:r w:rsidRPr="00EA57BF">
        <w:rPr>
          <w:i/>
          <w:color w:val="000000" w:themeColor="text1"/>
          <w:u w:color="000000" w:themeColor="text1"/>
        </w:rPr>
        <w:t>The Women of Georgetown County</w:t>
      </w:r>
      <w:r w:rsidRPr="00FB1CA4">
        <w:rPr>
          <w:color w:val="000000" w:themeColor="text1"/>
          <w:u w:color="000000" w:themeColor="text1"/>
        </w:rPr>
        <w:t>, about their experiences growing up and living in Georgetown County</w:t>
      </w:r>
      <w:r>
        <w:rPr>
          <w:color w:val="000000" w:themeColor="text1"/>
          <w:u w:color="000000" w:themeColor="text1"/>
        </w:rPr>
        <w:t>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B1CA4">
        <w:rPr>
          <w:color w:val="000000" w:themeColor="text1"/>
          <w:u w:color="000000" w:themeColor="text1"/>
        </w:rPr>
        <w:t>er parents were lifelong members of the Church of God. She was brought up with three brothers</w:t>
      </w:r>
      <w:r>
        <w:rPr>
          <w:color w:val="000000" w:themeColor="text1"/>
          <w:u w:color="000000" w:themeColor="text1"/>
        </w:rPr>
        <w:t xml:space="preserve"> (</w:t>
      </w:r>
      <w:r w:rsidRPr="00FB1CA4">
        <w:rPr>
          <w:color w:val="000000" w:themeColor="text1"/>
          <w:u w:color="000000" w:themeColor="text1"/>
        </w:rPr>
        <w:t>Norridge, Joseph, and John</w:t>
      </w:r>
      <w:r>
        <w:rPr>
          <w:color w:val="000000" w:themeColor="text1"/>
          <w:u w:color="000000" w:themeColor="text1"/>
        </w:rPr>
        <w:t xml:space="preserve">), </w:t>
      </w:r>
      <w:r w:rsidRPr="00FB1CA4">
        <w:rPr>
          <w:color w:val="000000" w:themeColor="text1"/>
          <w:u w:color="000000" w:themeColor="text1"/>
        </w:rPr>
        <w:t>two sisters</w:t>
      </w:r>
      <w:r>
        <w:rPr>
          <w:color w:val="000000" w:themeColor="text1"/>
          <w:u w:color="000000" w:themeColor="text1"/>
        </w:rPr>
        <w:t xml:space="preserve"> (</w:t>
      </w:r>
      <w:r w:rsidRPr="00FB1CA4">
        <w:rPr>
          <w:color w:val="000000" w:themeColor="text1"/>
          <w:u w:color="000000" w:themeColor="text1"/>
        </w:rPr>
        <w:t>Sara and Miriam</w:t>
      </w:r>
      <w:r>
        <w:rPr>
          <w:color w:val="000000" w:themeColor="text1"/>
          <w:u w:color="000000" w:themeColor="text1"/>
        </w:rPr>
        <w:t xml:space="preserve">), </w:t>
      </w:r>
      <w:r w:rsidRPr="00FB1CA4">
        <w:rPr>
          <w:color w:val="000000" w:themeColor="text1"/>
          <w:u w:color="000000" w:themeColor="text1"/>
        </w:rPr>
        <w:t>and two cousins</w:t>
      </w:r>
      <w:r>
        <w:rPr>
          <w:color w:val="000000" w:themeColor="text1"/>
          <w:u w:color="000000" w:themeColor="text1"/>
        </w:rPr>
        <w:t xml:space="preserve"> (</w:t>
      </w:r>
      <w:r w:rsidRPr="00FB1CA4">
        <w:rPr>
          <w:color w:val="000000" w:themeColor="text1"/>
          <w:u w:color="000000" w:themeColor="text1"/>
        </w:rPr>
        <w:t>James Arthur and Rosalee</w:t>
      </w:r>
      <w:r>
        <w:rPr>
          <w:color w:val="000000" w:themeColor="text1"/>
          <w:u w:color="000000" w:themeColor="text1"/>
        </w:rPr>
        <w:t>)</w:t>
      </w:r>
      <w:r w:rsidRPr="00FB1CA4">
        <w:rPr>
          <w:color w:val="000000" w:themeColor="text1"/>
          <w:u w:color="000000" w:themeColor="text1"/>
        </w:rPr>
        <w:t xml:space="preserve"> in a Christian home with strict religious tenets. Her father sold books and newspapers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instilling a lifelong love for reading and learning. Her mother was a lover of music and sent her three daughters to study musi</w:t>
      </w:r>
      <w:r>
        <w:rPr>
          <w:color w:val="000000" w:themeColor="text1"/>
          <w:u w:color="000000" w:themeColor="text1"/>
        </w:rPr>
        <w:t>c.</w:t>
      </w:r>
      <w:r w:rsidRPr="00FB1CA4">
        <w:rPr>
          <w:color w:val="000000" w:themeColor="text1"/>
          <w:u w:color="000000" w:themeColor="text1"/>
        </w:rPr>
        <w:t xml:space="preserve"> During high school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she took a more active role in the Church of God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teaching Sunday School. As an adult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she played the piano and organ for Sunday School and Sunday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 xml:space="preserve">ervices and directed the Easter and Christmas programs. Dorothy continues to serve God and her church by teaching an </w:t>
      </w:r>
      <w:r>
        <w:rPr>
          <w:color w:val="000000" w:themeColor="text1"/>
          <w:u w:color="000000" w:themeColor="text1"/>
        </w:rPr>
        <w:t>a</w:t>
      </w:r>
      <w:r w:rsidRPr="00FB1CA4">
        <w:rPr>
          <w:color w:val="000000" w:themeColor="text1"/>
          <w:u w:color="000000" w:themeColor="text1"/>
        </w:rPr>
        <w:t xml:space="preserve">dult Sunday School class and serving as pianist and organist for Sunday School and Sunday </w:t>
      </w:r>
      <w:r>
        <w:rPr>
          <w:color w:val="000000" w:themeColor="text1"/>
          <w:u w:color="000000" w:themeColor="text1"/>
        </w:rPr>
        <w:t>s</w:t>
      </w:r>
      <w:r w:rsidRPr="00FB1CA4">
        <w:rPr>
          <w:color w:val="000000" w:themeColor="text1"/>
          <w:u w:color="000000" w:themeColor="text1"/>
        </w:rPr>
        <w:t>ervices at her beloved Fi</w:t>
      </w:r>
      <w:r>
        <w:rPr>
          <w:color w:val="000000" w:themeColor="text1"/>
          <w:u w:color="000000" w:themeColor="text1"/>
        </w:rPr>
        <w:t>rst Church of God in Georgetown;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1CA4">
        <w:rPr>
          <w:color w:val="000000" w:themeColor="text1"/>
          <w:u w:color="000000" w:themeColor="text1"/>
        </w:rPr>
        <w:t xml:space="preserve">Dorothy married Louis Bryan Smalls, </w:t>
      </w:r>
      <w:r>
        <w:rPr>
          <w:color w:val="000000" w:themeColor="text1"/>
          <w:u w:color="000000" w:themeColor="text1"/>
        </w:rPr>
        <w:t xml:space="preserve">now deceased, </w:t>
      </w:r>
      <w:r w:rsidRPr="00FB1CA4">
        <w:rPr>
          <w:color w:val="000000" w:themeColor="text1"/>
          <w:u w:color="000000" w:themeColor="text1"/>
        </w:rPr>
        <w:t>a childhood friend and fellow church member</w:t>
      </w:r>
      <w:r>
        <w:rPr>
          <w:color w:val="000000" w:themeColor="text1"/>
          <w:u w:color="000000" w:themeColor="text1"/>
        </w:rPr>
        <w:t xml:space="preserve"> and </w:t>
      </w:r>
      <w:r w:rsidRPr="00FB1CA4">
        <w:rPr>
          <w:color w:val="000000" w:themeColor="text1"/>
          <w:u w:color="000000" w:themeColor="text1"/>
        </w:rPr>
        <w:t>father of her three daughters, Eleanor Julia Scavella (deceased), Carla Joyce Smalls, and Lois Dorothea Smalls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>Fletcher. Her five grandchildren are Kristen Marie Clark, Erica Scavella Hill, H. Kershaw George, Jr., Louis Lavelle Fletcher, Jr., Colin Mayhams Fletcher, and Joshua Bryan Fletcher. She also has two great</w:t>
      </w:r>
      <w:r w:rsidR="00015180">
        <w:rPr>
          <w:color w:val="000000" w:themeColor="text1"/>
          <w:u w:color="000000" w:themeColor="text1"/>
        </w:rPr>
        <w:noBreakHyphen/>
      </w:r>
      <w:r w:rsidRPr="00FB1CA4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>,</w:t>
      </w:r>
      <w:r w:rsidRPr="00FB1CA4">
        <w:rPr>
          <w:color w:val="000000" w:themeColor="text1"/>
          <w:u w:color="000000" w:themeColor="text1"/>
        </w:rPr>
        <w:t xml:space="preserve"> Darryl and Jordan. She later married Wilbur T. Taylor</w:t>
      </w:r>
      <w:r w:rsidR="003C08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also </w:t>
      </w:r>
      <w:r w:rsidR="003C08B5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deceased; and</w:t>
      </w:r>
    </w:p>
    <w:p w:rsidR="00A15CCF" w:rsidRDefault="00A15CCF" w:rsidP="00A15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71E" w:rsidRDefault="007D171E" w:rsidP="007D1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is a great pleasure for the members of the House to join with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Taylor</w:t>
      </w:r>
      <w:r w:rsidR="00015180" w:rsidRPr="000151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CE" w:rsidRDefault="002B4F22" w:rsidP="00DF2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22CE">
        <w:rPr>
          <w:color w:val="000000" w:themeColor="text1"/>
          <w:u w:color="000000" w:themeColor="text1"/>
        </w:rPr>
        <w:t xml:space="preserve"> </w:t>
      </w:r>
      <w:r w:rsidR="00DF22CE">
        <w:rPr>
          <w:color w:val="000000" w:themeColor="text1"/>
        </w:rPr>
        <w:t>the members of the South Carolina House of Representatives, by this resolution</w:t>
      </w:r>
      <w:r w:rsidR="00DF22CE">
        <w:rPr>
          <w:color w:val="000000" w:themeColor="text1"/>
          <w:u w:color="000000" w:themeColor="text1"/>
        </w:rPr>
        <w:t xml:space="preserve">, </w:t>
      </w:r>
      <w:r w:rsidR="00DF22CE" w:rsidRPr="00194DA8">
        <w:rPr>
          <w:color w:val="000000" w:themeColor="text1"/>
          <w:u w:color="000000" w:themeColor="text1"/>
        </w:rPr>
        <w:t xml:space="preserve">congratulate </w:t>
      </w:r>
      <w:r w:rsidR="00DF22CE">
        <w:rPr>
          <w:color w:val="000000" w:themeColor="text1"/>
          <w:u w:color="000000" w:themeColor="text1"/>
        </w:rPr>
        <w:t>Mrs. D</w:t>
      </w:r>
      <w:r w:rsidR="00DF22CE" w:rsidRPr="00FB1CA4">
        <w:rPr>
          <w:color w:val="000000" w:themeColor="text1"/>
          <w:u w:color="000000" w:themeColor="text1"/>
        </w:rPr>
        <w:t xml:space="preserve">orothy </w:t>
      </w:r>
      <w:r w:rsidR="00DF22CE">
        <w:rPr>
          <w:color w:val="000000" w:themeColor="text1"/>
          <w:u w:color="000000" w:themeColor="text1"/>
        </w:rPr>
        <w:t>A</w:t>
      </w:r>
      <w:r w:rsidR="00DF22CE" w:rsidRPr="00FB1CA4">
        <w:rPr>
          <w:color w:val="000000" w:themeColor="text1"/>
          <w:u w:color="000000" w:themeColor="text1"/>
        </w:rPr>
        <w:t xml:space="preserve">lbertha </w:t>
      </w:r>
      <w:r w:rsidR="00DF22CE">
        <w:rPr>
          <w:color w:val="000000" w:themeColor="text1"/>
          <w:u w:color="000000" w:themeColor="text1"/>
        </w:rPr>
        <w:t>M</w:t>
      </w:r>
      <w:r w:rsidR="00DF22CE" w:rsidRPr="00FB1CA4">
        <w:rPr>
          <w:color w:val="000000" w:themeColor="text1"/>
          <w:u w:color="000000" w:themeColor="text1"/>
        </w:rPr>
        <w:t xml:space="preserve">ayhams </w:t>
      </w:r>
      <w:r w:rsidR="00DF22CE">
        <w:rPr>
          <w:color w:val="000000" w:themeColor="text1"/>
          <w:u w:color="000000" w:themeColor="text1"/>
        </w:rPr>
        <w:t>S</w:t>
      </w:r>
      <w:r w:rsidR="00DF22CE" w:rsidRPr="00FB1CA4">
        <w:rPr>
          <w:color w:val="000000" w:themeColor="text1"/>
          <w:u w:color="000000" w:themeColor="text1"/>
        </w:rPr>
        <w:t xml:space="preserve">malls </w:t>
      </w:r>
      <w:r w:rsidR="00DF22CE">
        <w:rPr>
          <w:color w:val="000000" w:themeColor="text1"/>
          <w:u w:color="000000" w:themeColor="text1"/>
        </w:rPr>
        <w:t>T</w:t>
      </w:r>
      <w:r w:rsidR="00DF22CE" w:rsidRPr="00FB1CA4">
        <w:rPr>
          <w:color w:val="000000" w:themeColor="text1"/>
          <w:u w:color="000000" w:themeColor="text1"/>
        </w:rPr>
        <w:t>aylor</w:t>
      </w:r>
      <w:r w:rsidR="00DF22CE" w:rsidRPr="00AF41E0">
        <w:rPr>
          <w:color w:val="000000" w:themeColor="text1"/>
          <w:u w:color="000000" w:themeColor="text1"/>
        </w:rPr>
        <w:t xml:space="preserve"> of </w:t>
      </w:r>
      <w:r w:rsidR="00DF22CE">
        <w:rPr>
          <w:color w:val="000000" w:themeColor="text1"/>
          <w:u w:color="000000" w:themeColor="text1"/>
        </w:rPr>
        <w:t>Georgetown</w:t>
      </w:r>
      <w:r w:rsidR="00DF22CE" w:rsidRPr="00194DA8">
        <w:rPr>
          <w:color w:val="000000" w:themeColor="text1"/>
          <w:u w:color="000000" w:themeColor="text1"/>
        </w:rPr>
        <w:t xml:space="preserve"> </w:t>
      </w:r>
      <w:r w:rsidR="00DF22CE">
        <w:rPr>
          <w:color w:val="000000" w:themeColor="text1"/>
          <w:u w:color="000000" w:themeColor="text1"/>
        </w:rPr>
        <w:t xml:space="preserve">on </w:t>
      </w:r>
      <w:r w:rsidR="00DF22CE" w:rsidRPr="00194DA8">
        <w:rPr>
          <w:color w:val="000000" w:themeColor="text1"/>
          <w:u w:color="000000" w:themeColor="text1"/>
        </w:rPr>
        <w:t xml:space="preserve">the occasion of her one hundredth birthday and wish her a joyous birthday celebration and </w:t>
      </w:r>
      <w:r w:rsidR="00DF22CE">
        <w:rPr>
          <w:color w:val="000000" w:themeColor="text1"/>
          <w:u w:color="000000" w:themeColor="text1"/>
        </w:rPr>
        <w:t>much happiness in the days ahead.</w:t>
      </w:r>
    </w:p>
    <w:p w:rsidR="00DF22CE" w:rsidRDefault="00DF22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4F22" w:rsidRDefault="002B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3953">
        <w:t xml:space="preserve"> </w:t>
      </w:r>
      <w:r w:rsidR="00113953">
        <w:rPr>
          <w:color w:val="000000" w:themeColor="text1"/>
          <w:u w:color="000000" w:themeColor="text1"/>
        </w:rPr>
        <w:t>Mrs. D</w:t>
      </w:r>
      <w:r w:rsidR="00113953" w:rsidRPr="00FB1CA4">
        <w:rPr>
          <w:color w:val="000000" w:themeColor="text1"/>
          <w:u w:color="000000" w:themeColor="text1"/>
        </w:rPr>
        <w:t xml:space="preserve">orothy </w:t>
      </w:r>
      <w:r w:rsidR="00113953">
        <w:rPr>
          <w:color w:val="000000" w:themeColor="text1"/>
          <w:u w:color="000000" w:themeColor="text1"/>
        </w:rPr>
        <w:t>A</w:t>
      </w:r>
      <w:r w:rsidR="00113953" w:rsidRPr="00FB1CA4">
        <w:rPr>
          <w:color w:val="000000" w:themeColor="text1"/>
          <w:u w:color="000000" w:themeColor="text1"/>
        </w:rPr>
        <w:t xml:space="preserve">lbertha </w:t>
      </w:r>
      <w:r w:rsidR="00113953">
        <w:rPr>
          <w:color w:val="000000" w:themeColor="text1"/>
          <w:u w:color="000000" w:themeColor="text1"/>
        </w:rPr>
        <w:t>M</w:t>
      </w:r>
      <w:r w:rsidR="00113953" w:rsidRPr="00FB1CA4">
        <w:rPr>
          <w:color w:val="000000" w:themeColor="text1"/>
          <w:u w:color="000000" w:themeColor="text1"/>
        </w:rPr>
        <w:t xml:space="preserve">ayhams </w:t>
      </w:r>
      <w:r w:rsidR="00113953">
        <w:rPr>
          <w:color w:val="000000" w:themeColor="text1"/>
          <w:u w:color="000000" w:themeColor="text1"/>
        </w:rPr>
        <w:t>S</w:t>
      </w:r>
      <w:r w:rsidR="00113953" w:rsidRPr="00FB1CA4">
        <w:rPr>
          <w:color w:val="000000" w:themeColor="text1"/>
          <w:u w:color="000000" w:themeColor="text1"/>
        </w:rPr>
        <w:t xml:space="preserve">malls </w:t>
      </w:r>
      <w:r w:rsidR="00113953">
        <w:rPr>
          <w:color w:val="000000" w:themeColor="text1"/>
          <w:u w:color="000000" w:themeColor="text1"/>
        </w:rPr>
        <w:t>T</w:t>
      </w:r>
      <w:r w:rsidR="00113953" w:rsidRPr="00FB1CA4">
        <w:rPr>
          <w:color w:val="000000" w:themeColor="text1"/>
          <w:u w:color="000000" w:themeColor="text1"/>
        </w:rPr>
        <w:t>aylor</w:t>
      </w:r>
      <w:r w:rsidR="00113953">
        <w:rPr>
          <w:color w:val="000000" w:themeColor="text1"/>
          <w:u w:color="000000" w:themeColor="text1"/>
        </w:rPr>
        <w:t>.</w:t>
      </w:r>
    </w:p>
    <w:p w:rsidR="007E0BAF" w:rsidRDefault="000151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279B" w:rsidRDefault="00CA279B" w:rsidP="00CA279B">
      <w:pPr>
        <w:suppressAutoHyphens/>
      </w:pPr>
    </w:p>
    <w:sectPr w:rsidR="00CA279B" w:rsidSect="00CA27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F22" w:rsidRDefault="002B4F22" w:rsidP="009F0C77">
      <w:r>
        <w:separator/>
      </w:r>
    </w:p>
  </w:endnote>
  <w:endnote w:type="continuationSeparator" w:id="0">
    <w:p w:rsidR="002B4F22" w:rsidRDefault="002B4F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CB6B9B-C3CF-43AD-95B5-34E69A81C1A0}"/>
    <w:embedBold r:id="rId2" w:fontKey="{10EA0002-590A-4A10-ABE3-E0A89EF48ECD}"/>
    <w:embedItalic r:id="rId3" w:fontKey="{49FD68E9-7A95-427B-96EE-63A8E30B81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0C3605E-7FD5-4022-B8B1-61CB47A6CF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A770C0E-ADC2-4DC4-972A-162A3F0AC1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CAA91D-09A1-4563-983C-6B5AD91922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79B" w:rsidRPr="00073EE2" w:rsidRDefault="00CA279B" w:rsidP="00073E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3D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F22" w:rsidRDefault="002B4F22" w:rsidP="009F0C77">
      <w:r>
        <w:separator/>
      </w:r>
    </w:p>
  </w:footnote>
  <w:footnote w:type="continuationSeparator" w:id="0">
    <w:p w:rsidR="002B4F22" w:rsidRDefault="002B4F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6CM19"/>
    <w:docVar w:name="CoverBillType" w:val="r"/>
    <w:docVar w:name="DocPath" w:val="L:\Council\bills\RM\1066CM19.DOCX"/>
    <w:docVar w:name="dvBillNumber" w:val="34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B4F22"/>
    <w:rsid w:val="00011869"/>
    <w:rsid w:val="00015180"/>
    <w:rsid w:val="00015CD6"/>
    <w:rsid w:val="00073EE2"/>
    <w:rsid w:val="000E0100"/>
    <w:rsid w:val="000E1785"/>
    <w:rsid w:val="000F40FA"/>
    <w:rsid w:val="001035F1"/>
    <w:rsid w:val="0010776B"/>
    <w:rsid w:val="00113953"/>
    <w:rsid w:val="00133E66"/>
    <w:rsid w:val="001435A3"/>
    <w:rsid w:val="00143A66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4F22"/>
    <w:rsid w:val="002E5912"/>
    <w:rsid w:val="002F4CF5"/>
    <w:rsid w:val="002F7C4D"/>
    <w:rsid w:val="00301B21"/>
    <w:rsid w:val="00325348"/>
    <w:rsid w:val="0032732C"/>
    <w:rsid w:val="00336AD0"/>
    <w:rsid w:val="0037079A"/>
    <w:rsid w:val="003C08B5"/>
    <w:rsid w:val="003C4DAB"/>
    <w:rsid w:val="003D01E8"/>
    <w:rsid w:val="003E5288"/>
    <w:rsid w:val="003F6D79"/>
    <w:rsid w:val="0041760A"/>
    <w:rsid w:val="00417C01"/>
    <w:rsid w:val="004227B3"/>
    <w:rsid w:val="00424BA3"/>
    <w:rsid w:val="0043252B"/>
    <w:rsid w:val="004403BD"/>
    <w:rsid w:val="00461441"/>
    <w:rsid w:val="0046200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3ADE"/>
    <w:rsid w:val="007A70AE"/>
    <w:rsid w:val="007C3D9C"/>
    <w:rsid w:val="007D171E"/>
    <w:rsid w:val="007E0BAF"/>
    <w:rsid w:val="008362E8"/>
    <w:rsid w:val="0085786E"/>
    <w:rsid w:val="00874023"/>
    <w:rsid w:val="008A1768"/>
    <w:rsid w:val="008A489F"/>
    <w:rsid w:val="008F0F33"/>
    <w:rsid w:val="008F4429"/>
    <w:rsid w:val="0094021A"/>
    <w:rsid w:val="009B44AF"/>
    <w:rsid w:val="009C6A0B"/>
    <w:rsid w:val="009E65AA"/>
    <w:rsid w:val="009F0C77"/>
    <w:rsid w:val="009F4DD1"/>
    <w:rsid w:val="00A02543"/>
    <w:rsid w:val="00A15CCF"/>
    <w:rsid w:val="00A41684"/>
    <w:rsid w:val="00A64A33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279B"/>
    <w:rsid w:val="00CC0BB5"/>
    <w:rsid w:val="00CC6B7B"/>
    <w:rsid w:val="00CD2089"/>
    <w:rsid w:val="00D73A67"/>
    <w:rsid w:val="00D970A9"/>
    <w:rsid w:val="00DA3C33"/>
    <w:rsid w:val="00DF22CE"/>
    <w:rsid w:val="00DF3845"/>
    <w:rsid w:val="00E41911"/>
    <w:rsid w:val="00E44B57"/>
    <w:rsid w:val="00E92EEF"/>
    <w:rsid w:val="00EF2368"/>
    <w:rsid w:val="00F2283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F4D82C-E204-40BF-85F2-3368C02D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C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C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27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9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C04E4-0C68-4633-9A98-C5A87520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1</TotalTime>
  <Pages>3</Pages>
  <Words>728</Words>
  <Characters>3874</Characters>
  <Application>Microsoft Office Word</Application>
  <DocSecurity>0</DocSecurity>
  <Lines>119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3498: Dorothy Albertha Mayhams Smalls Taylor - South Carolina Legislature Online</dc:title>
  <dc:creator>Rosanne McDowell</dc:creator>
  <cp:lastModifiedBy>S Volk</cp:lastModifiedBy>
  <cp:revision>2</cp:revision>
  <cp:lastPrinted>2018-12-21T16:59:00Z</cp:lastPrinted>
  <dcterms:created xsi:type="dcterms:W3CDTF">2019-01-16T19:01:00Z</dcterms:created>
  <dcterms:modified xsi:type="dcterms:W3CDTF">2019-01-16T19:01:00Z</dcterms:modified>
</cp:coreProperties>
</file>