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169" w:rsidRDefault="00685169" w:rsidP="00685169">
      <w:pPr>
        <w:widowControl w:val="0"/>
        <w:jc w:val="center"/>
      </w:pPr>
      <w:r w:rsidRPr="00685169">
        <w:rPr>
          <w:b/>
        </w:rPr>
        <w:t>South Carolina General Assembly</w:t>
      </w:r>
    </w:p>
    <w:p w:rsidR="00685169" w:rsidRDefault="00685169" w:rsidP="00685169">
      <w:pPr>
        <w:widowControl w:val="0"/>
        <w:jc w:val="center"/>
      </w:pPr>
      <w:r>
        <w:t>123rd Session, 2019-2020</w:t>
      </w:r>
    </w:p>
    <w:p w:rsidR="00685169" w:rsidRDefault="00685169" w:rsidP="00685169">
      <w:pPr>
        <w:widowControl w:val="0"/>
        <w:jc w:val="left"/>
      </w:pPr>
    </w:p>
    <w:p w:rsidR="00685169" w:rsidRDefault="00685169" w:rsidP="00685169">
      <w:pPr>
        <w:widowControl w:val="0"/>
        <w:jc w:val="left"/>
        <w:rPr>
          <w:b/>
        </w:rPr>
      </w:pPr>
      <w:r w:rsidRPr="00685169">
        <w:rPr>
          <w:b/>
        </w:rPr>
        <w:t>H. 5039</w:t>
      </w:r>
    </w:p>
    <w:p w:rsidR="00685169" w:rsidRDefault="00685169" w:rsidP="00685169">
      <w:pPr>
        <w:widowControl w:val="0"/>
        <w:jc w:val="left"/>
        <w:rPr>
          <w:b/>
        </w:rPr>
      </w:pPr>
    </w:p>
    <w:p w:rsidR="00685169" w:rsidRDefault="00685169" w:rsidP="00685169">
      <w:pPr>
        <w:widowControl w:val="0"/>
        <w:jc w:val="left"/>
      </w:pPr>
      <w:r w:rsidRPr="00685169">
        <w:rPr>
          <w:b/>
        </w:rPr>
        <w:t>STATUS INFORMATION</w:t>
      </w:r>
    </w:p>
    <w:p w:rsidR="00685169" w:rsidRDefault="00685169" w:rsidP="00685169">
      <w:pPr>
        <w:widowControl w:val="0"/>
        <w:jc w:val="left"/>
      </w:pPr>
    </w:p>
    <w:p w:rsidR="00685169" w:rsidRDefault="00685169" w:rsidP="00685169">
      <w:pPr>
        <w:widowControl w:val="0"/>
        <w:jc w:val="left"/>
      </w:pPr>
      <w:r>
        <w:t>Concurrent Resolution</w:t>
      </w:r>
    </w:p>
    <w:p w:rsidR="00685169" w:rsidRDefault="00685169" w:rsidP="00685169">
      <w:pPr>
        <w:widowControl w:val="0"/>
        <w:jc w:val="left"/>
      </w:pPr>
      <w:r>
        <w:t>Sponsors: Rep. V.S. Moss</w:t>
      </w:r>
    </w:p>
    <w:p w:rsidR="00685169" w:rsidRDefault="00685169" w:rsidP="00685169">
      <w:pPr>
        <w:widowControl w:val="0"/>
        <w:jc w:val="left"/>
      </w:pPr>
      <w:r>
        <w:t>Document Path: l:\council\bills\rm\1420sa20.docx</w:t>
      </w:r>
    </w:p>
    <w:p w:rsidR="00685169" w:rsidRDefault="00685169" w:rsidP="00685169">
      <w:pPr>
        <w:widowControl w:val="0"/>
        <w:jc w:val="left"/>
      </w:pPr>
    </w:p>
    <w:p w:rsidR="00DB32DA" w:rsidRDefault="00DB32DA" w:rsidP="00685169">
      <w:pPr>
        <w:widowControl w:val="0"/>
        <w:jc w:val="left"/>
      </w:pPr>
      <w:r>
        <w:t>Introduced in the House on January 28, 2020</w:t>
      </w:r>
    </w:p>
    <w:p w:rsidR="00DB32DA" w:rsidRDefault="00DB32DA" w:rsidP="00685169">
      <w:pPr>
        <w:widowControl w:val="0"/>
        <w:jc w:val="left"/>
      </w:pPr>
      <w:r>
        <w:t>Introduced in the Senate on January 28, 2020</w:t>
      </w:r>
    </w:p>
    <w:p w:rsidR="00DB32DA" w:rsidRDefault="00DB32DA" w:rsidP="00685169">
      <w:pPr>
        <w:widowControl w:val="0"/>
        <w:jc w:val="left"/>
      </w:pPr>
      <w:r>
        <w:t>Adopted by the General Assembly on January 28, 2020</w:t>
      </w:r>
    </w:p>
    <w:p w:rsidR="00DB32DA" w:rsidRDefault="00DB32DA" w:rsidP="00685169">
      <w:pPr>
        <w:widowControl w:val="0"/>
        <w:jc w:val="left"/>
      </w:pPr>
    </w:p>
    <w:p w:rsidR="00685169" w:rsidRDefault="00B81038" w:rsidP="00685169">
      <w:pPr>
        <w:widowControl w:val="0"/>
        <w:jc w:val="left"/>
      </w:pPr>
      <w:r>
        <w:t>Summary: Zachary Conklin</w:t>
      </w:r>
    </w:p>
    <w:p w:rsidR="00685169" w:rsidRDefault="00685169" w:rsidP="00685169">
      <w:pPr>
        <w:widowControl w:val="0"/>
        <w:jc w:val="left"/>
      </w:pPr>
    </w:p>
    <w:p w:rsidR="00685169" w:rsidRDefault="00685169" w:rsidP="00685169">
      <w:pPr>
        <w:widowControl w:val="0"/>
        <w:jc w:val="left"/>
      </w:pPr>
    </w:p>
    <w:p w:rsidR="00685169" w:rsidRDefault="00685169" w:rsidP="00685169">
      <w:pPr>
        <w:widowControl w:val="0"/>
        <w:tabs>
          <w:tab w:val="center" w:pos="590"/>
          <w:tab w:val="center" w:pos="1440"/>
          <w:tab w:val="left" w:pos="1872"/>
          <w:tab w:val="left" w:pos="9187"/>
        </w:tabs>
        <w:jc w:val="left"/>
      </w:pPr>
      <w:r w:rsidRPr="00685169">
        <w:rPr>
          <w:b/>
        </w:rPr>
        <w:t>HISTORY OF LEGISLATIVE ACTIONS</w:t>
      </w:r>
    </w:p>
    <w:p w:rsidR="00685169" w:rsidRDefault="00685169" w:rsidP="00685169">
      <w:pPr>
        <w:widowControl w:val="0"/>
        <w:tabs>
          <w:tab w:val="center" w:pos="590"/>
          <w:tab w:val="center" w:pos="1440"/>
          <w:tab w:val="left" w:pos="1872"/>
          <w:tab w:val="left" w:pos="9187"/>
        </w:tabs>
        <w:jc w:val="left"/>
      </w:pPr>
    </w:p>
    <w:p w:rsidR="00685169" w:rsidRPr="00685169" w:rsidRDefault="00685169" w:rsidP="00685169">
      <w:pPr>
        <w:widowControl w:val="0"/>
        <w:tabs>
          <w:tab w:val="center" w:pos="590"/>
          <w:tab w:val="center" w:pos="1440"/>
          <w:tab w:val="left" w:pos="1872"/>
          <w:tab w:val="left" w:pos="9187"/>
        </w:tabs>
        <w:jc w:val="left"/>
      </w:pPr>
      <w:r w:rsidRPr="00685169">
        <w:rPr>
          <w:u w:val="single"/>
        </w:rPr>
        <w:tab/>
        <w:t>Date</w:t>
      </w:r>
      <w:r w:rsidRPr="00685169">
        <w:rPr>
          <w:u w:val="single"/>
        </w:rPr>
        <w:tab/>
        <w:t>Body</w:t>
      </w:r>
      <w:r w:rsidRPr="00685169">
        <w:rPr>
          <w:u w:val="single"/>
        </w:rPr>
        <w:tab/>
        <w:t>Action Description with journal page number</w:t>
      </w:r>
      <w:r w:rsidRPr="00685169">
        <w:rPr>
          <w:u w:val="single"/>
        </w:rPr>
        <w:tab/>
      </w:r>
    </w:p>
    <w:p w:rsidR="005A00F6" w:rsidRDefault="005A00F6" w:rsidP="005A00F6">
      <w:pPr>
        <w:widowControl w:val="0"/>
        <w:tabs>
          <w:tab w:val="right" w:pos="1008"/>
          <w:tab w:val="left" w:pos="1152"/>
          <w:tab w:val="left" w:pos="1872"/>
          <w:tab w:val="left" w:pos="9187"/>
        </w:tabs>
        <w:ind w:left="2088" w:hanging="2088"/>
      </w:pPr>
      <w:r>
        <w:tab/>
        <w:t>1/28/2020</w:t>
      </w:r>
      <w:r>
        <w:tab/>
        <w:t>House</w:t>
      </w:r>
      <w:r>
        <w:tab/>
        <w:t>Introduced, adopted, sent to Senate (</w:t>
      </w:r>
      <w:hyperlink r:id="rId7" w:history="1">
        <w:r w:rsidRPr="0003218E">
          <w:rPr>
            <w:rStyle w:val="Hyperlink"/>
          </w:rPr>
          <w:t>House Journal</w:t>
        </w:r>
        <w:r w:rsidRPr="0003218E">
          <w:rPr>
            <w:rStyle w:val="Hyperlink"/>
          </w:rPr>
          <w:noBreakHyphen/>
          <w:t>page 26</w:t>
        </w:r>
      </w:hyperlink>
      <w:r>
        <w:t>)</w:t>
      </w:r>
    </w:p>
    <w:p w:rsidR="005A00F6" w:rsidRDefault="005A00F6" w:rsidP="005A00F6">
      <w:pPr>
        <w:widowControl w:val="0"/>
        <w:tabs>
          <w:tab w:val="right" w:pos="1008"/>
          <w:tab w:val="left" w:pos="1152"/>
          <w:tab w:val="left" w:pos="1872"/>
          <w:tab w:val="left" w:pos="9187"/>
        </w:tabs>
        <w:ind w:left="2088" w:hanging="2088"/>
      </w:pPr>
      <w:r>
        <w:tab/>
        <w:t>1/28/2020</w:t>
      </w:r>
      <w:r>
        <w:tab/>
        <w:t>Senate</w:t>
      </w:r>
      <w:r>
        <w:tab/>
        <w:t>Introduced, adopted, returned with concurrence (</w:t>
      </w:r>
      <w:hyperlink r:id="rId8" w:history="1">
        <w:r w:rsidRPr="0003218E">
          <w:rPr>
            <w:rStyle w:val="Hyperlink"/>
          </w:rPr>
          <w:t>Senate Journal</w:t>
        </w:r>
        <w:r w:rsidRPr="0003218E">
          <w:rPr>
            <w:rStyle w:val="Hyperlink"/>
          </w:rPr>
          <w:noBreakHyphen/>
          <w:t>page 7</w:t>
        </w:r>
      </w:hyperlink>
      <w:r>
        <w:t>)</w:t>
      </w:r>
    </w:p>
    <w:p w:rsidR="005A00F6" w:rsidRDefault="005A00F6" w:rsidP="005A00F6">
      <w:pPr>
        <w:widowControl w:val="0"/>
        <w:tabs>
          <w:tab w:val="right" w:pos="1008"/>
          <w:tab w:val="left" w:pos="1152"/>
          <w:tab w:val="left" w:pos="1872"/>
          <w:tab w:val="left" w:pos="9187"/>
        </w:tabs>
        <w:ind w:left="2088" w:hanging="2088"/>
      </w:pPr>
    </w:p>
    <w:p w:rsidR="00685169" w:rsidRDefault="00685169" w:rsidP="006851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5169">
          <w:rPr>
            <w:rStyle w:val="Hyperlink"/>
          </w:rPr>
          <w:t>legislative information</w:t>
        </w:r>
      </w:hyperlink>
      <w:r>
        <w:t xml:space="preserve"> at the website</w:t>
      </w:r>
    </w:p>
    <w:p w:rsidR="00685169" w:rsidRDefault="00685169" w:rsidP="00685169">
      <w:pPr>
        <w:widowControl w:val="0"/>
        <w:tabs>
          <w:tab w:val="right" w:pos="1008"/>
          <w:tab w:val="left" w:pos="1152"/>
          <w:tab w:val="left" w:pos="1872"/>
          <w:tab w:val="left" w:pos="9187"/>
        </w:tabs>
        <w:ind w:left="2088" w:hanging="2088"/>
        <w:jc w:val="left"/>
      </w:pPr>
    </w:p>
    <w:p w:rsidR="00685169" w:rsidRPr="00685169" w:rsidRDefault="00685169" w:rsidP="00685169">
      <w:pPr>
        <w:widowControl w:val="0"/>
        <w:tabs>
          <w:tab w:val="right" w:pos="1008"/>
          <w:tab w:val="left" w:pos="1152"/>
          <w:tab w:val="left" w:pos="1872"/>
          <w:tab w:val="left" w:pos="9187"/>
        </w:tabs>
        <w:ind w:left="2088" w:hanging="2088"/>
        <w:jc w:val="left"/>
      </w:pPr>
    </w:p>
    <w:p w:rsidR="00685169" w:rsidRDefault="00685169" w:rsidP="00685169">
      <w:r w:rsidRPr="00685169">
        <w:rPr>
          <w:b/>
        </w:rPr>
        <w:t>VERSIONS OF THIS BILL</w:t>
      </w:r>
    </w:p>
    <w:p w:rsidR="00685169" w:rsidRDefault="00685169" w:rsidP="00685169"/>
    <w:p w:rsidR="00685169" w:rsidRDefault="00304541" w:rsidP="00685169">
      <w:hyperlink r:id="rId10" w:history="1">
        <w:r w:rsidR="00685169">
          <w:rPr>
            <w:rStyle w:val="Hyperlink"/>
          </w:rPr>
          <w:t>1/28/2020</w:t>
        </w:r>
      </w:hyperlink>
    </w:p>
    <w:p w:rsidR="00685169" w:rsidRDefault="00685169" w:rsidP="00685169"/>
    <w:p w:rsidR="00685169" w:rsidRDefault="00685169" w:rsidP="00685169">
      <w:pPr>
        <w:sectPr w:rsidR="00685169" w:rsidSect="00685169">
          <w:pgSz w:w="12240" w:h="15840" w:code="1"/>
          <w:pgMar w:top="1080" w:right="1440" w:bottom="1080" w:left="1440" w:header="720" w:footer="720" w:gutter="0"/>
          <w:cols w:space="720"/>
          <w:noEndnote/>
          <w:docGrid w:linePitch="360"/>
        </w:sectPr>
      </w:pPr>
    </w:p>
    <w:p w:rsidR="005020CA" w:rsidRDefault="005020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2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14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38" w:rsidRPr="0093602C" w:rsidRDefault="00321584" w:rsidP="002C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C3D38" w:rsidRPr="0093602C">
        <w:rPr>
          <w:color w:val="000000" w:themeColor="text1"/>
          <w:u w:color="000000" w:themeColor="text1"/>
        </w:rPr>
        <w:t>CONGRATULATE ZACHARY CONKLIN OF CHEROKEE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063" w:rsidRPr="0093602C" w:rsidRDefault="00AE514E"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13063" w:rsidRPr="0093602C">
        <w:rPr>
          <w:color w:val="000000" w:themeColor="text1"/>
          <w:u w:color="000000" w:themeColor="text1"/>
        </w:rPr>
        <w:t>recently, Zachary Conklin of Troop 320 of the Palmetto Council successfully passed his Eagle Scout Board of Review and thus completed the requirements for the rank of Eagle Scout;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the son of Allen and Melanie Conklin, this Blacksburg High School senior is an honor student and </w:t>
      </w:r>
      <w:r w:rsidR="00F251DE">
        <w:rPr>
          <w:color w:val="000000" w:themeColor="text1"/>
          <w:u w:color="000000" w:themeColor="text1"/>
        </w:rPr>
        <w:t>c</w:t>
      </w:r>
      <w:r w:rsidRPr="0093602C">
        <w:rPr>
          <w:color w:val="000000" w:themeColor="text1"/>
          <w:u w:color="000000" w:themeColor="text1"/>
        </w:rPr>
        <w:t>aptain of the marching band. After high school graduation, he hopes to attend Winthrop University with the goal of becoming a teacher;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during his years in Scouting, Zachary has served as </w:t>
      </w:r>
      <w:r w:rsidR="00F251DE" w:rsidRPr="0093602C">
        <w:rPr>
          <w:color w:val="000000" w:themeColor="text1"/>
          <w:u w:color="000000" w:themeColor="text1"/>
        </w:rPr>
        <w:t>senior troop guide</w:t>
      </w:r>
      <w:r w:rsidRPr="0093602C">
        <w:rPr>
          <w:color w:val="000000" w:themeColor="text1"/>
          <w:u w:color="000000" w:themeColor="text1"/>
        </w:rPr>
        <w:t xml:space="preserve"> and Order of the Arrow </w:t>
      </w:r>
      <w:r w:rsidR="00F251DE">
        <w:rPr>
          <w:color w:val="000000" w:themeColor="text1"/>
          <w:u w:color="000000" w:themeColor="text1"/>
        </w:rPr>
        <w:t>r</w:t>
      </w:r>
      <w:r w:rsidRPr="0093602C">
        <w:rPr>
          <w:color w:val="000000" w:themeColor="text1"/>
          <w:u w:color="000000" w:themeColor="text1"/>
        </w:rPr>
        <w:t>epresentative for his troop, which is sponsored by Hopewell Baptist Church of Blacksburg</w:t>
      </w:r>
      <w:r w:rsidR="00F251DE">
        <w:rPr>
          <w:color w:val="000000" w:themeColor="text1"/>
          <w:u w:color="000000" w:themeColor="text1"/>
        </w:rPr>
        <w:t>,</w:t>
      </w:r>
      <w:r w:rsidRPr="0093602C">
        <w:rPr>
          <w:color w:val="000000" w:themeColor="text1"/>
          <w:u w:color="000000" w:themeColor="text1"/>
        </w:rPr>
        <w:t xml:space="preserve"> and has served in staff positions at </w:t>
      </w:r>
      <w:r w:rsidR="00F251DE">
        <w:rPr>
          <w:color w:val="000000" w:themeColor="text1"/>
          <w:u w:color="000000" w:themeColor="text1"/>
        </w:rPr>
        <w:t>c</w:t>
      </w:r>
      <w:r w:rsidRPr="0093602C">
        <w:rPr>
          <w:color w:val="000000" w:themeColor="text1"/>
          <w:u w:color="000000" w:themeColor="text1"/>
        </w:rPr>
        <w:t>ouncil</w:t>
      </w:r>
      <w:r w:rsidR="00A00C00">
        <w:rPr>
          <w:color w:val="000000" w:themeColor="text1"/>
          <w:u w:color="000000" w:themeColor="text1"/>
        </w:rPr>
        <w:noBreakHyphen/>
      </w:r>
      <w:r w:rsidRPr="0093602C">
        <w:rPr>
          <w:color w:val="000000" w:themeColor="text1"/>
          <w:u w:color="000000" w:themeColor="text1"/>
        </w:rPr>
        <w:t xml:space="preserve">level youth training and at </w:t>
      </w:r>
      <w:r w:rsidR="00F251DE">
        <w:rPr>
          <w:color w:val="000000" w:themeColor="text1"/>
          <w:u w:color="000000" w:themeColor="text1"/>
        </w:rPr>
        <w:t>s</w:t>
      </w:r>
      <w:r w:rsidRPr="0093602C">
        <w:rPr>
          <w:color w:val="000000" w:themeColor="text1"/>
          <w:u w:color="000000" w:themeColor="text1"/>
        </w:rPr>
        <w:t xml:space="preserve">ummer </w:t>
      </w:r>
      <w:r w:rsidR="00F251DE">
        <w:rPr>
          <w:color w:val="000000" w:themeColor="text1"/>
          <w:u w:color="000000" w:themeColor="text1"/>
        </w:rPr>
        <w:t>c</w:t>
      </w:r>
      <w:r w:rsidRPr="0093602C">
        <w:rPr>
          <w:color w:val="000000" w:themeColor="text1"/>
          <w:u w:color="000000" w:themeColor="text1"/>
        </w:rPr>
        <w:t>amp</w:t>
      </w:r>
      <w:r w:rsidR="00F251DE">
        <w:rPr>
          <w:color w:val="000000" w:themeColor="text1"/>
          <w:u w:color="000000" w:themeColor="text1"/>
        </w:rPr>
        <w:t xml:space="preserve">. He also has </w:t>
      </w:r>
      <w:r w:rsidRPr="0093602C">
        <w:rPr>
          <w:color w:val="000000" w:themeColor="text1"/>
          <w:u w:color="000000" w:themeColor="text1"/>
        </w:rPr>
        <w:t xml:space="preserve">attended the </w:t>
      </w:r>
      <w:r w:rsidR="00F251DE">
        <w:rPr>
          <w:color w:val="000000" w:themeColor="text1"/>
          <w:u w:color="000000" w:themeColor="text1"/>
        </w:rPr>
        <w:t>Boy Scouts of America N</w:t>
      </w:r>
      <w:r w:rsidRPr="0093602C">
        <w:rPr>
          <w:color w:val="000000" w:themeColor="text1"/>
          <w:u w:color="000000" w:themeColor="text1"/>
        </w:rPr>
        <w:t>ational</w:t>
      </w:r>
      <w:r w:rsidR="00F251DE">
        <w:rPr>
          <w:color w:val="000000" w:themeColor="text1"/>
          <w:u w:color="000000" w:themeColor="text1"/>
        </w:rPr>
        <w:t xml:space="preserve"> J</w:t>
      </w:r>
      <w:r w:rsidRPr="0093602C">
        <w:rPr>
          <w:color w:val="000000" w:themeColor="text1"/>
          <w:u w:color="000000" w:themeColor="text1"/>
        </w:rPr>
        <w:t>amboree;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Zachary officially will receive the rank of Eagle Scout on Saturday, February 8, 2020;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for his Eagle project, on August 28, 2019, Zachary and his troop presented twenty</w:t>
      </w:r>
      <w:r w:rsidR="00A00C00">
        <w:rPr>
          <w:color w:val="000000" w:themeColor="text1"/>
          <w:u w:color="000000" w:themeColor="text1"/>
        </w:rPr>
        <w:noBreakHyphen/>
      </w:r>
      <w:r w:rsidRPr="0093602C">
        <w:rPr>
          <w:color w:val="000000" w:themeColor="text1"/>
          <w:u w:color="000000" w:themeColor="text1"/>
        </w:rPr>
        <w:t>four book</w:t>
      </w:r>
      <w:r w:rsidR="009862F3">
        <w:rPr>
          <w:color w:val="000000" w:themeColor="text1"/>
          <w:u w:color="000000" w:themeColor="text1"/>
        </w:rPr>
        <w:t xml:space="preserve"> </w:t>
      </w:r>
      <w:r w:rsidRPr="0093602C">
        <w:rPr>
          <w:color w:val="000000" w:themeColor="text1"/>
          <w:u w:color="000000" w:themeColor="text1"/>
        </w:rPr>
        <w:t xml:space="preserve">bags of school supplies to his </w:t>
      </w:r>
      <w:r w:rsidR="00C00EAB">
        <w:rPr>
          <w:color w:val="000000" w:themeColor="text1"/>
          <w:u w:color="000000" w:themeColor="text1"/>
        </w:rPr>
        <w:t>school for the benefit of under</w:t>
      </w:r>
      <w:r w:rsidRPr="0093602C">
        <w:rPr>
          <w:color w:val="000000" w:themeColor="text1"/>
          <w:u w:color="000000" w:themeColor="text1"/>
        </w:rPr>
        <w:t>privileged students. Zachary raised the funds for this project by selling snack items and through donations;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lastRenderedPageBreak/>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0C00">
        <w:rPr>
          <w:color w:val="000000" w:themeColor="text1"/>
          <w:u w:color="000000" w:themeColor="text1"/>
        </w:rPr>
        <w:noBreakHyphen/>
      </w:r>
      <w:r w:rsidRPr="0093602C">
        <w:rPr>
          <w:color w:val="000000" w:themeColor="text1"/>
          <w:u w:color="000000" w:themeColor="text1"/>
        </w:rPr>
        <w:t>one merit badges, actively serve in a position of responsibility within his troop for six months, take part in a Scoutmaster conference, and complete his Eagle Scout Board of Review;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Whereas, only about six percent of Boy Scouts complete these rigorous requirements to achieve the prestigious rank of Eagle Scout; and</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Whereas, the </w:t>
      </w:r>
      <w:r w:rsidR="00C00EAB">
        <w:rPr>
          <w:color w:val="000000" w:themeColor="text1"/>
          <w:u w:color="000000" w:themeColor="text1"/>
        </w:rPr>
        <w:t>General Assembly</w:t>
      </w:r>
      <w:r w:rsidRPr="0093602C">
        <w:rPr>
          <w:color w:val="000000" w:themeColor="text1"/>
          <w:u w:color="000000" w:themeColor="text1"/>
        </w:rPr>
        <w:t xml:space="preserve"> is grateful for the legacy of Scouting in America and takes great pride in acknowledging the achievements of young South Carolinians like Zachary Conklin who selflessly give of their time, talents, and energy to enrich their local communities and our State. Now, therefore,</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EAB" w:rsidRDefault="00C00EAB" w:rsidP="00C00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02C">
        <w:rPr>
          <w:color w:val="000000" w:themeColor="text1"/>
          <w:u w:color="000000" w:themeColor="text1"/>
        </w:rPr>
        <w:t xml:space="preserve">That the members of the South Carolina </w:t>
      </w:r>
      <w:r w:rsidR="00C00EAB">
        <w:rPr>
          <w:color w:val="000000" w:themeColor="text1"/>
          <w:u w:color="000000" w:themeColor="text1"/>
        </w:rPr>
        <w:t>General Assembly</w:t>
      </w:r>
      <w:r w:rsidRPr="0093602C">
        <w:rPr>
          <w:color w:val="000000" w:themeColor="text1"/>
          <w:u w:color="000000" w:themeColor="text1"/>
        </w:rPr>
        <w:t>, by this resolution, congratulate Zachary Conklin of Cherokee County for his remarkable accomplishments in the Boy Scouts of America and salute him upon achieving the celebrated rank of Eagle Scout, the highest award in Scouting.</w:t>
      </w:r>
    </w:p>
    <w:p w:rsidR="00913063" w:rsidRPr="0093602C"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A0" w:rsidRDefault="00913063" w:rsidP="0091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02C">
        <w:rPr>
          <w:color w:val="000000" w:themeColor="text1"/>
          <w:u w:color="000000" w:themeColor="text1"/>
        </w:rPr>
        <w:t>Be it further resolved that a copy of this resolution be presented to Zachary Conklin.</w:t>
      </w:r>
    </w:p>
    <w:p w:rsidR="008F690B" w:rsidRDefault="00A00C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169" w:rsidRDefault="00685169" w:rsidP="00685169">
      <w:pPr>
        <w:suppressAutoHyphens/>
      </w:pPr>
    </w:p>
    <w:sectPr w:rsidR="00685169" w:rsidSect="006851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14E" w:rsidRDefault="00AE514E" w:rsidP="009F0C77">
      <w:r>
        <w:separator/>
      </w:r>
    </w:p>
  </w:endnote>
  <w:endnote w:type="continuationSeparator" w:id="0">
    <w:p w:rsidR="00AE514E" w:rsidRDefault="00AE5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548558-6A5C-4B77-B779-757322768B74}"/>
    <w:embedBold r:id="rId2" w:fontKey="{D34FDAF3-BA03-4AE0-A454-ED201D697919}"/>
  </w:font>
  <w:font w:name="Calibri">
    <w:panose1 w:val="020F0502020204030204"/>
    <w:charset w:val="00"/>
    <w:family w:val="swiss"/>
    <w:pitch w:val="variable"/>
    <w:sig w:usb0="E0002EFF" w:usb1="C000247B" w:usb2="00000009" w:usb3="00000000" w:csb0="000001FF" w:csb1="00000000"/>
    <w:embedRegular r:id="rId3" w:fontKey="{75DEF7A0-1CF9-4144-8129-B3BBB8D41081}"/>
  </w:font>
  <w:font w:name="Segoe UI">
    <w:panose1 w:val="020B0502040204020203"/>
    <w:charset w:val="00"/>
    <w:family w:val="swiss"/>
    <w:pitch w:val="variable"/>
    <w:sig w:usb0="E4002EFF" w:usb1="C000E47F" w:usb2="00000009" w:usb3="00000000" w:csb0="000001FF" w:csb1="00000000"/>
    <w:embedRegular r:id="rId4" w:fontKey="{540688FF-DADE-46D7-993F-235328732727}"/>
  </w:font>
  <w:font w:name="Cambria">
    <w:panose1 w:val="02040503050406030204"/>
    <w:charset w:val="00"/>
    <w:family w:val="roman"/>
    <w:pitch w:val="variable"/>
    <w:sig w:usb0="E00006FF" w:usb1="420024FF" w:usb2="02000000" w:usb3="00000000" w:csb0="0000019F" w:csb1="00000000"/>
    <w:embedRegular r:id="rId5" w:fontKey="{486C5765-6250-4CA2-B6A7-210FF12D9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169" w:rsidRPr="005020CA" w:rsidRDefault="00685169" w:rsidP="005020CA">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sidR="00B810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14E" w:rsidRDefault="00AE514E" w:rsidP="009F0C77">
      <w:r>
        <w:separator/>
      </w:r>
    </w:p>
  </w:footnote>
  <w:footnote w:type="continuationSeparator" w:id="0">
    <w:p w:rsidR="00AE514E" w:rsidRDefault="00AE5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0SA20"/>
    <w:docVar w:name="CoverBillType" w:val="c"/>
    <w:docVar w:name="DocPath" w:val="L:\Council\bills\RM\1420SA20.DOCX"/>
    <w:docVar w:name="dvBillNumber" w:val="5039"/>
    <w:docVar w:name="dvBillNumberPrefix" w:val="H. "/>
    <w:docVar w:name="dvOriginalBody" w:val="House"/>
    <w:docVar w:name="dvSteno" w:val="RM"/>
    <w:docVar w:name="NameofBody" w:val="h"/>
    <w:docVar w:name="vGroup2" w:val="Council"/>
  </w:docVars>
  <w:rsids>
    <w:rsidRoot w:val="00AE51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D38"/>
    <w:rsid w:val="002D599F"/>
    <w:rsid w:val="002E5912"/>
    <w:rsid w:val="00301B21"/>
    <w:rsid w:val="00321584"/>
    <w:rsid w:val="00325348"/>
    <w:rsid w:val="0032732C"/>
    <w:rsid w:val="00336AD0"/>
    <w:rsid w:val="0037079A"/>
    <w:rsid w:val="003C4DAB"/>
    <w:rsid w:val="003C7EAB"/>
    <w:rsid w:val="003D01E8"/>
    <w:rsid w:val="003E5288"/>
    <w:rsid w:val="003F6D79"/>
    <w:rsid w:val="0041760A"/>
    <w:rsid w:val="00417C01"/>
    <w:rsid w:val="004403BD"/>
    <w:rsid w:val="00461441"/>
    <w:rsid w:val="004615F9"/>
    <w:rsid w:val="004809EE"/>
    <w:rsid w:val="004E7D54"/>
    <w:rsid w:val="005020CA"/>
    <w:rsid w:val="005273C6"/>
    <w:rsid w:val="00530A69"/>
    <w:rsid w:val="00545593"/>
    <w:rsid w:val="00556EBF"/>
    <w:rsid w:val="00577C6C"/>
    <w:rsid w:val="005A00F6"/>
    <w:rsid w:val="005A62FE"/>
    <w:rsid w:val="005C2FE2"/>
    <w:rsid w:val="005E2BC9"/>
    <w:rsid w:val="00605102"/>
    <w:rsid w:val="006215AA"/>
    <w:rsid w:val="00654B5F"/>
    <w:rsid w:val="00685169"/>
    <w:rsid w:val="006913C9"/>
    <w:rsid w:val="0069470D"/>
    <w:rsid w:val="006D58AA"/>
    <w:rsid w:val="00734F00"/>
    <w:rsid w:val="00736959"/>
    <w:rsid w:val="007A70AE"/>
    <w:rsid w:val="008362E8"/>
    <w:rsid w:val="0085786E"/>
    <w:rsid w:val="00885AA0"/>
    <w:rsid w:val="008A1768"/>
    <w:rsid w:val="008A489F"/>
    <w:rsid w:val="008A686A"/>
    <w:rsid w:val="008F0F33"/>
    <w:rsid w:val="008F4429"/>
    <w:rsid w:val="008F690B"/>
    <w:rsid w:val="00913063"/>
    <w:rsid w:val="0092383E"/>
    <w:rsid w:val="0094021A"/>
    <w:rsid w:val="009862F3"/>
    <w:rsid w:val="00991D46"/>
    <w:rsid w:val="009B44AF"/>
    <w:rsid w:val="009C6A0B"/>
    <w:rsid w:val="009F0C77"/>
    <w:rsid w:val="009F4DD1"/>
    <w:rsid w:val="00A00C00"/>
    <w:rsid w:val="00A02543"/>
    <w:rsid w:val="00A41684"/>
    <w:rsid w:val="00A64E80"/>
    <w:rsid w:val="00A72BCD"/>
    <w:rsid w:val="00A741D9"/>
    <w:rsid w:val="00A833AB"/>
    <w:rsid w:val="00A9741D"/>
    <w:rsid w:val="00AC34A2"/>
    <w:rsid w:val="00AD1C9A"/>
    <w:rsid w:val="00AD4B17"/>
    <w:rsid w:val="00AE514E"/>
    <w:rsid w:val="00B412D4"/>
    <w:rsid w:val="00B64FFF"/>
    <w:rsid w:val="00B81038"/>
    <w:rsid w:val="00BE3C22"/>
    <w:rsid w:val="00C00EAB"/>
    <w:rsid w:val="00C0345E"/>
    <w:rsid w:val="00C21ABE"/>
    <w:rsid w:val="00C31C95"/>
    <w:rsid w:val="00C3483A"/>
    <w:rsid w:val="00C74E9D"/>
    <w:rsid w:val="00C826DD"/>
    <w:rsid w:val="00C82FD3"/>
    <w:rsid w:val="00C92819"/>
    <w:rsid w:val="00CC6B7B"/>
    <w:rsid w:val="00CD2089"/>
    <w:rsid w:val="00D73A67"/>
    <w:rsid w:val="00D970A9"/>
    <w:rsid w:val="00DB32DA"/>
    <w:rsid w:val="00DF3845"/>
    <w:rsid w:val="00E41911"/>
    <w:rsid w:val="00E44B57"/>
    <w:rsid w:val="00E92EEF"/>
    <w:rsid w:val="00EF2368"/>
    <w:rsid w:val="00F24442"/>
    <w:rsid w:val="00F251D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73A86-4857-46D8-930D-410CFCF73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D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D46"/>
    <w:rPr>
      <w:rFonts w:ascii="Segoe UI" w:eastAsia="Times New Roman" w:hAnsi="Segoe UI" w:cs="Segoe UI"/>
      <w:sz w:val="18"/>
      <w:szCs w:val="18"/>
    </w:rPr>
  </w:style>
  <w:style w:type="character" w:styleId="Hyperlink">
    <w:name w:val="Hyperlink"/>
    <w:basedOn w:val="DefaultParagraphFont"/>
    <w:uiPriority w:val="99"/>
    <w:unhideWhenUsed/>
    <w:rsid w:val="00685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39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18BEA-41CE-46D5-BE20-3F3B6005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5039: Subject not yet available - South Carolina Legislature Online</dc:title>
  <dc:creator>Rosanne McDowell</dc:creator>
  <cp:lastModifiedBy>S Wilson</cp:lastModifiedBy>
  <cp:revision>2</cp:revision>
  <cp:lastPrinted>2020-01-23T20:10:00Z</cp:lastPrinted>
  <dcterms:created xsi:type="dcterms:W3CDTF">2020-01-31T14:45:00Z</dcterms:created>
  <dcterms:modified xsi:type="dcterms:W3CDTF">2020-01-31T14:45:00Z</dcterms:modified>
</cp:coreProperties>
</file>