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A72" w:rsidRDefault="008C3A72" w:rsidP="008C3A72">
      <w:pPr>
        <w:widowControl w:val="0"/>
        <w:jc w:val="center"/>
      </w:pPr>
      <w:r w:rsidRPr="008C3A72">
        <w:rPr>
          <w:b/>
        </w:rPr>
        <w:t>South Carolina General Assembly</w:t>
      </w:r>
    </w:p>
    <w:p w:rsidR="008C3A72" w:rsidRDefault="008C3A72" w:rsidP="008C3A72">
      <w:pPr>
        <w:widowControl w:val="0"/>
        <w:jc w:val="center"/>
      </w:pPr>
      <w:r>
        <w:t>123rd Session, 2019-2020</w:t>
      </w:r>
    </w:p>
    <w:p w:rsidR="008C3A72" w:rsidRDefault="008C3A72" w:rsidP="008C3A72">
      <w:pPr>
        <w:widowControl w:val="0"/>
        <w:jc w:val="left"/>
      </w:pPr>
    </w:p>
    <w:p w:rsidR="008C3A72" w:rsidRDefault="008C3A72" w:rsidP="008C3A72">
      <w:pPr>
        <w:widowControl w:val="0"/>
        <w:jc w:val="left"/>
        <w:rPr>
          <w:b/>
        </w:rPr>
      </w:pPr>
      <w:r w:rsidRPr="008C3A72">
        <w:rPr>
          <w:b/>
        </w:rPr>
        <w:t>H. 5052</w:t>
      </w:r>
    </w:p>
    <w:p w:rsidR="008C3A72" w:rsidRDefault="008C3A72" w:rsidP="008C3A72">
      <w:pPr>
        <w:widowControl w:val="0"/>
        <w:jc w:val="left"/>
        <w:rPr>
          <w:b/>
        </w:rPr>
      </w:pPr>
    </w:p>
    <w:p w:rsidR="008C3A72" w:rsidRDefault="008C3A72" w:rsidP="008C3A72">
      <w:pPr>
        <w:widowControl w:val="0"/>
        <w:jc w:val="left"/>
      </w:pPr>
      <w:r w:rsidRPr="008C3A72">
        <w:rPr>
          <w:b/>
        </w:rPr>
        <w:t>STATUS INFORMATION</w:t>
      </w:r>
    </w:p>
    <w:p w:rsidR="008C3A72" w:rsidRDefault="008C3A72" w:rsidP="008C3A72">
      <w:pPr>
        <w:widowControl w:val="0"/>
        <w:jc w:val="left"/>
      </w:pPr>
    </w:p>
    <w:p w:rsidR="008C3A72" w:rsidRDefault="008C3A72" w:rsidP="008C3A72">
      <w:pPr>
        <w:widowControl w:val="0"/>
        <w:jc w:val="left"/>
      </w:pPr>
      <w:r>
        <w:t>Concurrent Resolution</w:t>
      </w:r>
    </w:p>
    <w:p w:rsidR="008C3A72" w:rsidRDefault="008C3A72" w:rsidP="008C3A72">
      <w:pPr>
        <w:widowControl w:val="0"/>
        <w:jc w:val="left"/>
      </w:pPr>
      <w:r>
        <w:t>Sponsors: Reps. Funderburk,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8C3A72" w:rsidRDefault="008C3A72" w:rsidP="008C3A72">
      <w:pPr>
        <w:widowControl w:val="0"/>
        <w:jc w:val="left"/>
      </w:pPr>
      <w:r>
        <w:t>Document Path: l:\council\bills\rm\1389cm20.docx</w:t>
      </w:r>
    </w:p>
    <w:p w:rsidR="008C3A72" w:rsidRDefault="008C3A72" w:rsidP="008C3A72">
      <w:pPr>
        <w:widowControl w:val="0"/>
        <w:jc w:val="left"/>
      </w:pPr>
    </w:p>
    <w:p w:rsidR="00773C83" w:rsidRDefault="00773C83" w:rsidP="008C3A72">
      <w:pPr>
        <w:widowControl w:val="0"/>
        <w:jc w:val="left"/>
      </w:pPr>
      <w:r>
        <w:t>Introduced in the House on January 29, 2020</w:t>
      </w:r>
    </w:p>
    <w:p w:rsidR="00773C83" w:rsidRDefault="00773C83" w:rsidP="008C3A72">
      <w:pPr>
        <w:widowControl w:val="0"/>
        <w:jc w:val="left"/>
      </w:pPr>
      <w:r>
        <w:t>Introduced in the Senate on January 29, 2020</w:t>
      </w:r>
    </w:p>
    <w:p w:rsidR="00773C83" w:rsidRDefault="00773C83" w:rsidP="008C3A72">
      <w:pPr>
        <w:widowControl w:val="0"/>
        <w:jc w:val="left"/>
      </w:pPr>
      <w:r>
        <w:t>Adopted by the General Assembly on January 29, 2020</w:t>
      </w:r>
    </w:p>
    <w:p w:rsidR="00773C83" w:rsidRDefault="00773C83" w:rsidP="008C3A72">
      <w:pPr>
        <w:widowControl w:val="0"/>
        <w:jc w:val="left"/>
      </w:pPr>
    </w:p>
    <w:p w:rsidR="008C3A72" w:rsidRDefault="00D7700D" w:rsidP="008C3A72">
      <w:pPr>
        <w:widowControl w:val="0"/>
        <w:jc w:val="left"/>
      </w:pPr>
      <w:r>
        <w:t>Summary: Robert Lewis Shaw</w:t>
      </w:r>
    </w:p>
    <w:p w:rsidR="008C3A72" w:rsidRDefault="008C3A72" w:rsidP="008C3A72">
      <w:pPr>
        <w:widowControl w:val="0"/>
        <w:jc w:val="left"/>
      </w:pPr>
    </w:p>
    <w:p w:rsidR="008C3A72" w:rsidRDefault="008C3A72" w:rsidP="008C3A72">
      <w:pPr>
        <w:widowControl w:val="0"/>
        <w:jc w:val="left"/>
      </w:pPr>
    </w:p>
    <w:p w:rsidR="008C3A72" w:rsidRDefault="008C3A72" w:rsidP="008C3A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3A72">
        <w:rPr>
          <w:b/>
        </w:rPr>
        <w:t>HISTORY OF LEGISLATIVE ACTIONS</w:t>
      </w:r>
    </w:p>
    <w:p w:rsidR="008C3A72" w:rsidRDefault="008C3A72" w:rsidP="008C3A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3A72" w:rsidRPr="008C3A72" w:rsidRDefault="008C3A72" w:rsidP="008C3A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3A72">
        <w:rPr>
          <w:u w:val="single"/>
        </w:rPr>
        <w:tab/>
        <w:t>Date</w:t>
      </w:r>
      <w:r w:rsidRPr="008C3A72">
        <w:rPr>
          <w:u w:val="single"/>
        </w:rPr>
        <w:tab/>
        <w:t>Body</w:t>
      </w:r>
      <w:r w:rsidRPr="008C3A72">
        <w:rPr>
          <w:u w:val="single"/>
        </w:rPr>
        <w:tab/>
        <w:t>Action Description with journal page number</w:t>
      </w:r>
      <w:r w:rsidRPr="008C3A72">
        <w:rPr>
          <w:u w:val="single"/>
        </w:rPr>
        <w:tab/>
      </w:r>
    </w:p>
    <w:p w:rsidR="0071348C" w:rsidRDefault="0071348C" w:rsidP="00713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Introduced, adopted, sent to Senate (</w:t>
      </w:r>
      <w:hyperlink r:id="rId7" w:history="1">
        <w:r w:rsidRPr="00062A17">
          <w:rPr>
            <w:rStyle w:val="Hyperlink"/>
          </w:rPr>
          <w:t>House Journal</w:t>
        </w:r>
        <w:r w:rsidRPr="00062A17">
          <w:rPr>
            <w:rStyle w:val="Hyperlink"/>
          </w:rPr>
          <w:noBreakHyphen/>
          <w:t>page 19</w:t>
        </w:r>
      </w:hyperlink>
      <w:r>
        <w:t>)</w:t>
      </w:r>
    </w:p>
    <w:p w:rsidR="0071348C" w:rsidRDefault="0071348C" w:rsidP="00713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Senate</w:t>
      </w:r>
      <w:r>
        <w:tab/>
        <w:t>Introduced, adopted, returned with concurrence (</w:t>
      </w:r>
      <w:hyperlink r:id="rId8" w:history="1">
        <w:r w:rsidRPr="00062A17">
          <w:rPr>
            <w:rStyle w:val="Hyperlink"/>
          </w:rPr>
          <w:t>Senate Journal</w:t>
        </w:r>
        <w:r w:rsidRPr="00062A17">
          <w:rPr>
            <w:rStyle w:val="Hyperlink"/>
          </w:rPr>
          <w:noBreakHyphen/>
          <w:t>page 4</w:t>
        </w:r>
      </w:hyperlink>
      <w:r>
        <w:t>)</w:t>
      </w:r>
    </w:p>
    <w:p w:rsidR="0071348C" w:rsidRDefault="0071348C" w:rsidP="00713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3A72" w:rsidRDefault="008C3A72" w:rsidP="008C3A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C3A72">
          <w:rPr>
            <w:rStyle w:val="Hyperlink"/>
          </w:rPr>
          <w:t>legislative information</w:t>
        </w:r>
      </w:hyperlink>
      <w:r>
        <w:t xml:space="preserve"> at the website</w:t>
      </w:r>
    </w:p>
    <w:p w:rsidR="008C3A72" w:rsidRDefault="008C3A72" w:rsidP="008C3A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3A72" w:rsidRPr="008C3A72" w:rsidRDefault="008C3A72" w:rsidP="008C3A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3A72" w:rsidRDefault="008C3A72" w:rsidP="008C3A72">
      <w:r w:rsidRPr="008C3A72">
        <w:rPr>
          <w:b/>
        </w:rPr>
        <w:t>VERSIONS OF THIS BILL</w:t>
      </w:r>
    </w:p>
    <w:p w:rsidR="008C3A72" w:rsidRDefault="008C3A72" w:rsidP="008C3A72"/>
    <w:p w:rsidR="008C3A72" w:rsidRDefault="00373562" w:rsidP="008C3A72">
      <w:hyperlink r:id="rId10" w:history="1">
        <w:r w:rsidR="008C3A72">
          <w:rPr>
            <w:rStyle w:val="Hyperlink"/>
          </w:rPr>
          <w:t>1/29/2020</w:t>
        </w:r>
      </w:hyperlink>
    </w:p>
    <w:p w:rsidR="008C3A72" w:rsidRDefault="008C3A72" w:rsidP="008C3A72"/>
    <w:p w:rsidR="008C3A72" w:rsidRDefault="008C3A72" w:rsidP="008C3A72">
      <w:pPr>
        <w:sectPr w:rsidR="008C3A72" w:rsidSect="008C3A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1BCC" w:rsidRDefault="00691B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283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5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85825">
        <w:t xml:space="preserve">EXTEND GRATEFUL THANKS TO </w:t>
      </w:r>
      <w:r w:rsidR="00A85825" w:rsidRPr="00A505AE">
        <w:rPr>
          <w:color w:val="000000" w:themeColor="text1"/>
          <w:u w:color="000000" w:themeColor="text1"/>
        </w:rPr>
        <w:t>ROBERT LEWIS SHAW</w:t>
      </w:r>
      <w:r w:rsidR="00A85825">
        <w:rPr>
          <w:color w:val="000000" w:themeColor="text1"/>
          <w:u w:color="000000" w:themeColor="text1"/>
        </w:rPr>
        <w:t xml:space="preserve"> </w:t>
      </w:r>
      <w:r w:rsidR="00A85825">
        <w:t xml:space="preserve">OF </w:t>
      </w:r>
      <w:r w:rsidR="009E0BF8">
        <w:t>KERSHAW</w:t>
      </w:r>
      <w:r w:rsidR="00A85825">
        <w:t xml:space="preserve"> COUNTY FOR HIS THIRTY</w:t>
      </w:r>
      <w:r w:rsidR="0057565A">
        <w:noBreakHyphen/>
      </w:r>
      <w:r w:rsidR="00A85825">
        <w:t>SIX YEARS OF DEDICATED SERVICE TO THE STATE OF SOUTH CAROLINA AS A VOLUNTEER CONSTABLE</w:t>
      </w:r>
      <w:r w:rsidR="00D206AD">
        <w:t xml:space="preserve"> AND TO WISH HIM ALL THE BEST ON THE OCCASION OF HIS RETIREMENT</w:t>
      </w:r>
      <w:r w:rsidR="00A8582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59BE" w:rsidRPr="00AB74F1" w:rsidRDefault="00BC59BE" w:rsidP="00BC5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4F1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rPr>
          <w:color w:val="000000" w:themeColor="text1"/>
          <w:u w:color="000000" w:themeColor="text1"/>
        </w:rPr>
        <w:t>General Assembly</w:t>
      </w:r>
      <w:r w:rsidRPr="00AB74F1">
        <w:rPr>
          <w:color w:val="000000" w:themeColor="text1"/>
          <w:u w:color="000000" w:themeColor="text1"/>
        </w:rPr>
        <w:t xml:space="preserve"> recognizes those individuals who give tirelessly of themselves to the welfare of this great state</w:t>
      </w:r>
      <w:r w:rsidR="0057565A" w:rsidRPr="0057565A">
        <w:rPr>
          <w:color w:val="000000" w:themeColor="text1"/>
          <w:u w:color="000000" w:themeColor="text1"/>
        </w:rPr>
        <w:t>’</w:t>
      </w:r>
      <w:r w:rsidRPr="00AB74F1">
        <w:rPr>
          <w:color w:val="000000" w:themeColor="text1"/>
          <w:u w:color="000000" w:themeColor="text1"/>
        </w:rPr>
        <w:t xml:space="preserve">s citizenry. Having spent his life serving others, </w:t>
      </w:r>
      <w:r>
        <w:rPr>
          <w:color w:val="000000" w:themeColor="text1"/>
          <w:u w:color="000000" w:themeColor="text1"/>
        </w:rPr>
        <w:t xml:space="preserve">Robert Lewis Shaw of </w:t>
      </w:r>
      <w:r w:rsidR="009E0BF8">
        <w:rPr>
          <w:color w:val="000000" w:themeColor="text1"/>
          <w:u w:color="000000" w:themeColor="text1"/>
        </w:rPr>
        <w:t>Kershaw</w:t>
      </w:r>
      <w:r>
        <w:rPr>
          <w:color w:val="000000" w:themeColor="text1"/>
          <w:u w:color="000000" w:themeColor="text1"/>
        </w:rPr>
        <w:t xml:space="preserve"> County</w:t>
      </w:r>
      <w:r w:rsidRPr="00AB74F1">
        <w:rPr>
          <w:color w:val="000000" w:themeColor="text1"/>
          <w:u w:color="000000" w:themeColor="text1"/>
        </w:rPr>
        <w:t xml:space="preserve"> exemplifies such South Carolinians; and</w:t>
      </w:r>
    </w:p>
    <w:p w:rsidR="00BC59BE" w:rsidRPr="00AB74F1" w:rsidRDefault="00BC59BE" w:rsidP="00BC5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34D" w:rsidRDefault="005E134D" w:rsidP="005E1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05AE">
        <w:rPr>
          <w:color w:val="000000" w:themeColor="text1"/>
          <w:u w:color="000000" w:themeColor="text1"/>
        </w:rPr>
        <w:t>in 1970</w:t>
      </w:r>
      <w:r>
        <w:rPr>
          <w:color w:val="000000" w:themeColor="text1"/>
          <w:u w:color="000000" w:themeColor="text1"/>
        </w:rPr>
        <w:t>, Lewis Shaw w</w:t>
      </w:r>
      <w:r w:rsidRPr="00A505AE">
        <w:rPr>
          <w:color w:val="000000" w:themeColor="text1"/>
          <w:u w:color="000000" w:themeColor="text1"/>
        </w:rPr>
        <w:t xml:space="preserve">as hired as an engineer for what was to become </w:t>
      </w:r>
      <w:r>
        <w:rPr>
          <w:color w:val="000000" w:themeColor="text1"/>
          <w:u w:color="000000" w:themeColor="text1"/>
        </w:rPr>
        <w:t>the South Carolina</w:t>
      </w:r>
      <w:r w:rsidRPr="00A505AE">
        <w:rPr>
          <w:color w:val="000000" w:themeColor="text1"/>
          <w:u w:color="000000" w:themeColor="text1"/>
        </w:rPr>
        <w:t xml:space="preserve"> Department of</w:t>
      </w:r>
      <w:r>
        <w:rPr>
          <w:color w:val="000000" w:themeColor="text1"/>
          <w:u w:color="000000" w:themeColor="text1"/>
        </w:rPr>
        <w:t xml:space="preserve"> Health and Environmental Contro</w:t>
      </w:r>
      <w:r w:rsidRPr="00A505AE">
        <w:rPr>
          <w:color w:val="000000" w:themeColor="text1"/>
          <w:u w:color="000000" w:themeColor="text1"/>
        </w:rPr>
        <w:t>l (DHEC)</w:t>
      </w:r>
      <w:r>
        <w:rPr>
          <w:color w:val="000000" w:themeColor="text1"/>
          <w:u w:color="000000" w:themeColor="text1"/>
        </w:rPr>
        <w:t xml:space="preserve">, the agency from which he </w:t>
      </w:r>
      <w:r w:rsidRPr="00A505AE">
        <w:rPr>
          <w:color w:val="000000" w:themeColor="text1"/>
          <w:u w:color="000000" w:themeColor="text1"/>
        </w:rPr>
        <w:t xml:space="preserve">retired in 2004 as </w:t>
      </w:r>
      <w:r>
        <w:rPr>
          <w:color w:val="000000" w:themeColor="text1"/>
          <w:u w:color="000000" w:themeColor="text1"/>
        </w:rPr>
        <w:t>d</w:t>
      </w:r>
      <w:r w:rsidRPr="00A505AE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c</w:t>
      </w:r>
      <w:r w:rsidRPr="00A505AE">
        <w:rPr>
          <w:color w:val="000000" w:themeColor="text1"/>
          <w:u w:color="000000" w:themeColor="text1"/>
        </w:rPr>
        <w:t>ommissioner of DHEC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Environ</w:t>
      </w:r>
      <w:r>
        <w:rPr>
          <w:color w:val="000000" w:themeColor="text1"/>
          <w:u w:color="000000" w:themeColor="text1"/>
        </w:rPr>
        <w:t>mental Quality Control Program.</w:t>
      </w:r>
      <w:r w:rsidRPr="00A505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During the course of his career, in 1983 </w:t>
      </w:r>
      <w:r w:rsidRPr="00A505AE">
        <w:rPr>
          <w:color w:val="000000" w:themeColor="text1"/>
          <w:u w:color="000000" w:themeColor="text1"/>
        </w:rPr>
        <w:t>then</w:t>
      </w:r>
      <w:r w:rsidR="0057565A">
        <w:rPr>
          <w:color w:val="000000" w:themeColor="text1"/>
          <w:u w:color="000000" w:themeColor="text1"/>
        </w:rPr>
        <w:noBreakHyphen/>
      </w:r>
      <w:r w:rsidRPr="00A505AE">
        <w:rPr>
          <w:color w:val="000000" w:themeColor="text1"/>
          <w:u w:color="000000" w:themeColor="text1"/>
        </w:rPr>
        <w:t xml:space="preserve">Governor Riley commissioned </w:t>
      </w:r>
      <w:r>
        <w:rPr>
          <w:color w:val="000000" w:themeColor="text1"/>
          <w:u w:color="000000" w:themeColor="text1"/>
        </w:rPr>
        <w:t>him</w:t>
      </w:r>
      <w:r w:rsidRPr="00A505AE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s</w:t>
      </w:r>
      <w:r w:rsidRPr="00A505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505AE">
        <w:rPr>
          <w:color w:val="000000" w:themeColor="text1"/>
          <w:u w:color="000000" w:themeColor="text1"/>
        </w:rPr>
        <w:t xml:space="preserve">onstable to help facilitate the performance of </w:t>
      </w:r>
      <w:r>
        <w:rPr>
          <w:color w:val="000000" w:themeColor="text1"/>
          <w:u w:color="000000" w:themeColor="text1"/>
        </w:rPr>
        <w:t>his</w:t>
      </w:r>
      <w:r w:rsidRPr="00A505AE">
        <w:rPr>
          <w:color w:val="000000" w:themeColor="text1"/>
          <w:u w:color="000000" w:themeColor="text1"/>
        </w:rPr>
        <w:t xml:space="preserve"> responsibilities at DHEC</w:t>
      </w:r>
      <w:r>
        <w:rPr>
          <w:color w:val="000000" w:themeColor="text1"/>
          <w:u w:color="000000" w:themeColor="text1"/>
        </w:rPr>
        <w:t xml:space="preserve">, </w:t>
      </w:r>
      <w:r w:rsidRPr="00A505AE">
        <w:rPr>
          <w:color w:val="000000" w:themeColor="text1"/>
          <w:u w:color="000000" w:themeColor="text1"/>
        </w:rPr>
        <w:t xml:space="preserve">which included </w:t>
      </w:r>
      <w:r>
        <w:rPr>
          <w:color w:val="000000" w:themeColor="text1"/>
          <w:u w:color="000000" w:themeColor="text1"/>
        </w:rPr>
        <w:t>e</w:t>
      </w:r>
      <w:r w:rsidRPr="00A505AE">
        <w:rPr>
          <w:color w:val="000000" w:themeColor="text1"/>
          <w:u w:color="000000" w:themeColor="text1"/>
        </w:rPr>
        <w:t>mergency</w:t>
      </w:r>
      <w:r w:rsidR="009C3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A505AE">
        <w:rPr>
          <w:color w:val="000000" w:themeColor="text1"/>
          <w:u w:color="000000" w:themeColor="text1"/>
        </w:rPr>
        <w:t>esponse activities.</w:t>
      </w:r>
      <w:r>
        <w:rPr>
          <w:color w:val="000000" w:themeColor="text1"/>
          <w:u w:color="000000" w:themeColor="text1"/>
        </w:rPr>
        <w:t xml:space="preserve"> Mr. Shaw </w:t>
      </w:r>
      <w:r w:rsidRPr="00A505AE">
        <w:rPr>
          <w:color w:val="000000" w:themeColor="text1"/>
          <w:u w:color="000000" w:themeColor="text1"/>
        </w:rPr>
        <w:t xml:space="preserve">maintained </w:t>
      </w:r>
      <w:r>
        <w:rPr>
          <w:color w:val="000000" w:themeColor="text1"/>
          <w:u w:color="000000" w:themeColor="text1"/>
        </w:rPr>
        <w:t>his</w:t>
      </w:r>
      <w:r w:rsidRPr="00A505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A505AE">
        <w:rPr>
          <w:color w:val="000000" w:themeColor="text1"/>
          <w:u w:color="000000" w:themeColor="text1"/>
        </w:rPr>
        <w:t xml:space="preserve">ommission throughout </w:t>
      </w:r>
      <w:r>
        <w:rPr>
          <w:color w:val="000000" w:themeColor="text1"/>
          <w:u w:color="000000" w:themeColor="text1"/>
        </w:rPr>
        <w:t>his</w:t>
      </w:r>
      <w:r w:rsidRPr="00A505AE">
        <w:rPr>
          <w:color w:val="000000" w:themeColor="text1"/>
          <w:u w:color="000000" w:themeColor="text1"/>
        </w:rPr>
        <w:t xml:space="preserve"> time at DHEC</w:t>
      </w:r>
      <w:r>
        <w:rPr>
          <w:color w:val="000000" w:themeColor="text1"/>
          <w:u w:color="000000" w:themeColor="text1"/>
        </w:rPr>
        <w:t>; and</w:t>
      </w:r>
    </w:p>
    <w:p w:rsidR="005E134D" w:rsidRDefault="005E134D" w:rsidP="005E1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34D" w:rsidRDefault="005E134D" w:rsidP="005E1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505AE">
        <w:rPr>
          <w:color w:val="000000" w:themeColor="text1"/>
          <w:u w:color="000000" w:themeColor="text1"/>
        </w:rPr>
        <w:t>n 1995</w:t>
      </w:r>
      <w:r>
        <w:rPr>
          <w:color w:val="000000" w:themeColor="text1"/>
          <w:u w:color="000000" w:themeColor="text1"/>
        </w:rPr>
        <w:t xml:space="preserve">, he </w:t>
      </w:r>
      <w:r w:rsidRPr="00A505AE">
        <w:rPr>
          <w:color w:val="000000" w:themeColor="text1"/>
          <w:u w:color="000000" w:themeColor="text1"/>
        </w:rPr>
        <w:t xml:space="preserve">began to train with </w:t>
      </w:r>
      <w:r>
        <w:rPr>
          <w:color w:val="000000" w:themeColor="text1"/>
          <w:u w:color="000000" w:themeColor="text1"/>
        </w:rPr>
        <w:t xml:space="preserve">the </w:t>
      </w:r>
      <w:r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 and assist</w:t>
      </w:r>
      <w:r>
        <w:rPr>
          <w:color w:val="000000" w:themeColor="text1"/>
          <w:u w:color="000000" w:themeColor="text1"/>
        </w:rPr>
        <w:t>ed</w:t>
      </w:r>
      <w:r w:rsidRPr="00A505AE">
        <w:rPr>
          <w:color w:val="000000" w:themeColor="text1"/>
          <w:u w:color="000000" w:themeColor="text1"/>
        </w:rPr>
        <w:t xml:space="preserve"> them regularly as a second officer on routine patrols. </w:t>
      </w:r>
      <w:r>
        <w:rPr>
          <w:color w:val="000000" w:themeColor="text1"/>
          <w:u w:color="000000" w:themeColor="text1"/>
        </w:rPr>
        <w:t xml:space="preserve">He </w:t>
      </w:r>
      <w:r w:rsidRPr="00A505AE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 xml:space="preserve">this assistance with the </w:t>
      </w:r>
      <w:r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, </w:t>
      </w:r>
      <w:r w:rsidRPr="00A505AE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with </w:t>
      </w:r>
      <w:r w:rsidRPr="00A505AE">
        <w:rPr>
          <w:color w:val="000000" w:themeColor="text1"/>
          <w:u w:color="000000" w:themeColor="text1"/>
        </w:rPr>
        <w:t>other area law enforcement agencies</w:t>
      </w:r>
      <w:r w:rsidR="00EE0B88"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in a variety of ways until </w:t>
      </w:r>
      <w:r>
        <w:rPr>
          <w:color w:val="000000" w:themeColor="text1"/>
          <w:u w:color="000000" w:themeColor="text1"/>
        </w:rPr>
        <w:t>his</w:t>
      </w:r>
      <w:r w:rsidRPr="00A505AE">
        <w:rPr>
          <w:color w:val="000000" w:themeColor="text1"/>
          <w:u w:color="000000" w:themeColor="text1"/>
        </w:rPr>
        <w:t xml:space="preserve"> retirement as a </w:t>
      </w:r>
      <w:r>
        <w:rPr>
          <w:color w:val="000000" w:themeColor="text1"/>
          <w:u w:color="000000" w:themeColor="text1"/>
        </w:rPr>
        <w:t>s</w:t>
      </w:r>
      <w:r w:rsidRPr="00A505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505AE">
        <w:rPr>
          <w:color w:val="000000" w:themeColor="text1"/>
          <w:u w:color="000000" w:themeColor="text1"/>
        </w:rPr>
        <w:t>onstable in 2019</w:t>
      </w:r>
      <w:r>
        <w:rPr>
          <w:color w:val="000000" w:themeColor="text1"/>
          <w:u w:color="000000" w:themeColor="text1"/>
        </w:rPr>
        <w:t xml:space="preserve">. Agencies he assisted include the </w:t>
      </w:r>
      <w:r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, </w:t>
      </w:r>
      <w:r w:rsidRPr="00A505AE">
        <w:rPr>
          <w:color w:val="000000" w:themeColor="text1"/>
          <w:u w:color="000000" w:themeColor="text1"/>
        </w:rPr>
        <w:t>Lexington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Kershaw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Fairfield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Newbe</w:t>
      </w:r>
      <w:r>
        <w:rPr>
          <w:color w:val="000000" w:themeColor="text1"/>
          <w:u w:color="000000" w:themeColor="text1"/>
        </w:rPr>
        <w:t>r</w:t>
      </w:r>
      <w:r w:rsidRPr="00A505AE">
        <w:rPr>
          <w:color w:val="000000" w:themeColor="text1"/>
          <w:u w:color="000000" w:themeColor="text1"/>
        </w:rPr>
        <w:t>ry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Pr="00A505AE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Columbia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Camden </w:t>
      </w:r>
      <w:r w:rsidRPr="00A505AE">
        <w:rPr>
          <w:color w:val="000000" w:themeColor="text1"/>
          <w:u w:color="000000" w:themeColor="text1"/>
        </w:rPr>
        <w:lastRenderedPageBreak/>
        <w:t>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Elgin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Winnsboro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Irmo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Myrtle Beach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Columbia College Police Department</w:t>
      </w:r>
      <w:r>
        <w:rPr>
          <w:color w:val="000000" w:themeColor="text1"/>
          <w:u w:color="000000" w:themeColor="text1"/>
        </w:rPr>
        <w:t>,</w:t>
      </w:r>
      <w:r w:rsidRPr="00A505AE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State Law Enforcement Division; and</w:t>
      </w: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149" w:rsidRDefault="00DC5663" w:rsidP="0014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 to the people of South Carolina, Lewis Shaw has been granted various honors, among them</w:t>
      </w:r>
      <w:r w:rsidR="00145149">
        <w:rPr>
          <w:color w:val="000000" w:themeColor="text1"/>
          <w:u w:color="000000" w:themeColor="text1"/>
        </w:rPr>
        <w:t xml:space="preserve"> r</w:t>
      </w:r>
      <w:r w:rsidR="00145149" w:rsidRPr="00A505AE">
        <w:rPr>
          <w:color w:val="000000" w:themeColor="text1"/>
          <w:u w:color="000000" w:themeColor="text1"/>
        </w:rPr>
        <w:t>ecogni</w:t>
      </w:r>
      <w:r w:rsidR="00145149">
        <w:rPr>
          <w:color w:val="000000" w:themeColor="text1"/>
          <w:u w:color="000000" w:themeColor="text1"/>
        </w:rPr>
        <w:t xml:space="preserve">tion </w:t>
      </w:r>
      <w:r w:rsidR="00145149" w:rsidRPr="00A505AE">
        <w:rPr>
          <w:color w:val="000000" w:themeColor="text1"/>
          <w:u w:color="000000" w:themeColor="text1"/>
        </w:rPr>
        <w:t xml:space="preserve">by </w:t>
      </w:r>
      <w:r w:rsidR="00145149">
        <w:rPr>
          <w:color w:val="000000" w:themeColor="text1"/>
          <w:u w:color="000000" w:themeColor="text1"/>
        </w:rPr>
        <w:t xml:space="preserve">the South Carolina </w:t>
      </w:r>
      <w:r w:rsidR="00145149" w:rsidRPr="00A505AE">
        <w:rPr>
          <w:color w:val="000000" w:themeColor="text1"/>
          <w:u w:color="000000" w:themeColor="text1"/>
        </w:rPr>
        <w:t xml:space="preserve">House of Representatives for service while </w:t>
      </w:r>
      <w:r w:rsidR="00C9659F">
        <w:rPr>
          <w:color w:val="000000" w:themeColor="text1"/>
          <w:u w:color="000000" w:themeColor="text1"/>
        </w:rPr>
        <w:t xml:space="preserve">providing security for the </w:t>
      </w:r>
      <w:r w:rsidR="00145149" w:rsidRPr="00A505AE">
        <w:rPr>
          <w:color w:val="000000" w:themeColor="text1"/>
          <w:u w:color="000000" w:themeColor="text1"/>
        </w:rPr>
        <w:t xml:space="preserve">Republican </w:t>
      </w:r>
      <w:r w:rsidR="00145149">
        <w:rPr>
          <w:color w:val="000000" w:themeColor="text1"/>
          <w:u w:color="000000" w:themeColor="text1"/>
        </w:rPr>
        <w:t>p</w:t>
      </w:r>
      <w:r w:rsidR="00145149" w:rsidRPr="00A505AE">
        <w:rPr>
          <w:color w:val="000000" w:themeColor="text1"/>
          <w:u w:color="000000" w:themeColor="text1"/>
        </w:rPr>
        <w:t xml:space="preserve">residential debate held in </w:t>
      </w:r>
      <w:r w:rsidR="00145149">
        <w:rPr>
          <w:color w:val="000000" w:themeColor="text1"/>
          <w:u w:color="000000" w:themeColor="text1"/>
        </w:rPr>
        <w:t>South Carolina (2000), a</w:t>
      </w:r>
      <w:r w:rsidR="00145149" w:rsidRPr="00A505AE">
        <w:rPr>
          <w:color w:val="000000" w:themeColor="text1"/>
          <w:u w:color="000000" w:themeColor="text1"/>
        </w:rPr>
        <w:t xml:space="preserve"> </w:t>
      </w:r>
      <w:r w:rsidR="00145149">
        <w:rPr>
          <w:color w:val="000000" w:themeColor="text1"/>
          <w:u w:color="000000" w:themeColor="text1"/>
        </w:rPr>
        <w:t>p</w:t>
      </w:r>
      <w:r w:rsidR="00145149" w:rsidRPr="00A505AE">
        <w:rPr>
          <w:color w:val="000000" w:themeColor="text1"/>
          <w:u w:color="000000" w:themeColor="text1"/>
        </w:rPr>
        <w:t xml:space="preserve">roclamation from Richland County Council recognizing </w:t>
      </w:r>
      <w:r w:rsidR="00651D26">
        <w:rPr>
          <w:color w:val="000000" w:themeColor="text1"/>
          <w:u w:color="000000" w:themeColor="text1"/>
        </w:rPr>
        <w:t xml:space="preserve">his </w:t>
      </w:r>
      <w:r w:rsidR="00145149" w:rsidRPr="00A505AE">
        <w:rPr>
          <w:color w:val="000000" w:themeColor="text1"/>
          <w:u w:color="000000" w:themeColor="text1"/>
        </w:rPr>
        <w:t xml:space="preserve">volunteer service as a </w:t>
      </w:r>
      <w:r w:rsidR="00145149">
        <w:rPr>
          <w:color w:val="000000" w:themeColor="text1"/>
          <w:u w:color="000000" w:themeColor="text1"/>
        </w:rPr>
        <w:t>s</w:t>
      </w:r>
      <w:r w:rsidR="00145149" w:rsidRPr="00A505AE">
        <w:rPr>
          <w:color w:val="000000" w:themeColor="text1"/>
          <w:u w:color="000000" w:themeColor="text1"/>
        </w:rPr>
        <w:t>tate</w:t>
      </w:r>
      <w:r w:rsidR="00145149">
        <w:rPr>
          <w:color w:val="000000" w:themeColor="text1"/>
          <w:u w:color="000000" w:themeColor="text1"/>
        </w:rPr>
        <w:t xml:space="preserve"> c</w:t>
      </w:r>
      <w:r w:rsidR="00145149" w:rsidRPr="00A505AE">
        <w:rPr>
          <w:color w:val="000000" w:themeColor="text1"/>
          <w:u w:color="000000" w:themeColor="text1"/>
        </w:rPr>
        <w:t xml:space="preserve">onstable to </w:t>
      </w:r>
      <w:r w:rsidR="00145149">
        <w:rPr>
          <w:color w:val="000000" w:themeColor="text1"/>
          <w:u w:color="000000" w:themeColor="text1"/>
        </w:rPr>
        <w:t xml:space="preserve">the </w:t>
      </w:r>
      <w:r w:rsidR="00145149"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="00145149" w:rsidRPr="00A505AE">
        <w:rPr>
          <w:color w:val="000000" w:themeColor="text1"/>
          <w:u w:color="000000" w:themeColor="text1"/>
        </w:rPr>
        <w:t>s Department</w:t>
      </w:r>
      <w:r w:rsidR="00145149">
        <w:rPr>
          <w:color w:val="000000" w:themeColor="text1"/>
          <w:u w:color="000000" w:themeColor="text1"/>
        </w:rPr>
        <w:t xml:space="preserve"> (2000), c</w:t>
      </w:r>
      <w:r w:rsidR="00145149" w:rsidRPr="00A505AE">
        <w:rPr>
          <w:color w:val="000000" w:themeColor="text1"/>
          <w:u w:color="000000" w:themeColor="text1"/>
        </w:rPr>
        <w:t xml:space="preserve">ommendation from Lexington County Sheriff James Metts for contributions to the security detail for President Bill Clinton at the Columbia Metropolitan Airport during his visit to </w:t>
      </w:r>
      <w:r w:rsidR="00145149">
        <w:rPr>
          <w:color w:val="000000" w:themeColor="text1"/>
          <w:u w:color="000000" w:themeColor="text1"/>
        </w:rPr>
        <w:t xml:space="preserve">this great State (2000), and recognition by the </w:t>
      </w:r>
      <w:r w:rsidR="00145149" w:rsidRPr="00A505AE">
        <w:rPr>
          <w:color w:val="000000" w:themeColor="text1"/>
          <w:u w:color="000000" w:themeColor="text1"/>
        </w:rPr>
        <w:t>Richland County Sheriff</w:t>
      </w:r>
      <w:r w:rsidR="0057565A" w:rsidRPr="0057565A">
        <w:rPr>
          <w:color w:val="000000" w:themeColor="text1"/>
          <w:u w:color="000000" w:themeColor="text1"/>
        </w:rPr>
        <w:t>’</w:t>
      </w:r>
      <w:r w:rsidR="00145149" w:rsidRPr="00A505AE">
        <w:rPr>
          <w:color w:val="000000" w:themeColor="text1"/>
          <w:u w:color="000000" w:themeColor="text1"/>
        </w:rPr>
        <w:t>s Office</w:t>
      </w:r>
      <w:r w:rsidR="00145149">
        <w:rPr>
          <w:color w:val="000000" w:themeColor="text1"/>
          <w:u w:color="000000" w:themeColor="text1"/>
        </w:rPr>
        <w:t xml:space="preserve"> </w:t>
      </w:r>
      <w:r w:rsidR="00145149" w:rsidRPr="00A505AE">
        <w:rPr>
          <w:color w:val="000000" w:themeColor="text1"/>
          <w:u w:color="000000" w:themeColor="text1"/>
        </w:rPr>
        <w:t xml:space="preserve">as </w:t>
      </w:r>
      <w:r w:rsidR="00145149">
        <w:rPr>
          <w:color w:val="000000" w:themeColor="text1"/>
          <w:u w:color="000000" w:themeColor="text1"/>
        </w:rPr>
        <w:t>Richland County Constable of the Year (2018); and</w:t>
      </w: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663" w:rsidRPr="0095004E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04E">
        <w:rPr>
          <w:color w:val="000000" w:themeColor="text1"/>
          <w:u w:color="000000" w:themeColor="text1"/>
        </w:rPr>
        <w:t xml:space="preserve">Whereas, </w:t>
      </w:r>
      <w:r w:rsidR="00737D4A">
        <w:rPr>
          <w:color w:val="000000" w:themeColor="text1"/>
          <w:u w:color="000000" w:themeColor="text1"/>
        </w:rPr>
        <w:t>Lewis Shaw</w:t>
      </w:r>
      <w:r w:rsidRPr="0095004E">
        <w:rPr>
          <w:color w:val="000000" w:themeColor="text1"/>
          <w:u w:color="000000" w:themeColor="text1"/>
        </w:rPr>
        <w:t xml:space="preserve"> finds strength for his labors in the strong support of his family: his beautiful wife, </w:t>
      </w:r>
      <w:r w:rsidR="00B1663A" w:rsidRPr="00A505AE">
        <w:rPr>
          <w:color w:val="000000" w:themeColor="text1"/>
          <w:u w:color="000000" w:themeColor="text1"/>
        </w:rPr>
        <w:t>Judy</w:t>
      </w:r>
      <w:r w:rsidR="004702CF">
        <w:rPr>
          <w:color w:val="000000" w:themeColor="text1"/>
          <w:u w:color="000000" w:themeColor="text1"/>
        </w:rPr>
        <w:t>;</w:t>
      </w:r>
      <w:r w:rsidR="00DD4E17">
        <w:rPr>
          <w:color w:val="000000" w:themeColor="text1"/>
          <w:u w:color="000000" w:themeColor="text1"/>
        </w:rPr>
        <w:t xml:space="preserve"> </w:t>
      </w:r>
      <w:r w:rsidR="00B1663A">
        <w:rPr>
          <w:color w:val="000000" w:themeColor="text1"/>
          <w:u w:color="000000" w:themeColor="text1"/>
        </w:rPr>
        <w:t xml:space="preserve">and </w:t>
      </w:r>
      <w:r w:rsidRPr="0095004E">
        <w:rPr>
          <w:color w:val="000000" w:themeColor="text1"/>
          <w:u w:color="000000" w:themeColor="text1"/>
        </w:rPr>
        <w:t>their f</w:t>
      </w:r>
      <w:r w:rsidR="00737D4A">
        <w:rPr>
          <w:color w:val="000000" w:themeColor="text1"/>
          <w:u w:color="000000" w:themeColor="text1"/>
        </w:rPr>
        <w:t>our</w:t>
      </w:r>
      <w:r w:rsidRPr="0095004E">
        <w:rPr>
          <w:color w:val="000000" w:themeColor="text1"/>
          <w:u w:color="000000" w:themeColor="text1"/>
        </w:rPr>
        <w:t xml:space="preserve"> children</w:t>
      </w:r>
      <w:r w:rsidR="00B1663A">
        <w:rPr>
          <w:color w:val="000000" w:themeColor="text1"/>
          <w:u w:color="000000" w:themeColor="text1"/>
        </w:rPr>
        <w:t xml:space="preserve">, </w:t>
      </w:r>
      <w:r w:rsidR="00B1663A" w:rsidRPr="00A505AE">
        <w:rPr>
          <w:color w:val="000000" w:themeColor="text1"/>
          <w:u w:color="000000" w:themeColor="text1"/>
        </w:rPr>
        <w:t>April</w:t>
      </w:r>
      <w:r w:rsidR="00B1663A">
        <w:rPr>
          <w:color w:val="000000" w:themeColor="text1"/>
          <w:u w:color="000000" w:themeColor="text1"/>
        </w:rPr>
        <w:t>, Ja</w:t>
      </w:r>
      <w:r w:rsidR="00B1663A" w:rsidRPr="00A505AE">
        <w:rPr>
          <w:color w:val="000000" w:themeColor="text1"/>
          <w:u w:color="000000" w:themeColor="text1"/>
        </w:rPr>
        <w:t>son, Christie, and Neal</w:t>
      </w:r>
      <w:r w:rsidR="00B1663A">
        <w:rPr>
          <w:color w:val="000000" w:themeColor="text1"/>
          <w:u w:color="000000" w:themeColor="text1"/>
        </w:rPr>
        <w:t>; and</w:t>
      </w: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General Assembly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recognize</w:t>
      </w:r>
      <w:r w:rsidR="004F72D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Pr="00A505AE">
        <w:rPr>
          <w:color w:val="000000" w:themeColor="text1"/>
          <w:u w:color="000000" w:themeColor="text1"/>
        </w:rPr>
        <w:t xml:space="preserve">Robert </w:t>
      </w:r>
      <w:r>
        <w:rPr>
          <w:color w:val="000000" w:themeColor="text1"/>
          <w:u w:color="000000" w:themeColor="text1"/>
        </w:rPr>
        <w:t>L</w:t>
      </w:r>
      <w:r w:rsidRPr="00A505AE">
        <w:rPr>
          <w:color w:val="000000" w:themeColor="text1"/>
          <w:u w:color="000000" w:themeColor="text1"/>
        </w:rPr>
        <w:t xml:space="preserve">ewis </w:t>
      </w:r>
      <w:r>
        <w:rPr>
          <w:color w:val="000000" w:themeColor="text1"/>
          <w:u w:color="000000" w:themeColor="text1"/>
        </w:rPr>
        <w:t>S</w:t>
      </w:r>
      <w:r w:rsidRPr="00A505AE">
        <w:rPr>
          <w:color w:val="000000" w:themeColor="text1"/>
          <w:u w:color="000000" w:themeColor="text1"/>
        </w:rPr>
        <w:t>haw</w:t>
      </w:r>
      <w:r>
        <w:rPr>
          <w:color w:val="000000" w:themeColor="text1"/>
          <w:u w:color="000000" w:themeColor="text1"/>
        </w:rPr>
        <w:t xml:space="preserve"> </w:t>
      </w:r>
      <w:r w:rsidRPr="005E7F00">
        <w:rPr>
          <w:color w:val="000000" w:themeColor="text1"/>
          <w:u w:color="000000" w:themeColor="text1"/>
        </w:rPr>
        <w:t xml:space="preserve">who use their talents and resources to serve others. </w:t>
      </w:r>
      <w:r w:rsidR="004F72D2">
        <w:rPr>
          <w:color w:val="000000" w:themeColor="text1"/>
          <w:u w:color="000000" w:themeColor="text1"/>
        </w:rPr>
        <w:t xml:space="preserve">On the occasion of his retirement as a volunteer constable, the members </w:t>
      </w:r>
      <w:r w:rsidR="00EB3539">
        <w:rPr>
          <w:color w:val="000000" w:themeColor="text1"/>
          <w:u w:color="000000" w:themeColor="text1"/>
        </w:rPr>
        <w:t>extend sincere appreciation to M</w:t>
      </w:r>
      <w:r w:rsidR="004F72D2">
        <w:rPr>
          <w:color w:val="000000" w:themeColor="text1"/>
          <w:u w:color="000000" w:themeColor="text1"/>
        </w:rPr>
        <w:t xml:space="preserve">r. Shaw for his many years of service and wish him much contentment and success in the years ahead. </w:t>
      </w:r>
      <w:r w:rsidRPr="005E7F00">
        <w:rPr>
          <w:color w:val="000000" w:themeColor="text1"/>
          <w:u w:color="000000" w:themeColor="text1"/>
        </w:rPr>
        <w:t>Now, therefore,</w:t>
      </w:r>
    </w:p>
    <w:p w:rsidR="00DC5663" w:rsidRDefault="00DC5663" w:rsidP="00DC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83C" w:rsidRDefault="00C02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0283C" w:rsidRDefault="00C02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2D2" w:rsidRDefault="00C0283C" w:rsidP="004F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F72D2">
        <w:t xml:space="preserve"> </w:t>
      </w:r>
      <w:r w:rsidR="004F72D2">
        <w:rPr>
          <w:color w:val="000000" w:themeColor="text1"/>
        </w:rPr>
        <w:t xml:space="preserve">the members of the South Carolina General Assembly, by this resolution, </w:t>
      </w:r>
      <w:r w:rsidR="00BB1B58">
        <w:t>extend grateful thanks to Ro</w:t>
      </w:r>
      <w:r w:rsidR="00BB1B58" w:rsidRPr="00A505AE">
        <w:rPr>
          <w:color w:val="000000" w:themeColor="text1"/>
          <w:u w:color="000000" w:themeColor="text1"/>
        </w:rPr>
        <w:t xml:space="preserve">bert </w:t>
      </w:r>
      <w:r w:rsidR="00BB1B58">
        <w:rPr>
          <w:color w:val="000000" w:themeColor="text1"/>
          <w:u w:color="000000" w:themeColor="text1"/>
        </w:rPr>
        <w:t>L</w:t>
      </w:r>
      <w:r w:rsidR="00BB1B58" w:rsidRPr="00A505AE">
        <w:rPr>
          <w:color w:val="000000" w:themeColor="text1"/>
          <w:u w:color="000000" w:themeColor="text1"/>
        </w:rPr>
        <w:t xml:space="preserve">ewis </w:t>
      </w:r>
      <w:r w:rsidR="00BB1B58">
        <w:rPr>
          <w:color w:val="000000" w:themeColor="text1"/>
          <w:u w:color="000000" w:themeColor="text1"/>
        </w:rPr>
        <w:t>S</w:t>
      </w:r>
      <w:r w:rsidR="00BB1B58" w:rsidRPr="00A505AE">
        <w:rPr>
          <w:color w:val="000000" w:themeColor="text1"/>
          <w:u w:color="000000" w:themeColor="text1"/>
        </w:rPr>
        <w:t>haw</w:t>
      </w:r>
      <w:r w:rsidR="00BB1B58">
        <w:rPr>
          <w:color w:val="000000" w:themeColor="text1"/>
          <w:u w:color="000000" w:themeColor="text1"/>
        </w:rPr>
        <w:t xml:space="preserve"> </w:t>
      </w:r>
      <w:r w:rsidR="00BB1B58">
        <w:t xml:space="preserve">of </w:t>
      </w:r>
      <w:r w:rsidR="009E0BF8">
        <w:t>Kershaw</w:t>
      </w:r>
      <w:r w:rsidR="00BB1B58">
        <w:t xml:space="preserve"> County for his thirty</w:t>
      </w:r>
      <w:r w:rsidR="0057565A">
        <w:noBreakHyphen/>
      </w:r>
      <w:r w:rsidR="00BB1B58">
        <w:t>six years of dedicated service to the State of South Carolina as a volunteer constable and wish him all the best on the occasion of his retirement.</w:t>
      </w:r>
    </w:p>
    <w:p w:rsidR="00C0283C" w:rsidRDefault="00C02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283C" w:rsidRDefault="00C02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B3539">
        <w:t xml:space="preserve"> Robert Lewis Shaw.</w:t>
      </w:r>
    </w:p>
    <w:p w:rsidR="006367C8" w:rsidRDefault="005756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3A72" w:rsidRDefault="008C3A72" w:rsidP="008C3A72">
      <w:pPr>
        <w:suppressAutoHyphens/>
      </w:pPr>
    </w:p>
    <w:sectPr w:rsidR="008C3A72" w:rsidSect="008C3A7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83C" w:rsidRDefault="00C0283C" w:rsidP="009F0C77">
      <w:r>
        <w:separator/>
      </w:r>
    </w:p>
  </w:endnote>
  <w:endnote w:type="continuationSeparator" w:id="0">
    <w:p w:rsidR="00C0283C" w:rsidRDefault="00C028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BA67A8-6EC7-4D70-B774-BD0FE5DF36A1}"/>
    <w:embedBold r:id="rId2" w:fontKey="{6EC07A23-69F0-4178-A914-BACE5018E8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3C1C7F1-F6B9-4F02-8240-8BEA4A3A67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AAAE78-F552-4A79-BA09-6C30F7855C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6301C0-42F7-4B26-A244-0F16376DF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A72" w:rsidRPr="00691BCC" w:rsidRDefault="008C3A72" w:rsidP="00691B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70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83C" w:rsidRDefault="00C0283C" w:rsidP="009F0C77">
      <w:r>
        <w:separator/>
      </w:r>
    </w:p>
  </w:footnote>
  <w:footnote w:type="continuationSeparator" w:id="0">
    <w:p w:rsidR="00C0283C" w:rsidRDefault="00C028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9CM20"/>
    <w:docVar w:name="CoverBillType" w:val="c"/>
    <w:docVar w:name="DocPath" w:val="L:\Council\bills\RM\1389CM20.DOCX"/>
    <w:docVar w:name="dvBillNumber" w:val="50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283C"/>
    <w:rsid w:val="00011869"/>
    <w:rsid w:val="00015CD6"/>
    <w:rsid w:val="00085D63"/>
    <w:rsid w:val="000E0100"/>
    <w:rsid w:val="000E1785"/>
    <w:rsid w:val="000F40FA"/>
    <w:rsid w:val="001035F1"/>
    <w:rsid w:val="0010776B"/>
    <w:rsid w:val="00133E66"/>
    <w:rsid w:val="001435A3"/>
    <w:rsid w:val="00145149"/>
    <w:rsid w:val="00146ED3"/>
    <w:rsid w:val="00151044"/>
    <w:rsid w:val="001D08F2"/>
    <w:rsid w:val="001D3A58"/>
    <w:rsid w:val="001D525B"/>
    <w:rsid w:val="001D7F4F"/>
    <w:rsid w:val="001E47AC"/>
    <w:rsid w:val="00205238"/>
    <w:rsid w:val="002102BB"/>
    <w:rsid w:val="002321B6"/>
    <w:rsid w:val="00232912"/>
    <w:rsid w:val="00250967"/>
    <w:rsid w:val="002543C8"/>
    <w:rsid w:val="0025541D"/>
    <w:rsid w:val="00284AAE"/>
    <w:rsid w:val="002D019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903"/>
    <w:rsid w:val="0041760A"/>
    <w:rsid w:val="00417C01"/>
    <w:rsid w:val="004403BD"/>
    <w:rsid w:val="00461441"/>
    <w:rsid w:val="004702CF"/>
    <w:rsid w:val="004809EE"/>
    <w:rsid w:val="0049356C"/>
    <w:rsid w:val="004D7476"/>
    <w:rsid w:val="004E7D54"/>
    <w:rsid w:val="004F72D2"/>
    <w:rsid w:val="005056AD"/>
    <w:rsid w:val="005273C6"/>
    <w:rsid w:val="00530A69"/>
    <w:rsid w:val="00545593"/>
    <w:rsid w:val="00556EBF"/>
    <w:rsid w:val="0057565A"/>
    <w:rsid w:val="00577C6C"/>
    <w:rsid w:val="005A62FE"/>
    <w:rsid w:val="005C2FE2"/>
    <w:rsid w:val="005E134D"/>
    <w:rsid w:val="005E213D"/>
    <w:rsid w:val="005E2BC9"/>
    <w:rsid w:val="00605102"/>
    <w:rsid w:val="006215AA"/>
    <w:rsid w:val="00623348"/>
    <w:rsid w:val="006367C8"/>
    <w:rsid w:val="00651D26"/>
    <w:rsid w:val="00683023"/>
    <w:rsid w:val="006913C9"/>
    <w:rsid w:val="00691BCC"/>
    <w:rsid w:val="0069470D"/>
    <w:rsid w:val="006D58AA"/>
    <w:rsid w:val="0071348C"/>
    <w:rsid w:val="00734F00"/>
    <w:rsid w:val="00735311"/>
    <w:rsid w:val="00736959"/>
    <w:rsid w:val="00737D4A"/>
    <w:rsid w:val="00773C83"/>
    <w:rsid w:val="007A70AE"/>
    <w:rsid w:val="008362E8"/>
    <w:rsid w:val="0085786E"/>
    <w:rsid w:val="008A1768"/>
    <w:rsid w:val="008A489F"/>
    <w:rsid w:val="008C3A72"/>
    <w:rsid w:val="008F0F33"/>
    <w:rsid w:val="008F4429"/>
    <w:rsid w:val="0094021A"/>
    <w:rsid w:val="00944287"/>
    <w:rsid w:val="009B44AF"/>
    <w:rsid w:val="009B724C"/>
    <w:rsid w:val="009C3D26"/>
    <w:rsid w:val="009C4C23"/>
    <w:rsid w:val="009C6A0B"/>
    <w:rsid w:val="009E0BF8"/>
    <w:rsid w:val="009F0C77"/>
    <w:rsid w:val="009F4DD1"/>
    <w:rsid w:val="00A02543"/>
    <w:rsid w:val="00A41684"/>
    <w:rsid w:val="00A64E80"/>
    <w:rsid w:val="00A72BCD"/>
    <w:rsid w:val="00A741D9"/>
    <w:rsid w:val="00A833AB"/>
    <w:rsid w:val="00A85825"/>
    <w:rsid w:val="00A9741D"/>
    <w:rsid w:val="00AC34A2"/>
    <w:rsid w:val="00AD1C9A"/>
    <w:rsid w:val="00AD4B17"/>
    <w:rsid w:val="00B1663A"/>
    <w:rsid w:val="00B2040C"/>
    <w:rsid w:val="00B20CB5"/>
    <w:rsid w:val="00B412D4"/>
    <w:rsid w:val="00B64FFF"/>
    <w:rsid w:val="00BB1B58"/>
    <w:rsid w:val="00BC59BE"/>
    <w:rsid w:val="00BE3C22"/>
    <w:rsid w:val="00C0283C"/>
    <w:rsid w:val="00C0345E"/>
    <w:rsid w:val="00C21ABE"/>
    <w:rsid w:val="00C31C95"/>
    <w:rsid w:val="00C3483A"/>
    <w:rsid w:val="00C74E9D"/>
    <w:rsid w:val="00C826DD"/>
    <w:rsid w:val="00C82FD3"/>
    <w:rsid w:val="00C92819"/>
    <w:rsid w:val="00C9659F"/>
    <w:rsid w:val="00CC6B7B"/>
    <w:rsid w:val="00CD2089"/>
    <w:rsid w:val="00D206AD"/>
    <w:rsid w:val="00D67C08"/>
    <w:rsid w:val="00D73503"/>
    <w:rsid w:val="00D73A67"/>
    <w:rsid w:val="00D7700D"/>
    <w:rsid w:val="00D970A9"/>
    <w:rsid w:val="00DC5663"/>
    <w:rsid w:val="00DD4E17"/>
    <w:rsid w:val="00DF3845"/>
    <w:rsid w:val="00E41911"/>
    <w:rsid w:val="00E44B57"/>
    <w:rsid w:val="00E4556C"/>
    <w:rsid w:val="00E92EEF"/>
    <w:rsid w:val="00EB3539"/>
    <w:rsid w:val="00EE0B88"/>
    <w:rsid w:val="00EF2368"/>
    <w:rsid w:val="00F24442"/>
    <w:rsid w:val="00F45C9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CE2667-B791-4705-8504-98099950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D2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3A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52_2020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5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33F55-88A1-42AA-9E80-533F418B8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5052: Subject not yet available - South Carolina Legislature Online</dc:title>
  <dc:creator>Rosanne McDowell</dc:creator>
  <cp:lastModifiedBy>S Wilson</cp:lastModifiedBy>
  <cp:revision>2</cp:revision>
  <cp:lastPrinted>2020-01-27T17:37:00Z</cp:lastPrinted>
  <dcterms:created xsi:type="dcterms:W3CDTF">2020-01-31T15:17:00Z</dcterms:created>
  <dcterms:modified xsi:type="dcterms:W3CDTF">2020-01-31T15:17:00Z</dcterms:modified>
</cp:coreProperties>
</file>