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D05" w:rsidRDefault="000D0D05" w:rsidP="000D0D05">
      <w:pPr>
        <w:widowControl w:val="0"/>
        <w:jc w:val="center"/>
      </w:pPr>
      <w:r w:rsidRPr="000D0D05">
        <w:rPr>
          <w:b/>
        </w:rPr>
        <w:t>South Carolina General Assembly</w:t>
      </w:r>
    </w:p>
    <w:p w:rsidR="000D0D05" w:rsidRDefault="000D0D05" w:rsidP="000D0D05">
      <w:pPr>
        <w:widowControl w:val="0"/>
        <w:jc w:val="center"/>
      </w:pPr>
      <w:r>
        <w:t>123rd Session, 2019-2020</w:t>
      </w:r>
    </w:p>
    <w:p w:rsidR="000D0D05" w:rsidRDefault="000D0D05" w:rsidP="000D0D05">
      <w:pPr>
        <w:widowControl w:val="0"/>
        <w:jc w:val="left"/>
      </w:pPr>
    </w:p>
    <w:p w:rsidR="000D0D05" w:rsidRDefault="000D0D05" w:rsidP="000D0D05">
      <w:pPr>
        <w:widowControl w:val="0"/>
        <w:jc w:val="left"/>
        <w:rPr>
          <w:b/>
        </w:rPr>
      </w:pPr>
      <w:r w:rsidRPr="000D0D05">
        <w:rPr>
          <w:b/>
        </w:rPr>
        <w:t>H. 5105</w:t>
      </w:r>
    </w:p>
    <w:p w:rsidR="000D0D05" w:rsidRDefault="000D0D05" w:rsidP="000D0D05">
      <w:pPr>
        <w:widowControl w:val="0"/>
        <w:jc w:val="left"/>
        <w:rPr>
          <w:b/>
        </w:rPr>
      </w:pPr>
    </w:p>
    <w:p w:rsidR="000D0D05" w:rsidRDefault="000D0D05" w:rsidP="000D0D05">
      <w:pPr>
        <w:widowControl w:val="0"/>
        <w:jc w:val="left"/>
      </w:pPr>
      <w:r w:rsidRPr="000D0D05">
        <w:rPr>
          <w:b/>
        </w:rPr>
        <w:t>STATUS INFORMATION</w:t>
      </w:r>
    </w:p>
    <w:p w:rsidR="000D0D05" w:rsidRDefault="000D0D05" w:rsidP="000D0D05">
      <w:pPr>
        <w:widowControl w:val="0"/>
        <w:jc w:val="left"/>
      </w:pPr>
    </w:p>
    <w:p w:rsidR="000D0D05" w:rsidRDefault="000D0D05" w:rsidP="000D0D05">
      <w:pPr>
        <w:widowControl w:val="0"/>
        <w:jc w:val="left"/>
      </w:pPr>
      <w:r>
        <w:t>Concurrent Resolution</w:t>
      </w:r>
    </w:p>
    <w:p w:rsidR="000D0D05" w:rsidRDefault="000D0D05" w:rsidP="000D0D05">
      <w:pPr>
        <w:widowControl w:val="0"/>
        <w:jc w:val="left"/>
      </w:pPr>
      <w:r>
        <w:t>Sponsors: Reps. Huggins,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0D0D05" w:rsidRDefault="000D0D05" w:rsidP="000D0D05">
      <w:pPr>
        <w:widowControl w:val="0"/>
        <w:jc w:val="left"/>
      </w:pPr>
      <w:r>
        <w:t>Document Path: l:\council\bills\rm\1450ph20.docx</w:t>
      </w:r>
    </w:p>
    <w:p w:rsidR="000D0D05" w:rsidRDefault="000D0D05" w:rsidP="000D0D05">
      <w:pPr>
        <w:widowControl w:val="0"/>
        <w:jc w:val="left"/>
      </w:pPr>
    </w:p>
    <w:p w:rsidR="00B32F34" w:rsidRDefault="00B32F34" w:rsidP="000D0D05">
      <w:pPr>
        <w:widowControl w:val="0"/>
        <w:jc w:val="left"/>
      </w:pPr>
      <w:r>
        <w:t>Introduced in the House on February 5, 2020</w:t>
      </w:r>
    </w:p>
    <w:p w:rsidR="00B32F34" w:rsidRDefault="00B32F34" w:rsidP="000D0D05">
      <w:pPr>
        <w:widowControl w:val="0"/>
        <w:jc w:val="left"/>
      </w:pPr>
      <w:r>
        <w:t>Introduced in the Senate on February 6, 2020</w:t>
      </w:r>
    </w:p>
    <w:p w:rsidR="00B32F34" w:rsidRDefault="00B32F34" w:rsidP="000D0D05">
      <w:pPr>
        <w:widowControl w:val="0"/>
        <w:jc w:val="left"/>
      </w:pPr>
      <w:r>
        <w:t>Adopted by the General Assembly on February 6, 2020</w:t>
      </w:r>
    </w:p>
    <w:p w:rsidR="00B32F34" w:rsidRDefault="00B32F34" w:rsidP="000D0D05">
      <w:pPr>
        <w:widowControl w:val="0"/>
        <w:jc w:val="left"/>
      </w:pPr>
    </w:p>
    <w:p w:rsidR="000D0D05" w:rsidRDefault="006C44D6" w:rsidP="000D0D05">
      <w:pPr>
        <w:widowControl w:val="0"/>
        <w:jc w:val="left"/>
      </w:pPr>
      <w:r>
        <w:t>Summary: William Henry Williams, Jr.</w:t>
      </w:r>
    </w:p>
    <w:p w:rsidR="000D0D05" w:rsidRDefault="000D0D05" w:rsidP="000D0D05">
      <w:pPr>
        <w:widowControl w:val="0"/>
        <w:jc w:val="left"/>
      </w:pPr>
    </w:p>
    <w:p w:rsidR="000D0D05" w:rsidRDefault="000D0D05" w:rsidP="000D0D05">
      <w:pPr>
        <w:widowControl w:val="0"/>
        <w:jc w:val="left"/>
      </w:pPr>
    </w:p>
    <w:p w:rsidR="000D0D05" w:rsidRDefault="000D0D05" w:rsidP="000D0D05">
      <w:pPr>
        <w:widowControl w:val="0"/>
        <w:tabs>
          <w:tab w:val="center" w:pos="590"/>
          <w:tab w:val="center" w:pos="1440"/>
          <w:tab w:val="left" w:pos="1872"/>
          <w:tab w:val="left" w:pos="9187"/>
        </w:tabs>
        <w:jc w:val="left"/>
      </w:pPr>
      <w:r w:rsidRPr="000D0D05">
        <w:rPr>
          <w:b/>
        </w:rPr>
        <w:t>HISTORY OF LEGISLATIVE ACTIONS</w:t>
      </w:r>
    </w:p>
    <w:p w:rsidR="000D0D05" w:rsidRDefault="000D0D05" w:rsidP="000D0D05">
      <w:pPr>
        <w:widowControl w:val="0"/>
        <w:tabs>
          <w:tab w:val="center" w:pos="590"/>
          <w:tab w:val="center" w:pos="1440"/>
          <w:tab w:val="left" w:pos="1872"/>
          <w:tab w:val="left" w:pos="9187"/>
        </w:tabs>
        <w:jc w:val="left"/>
      </w:pPr>
    </w:p>
    <w:p w:rsidR="000D0D05" w:rsidRPr="000D0D05" w:rsidRDefault="000D0D05" w:rsidP="000D0D05">
      <w:pPr>
        <w:widowControl w:val="0"/>
        <w:tabs>
          <w:tab w:val="center" w:pos="590"/>
          <w:tab w:val="center" w:pos="1440"/>
          <w:tab w:val="left" w:pos="1872"/>
          <w:tab w:val="left" w:pos="9187"/>
        </w:tabs>
        <w:jc w:val="left"/>
      </w:pPr>
      <w:r w:rsidRPr="000D0D05">
        <w:rPr>
          <w:u w:val="single"/>
        </w:rPr>
        <w:tab/>
        <w:t>Date</w:t>
      </w:r>
      <w:r w:rsidRPr="000D0D05">
        <w:rPr>
          <w:u w:val="single"/>
        </w:rPr>
        <w:tab/>
        <w:t>Body</w:t>
      </w:r>
      <w:r w:rsidRPr="000D0D05">
        <w:rPr>
          <w:u w:val="single"/>
        </w:rPr>
        <w:tab/>
        <w:t>Action Description with journal page number</w:t>
      </w:r>
      <w:r w:rsidRPr="000D0D05">
        <w:rPr>
          <w:u w:val="single"/>
        </w:rPr>
        <w:tab/>
      </w:r>
    </w:p>
    <w:p w:rsidR="0020487B" w:rsidRDefault="0020487B" w:rsidP="0020487B">
      <w:pPr>
        <w:widowControl w:val="0"/>
        <w:tabs>
          <w:tab w:val="right" w:pos="1008"/>
          <w:tab w:val="left" w:pos="1152"/>
          <w:tab w:val="left" w:pos="1872"/>
          <w:tab w:val="left" w:pos="9187"/>
        </w:tabs>
        <w:ind w:left="2088" w:hanging="2088"/>
      </w:pPr>
      <w:r>
        <w:tab/>
        <w:t>2/5/2020</w:t>
      </w:r>
      <w:r>
        <w:tab/>
        <w:t>House</w:t>
      </w:r>
      <w:r>
        <w:tab/>
        <w:t>Introduced, adopted, sent to Senate (</w:t>
      </w:r>
      <w:hyperlink r:id="rId7" w:history="1">
        <w:r w:rsidRPr="00D02059">
          <w:rPr>
            <w:rStyle w:val="Hyperlink"/>
          </w:rPr>
          <w:t>House Journal</w:t>
        </w:r>
        <w:r w:rsidRPr="00D02059">
          <w:rPr>
            <w:rStyle w:val="Hyperlink"/>
          </w:rPr>
          <w:noBreakHyphen/>
          <w:t>page 47</w:t>
        </w:r>
      </w:hyperlink>
      <w:r>
        <w:t>)</w:t>
      </w:r>
    </w:p>
    <w:p w:rsidR="0020487B" w:rsidRDefault="0020487B" w:rsidP="0020487B">
      <w:pPr>
        <w:widowControl w:val="0"/>
        <w:tabs>
          <w:tab w:val="right" w:pos="1008"/>
          <w:tab w:val="left" w:pos="1152"/>
          <w:tab w:val="left" w:pos="1872"/>
          <w:tab w:val="left" w:pos="9187"/>
        </w:tabs>
        <w:ind w:left="2088" w:hanging="2088"/>
      </w:pPr>
      <w:r>
        <w:tab/>
        <w:t>2/6/2020</w:t>
      </w:r>
      <w:r>
        <w:tab/>
        <w:t>Senate</w:t>
      </w:r>
      <w:r>
        <w:tab/>
        <w:t>Introduced, adopted, returned with concurrence (</w:t>
      </w:r>
      <w:hyperlink r:id="rId8" w:history="1">
        <w:r w:rsidRPr="00D02059">
          <w:rPr>
            <w:rStyle w:val="Hyperlink"/>
          </w:rPr>
          <w:t>Senate Journal</w:t>
        </w:r>
        <w:r w:rsidRPr="00D02059">
          <w:rPr>
            <w:rStyle w:val="Hyperlink"/>
          </w:rPr>
          <w:noBreakHyphen/>
          <w:t>page 7</w:t>
        </w:r>
      </w:hyperlink>
      <w:r>
        <w:t>)</w:t>
      </w:r>
    </w:p>
    <w:p w:rsidR="0020487B" w:rsidRDefault="0020487B" w:rsidP="0020487B">
      <w:pPr>
        <w:widowControl w:val="0"/>
        <w:tabs>
          <w:tab w:val="right" w:pos="1008"/>
          <w:tab w:val="left" w:pos="1152"/>
          <w:tab w:val="left" w:pos="1872"/>
          <w:tab w:val="left" w:pos="9187"/>
        </w:tabs>
        <w:ind w:left="2088" w:hanging="2088"/>
      </w:pPr>
    </w:p>
    <w:p w:rsidR="000D0D05" w:rsidRDefault="000D0D05" w:rsidP="000D0D0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D0D05">
          <w:rPr>
            <w:rStyle w:val="Hyperlink"/>
          </w:rPr>
          <w:t>legislative information</w:t>
        </w:r>
      </w:hyperlink>
      <w:r>
        <w:t xml:space="preserve"> at the website</w:t>
      </w:r>
    </w:p>
    <w:p w:rsidR="000D0D05" w:rsidRDefault="000D0D05" w:rsidP="000D0D05">
      <w:pPr>
        <w:widowControl w:val="0"/>
        <w:tabs>
          <w:tab w:val="right" w:pos="1008"/>
          <w:tab w:val="left" w:pos="1152"/>
          <w:tab w:val="left" w:pos="1872"/>
          <w:tab w:val="left" w:pos="9187"/>
        </w:tabs>
        <w:ind w:left="2088" w:hanging="2088"/>
        <w:jc w:val="left"/>
      </w:pPr>
    </w:p>
    <w:p w:rsidR="000D0D05" w:rsidRPr="000D0D05" w:rsidRDefault="000D0D05" w:rsidP="000D0D05">
      <w:pPr>
        <w:widowControl w:val="0"/>
        <w:tabs>
          <w:tab w:val="right" w:pos="1008"/>
          <w:tab w:val="left" w:pos="1152"/>
          <w:tab w:val="left" w:pos="1872"/>
          <w:tab w:val="left" w:pos="9187"/>
        </w:tabs>
        <w:ind w:left="2088" w:hanging="2088"/>
        <w:jc w:val="left"/>
      </w:pPr>
    </w:p>
    <w:p w:rsidR="000D0D05" w:rsidRDefault="000D0D05" w:rsidP="000D0D05">
      <w:r w:rsidRPr="000D0D05">
        <w:rPr>
          <w:b/>
        </w:rPr>
        <w:t>VERSIONS OF THIS BILL</w:t>
      </w:r>
    </w:p>
    <w:p w:rsidR="000D0D05" w:rsidRDefault="000D0D05" w:rsidP="000D0D05"/>
    <w:p w:rsidR="000D0D05" w:rsidRDefault="00FC5443" w:rsidP="000D0D05">
      <w:hyperlink r:id="rId10" w:history="1">
        <w:r w:rsidR="000D0D05">
          <w:rPr>
            <w:rStyle w:val="Hyperlink"/>
          </w:rPr>
          <w:t>2/5/2020</w:t>
        </w:r>
      </w:hyperlink>
    </w:p>
    <w:p w:rsidR="000D0D05" w:rsidRDefault="000D0D05" w:rsidP="000D0D05"/>
    <w:p w:rsidR="000D0D05" w:rsidRDefault="000D0D05" w:rsidP="000D0D05">
      <w:pPr>
        <w:sectPr w:rsidR="000D0D05" w:rsidSect="000D0D05">
          <w:pgSz w:w="12240" w:h="15840" w:code="1"/>
          <w:pgMar w:top="1080" w:right="1440" w:bottom="1080" w:left="1440" w:header="720" w:footer="720" w:gutter="0"/>
          <w:cols w:space="720"/>
          <w:noEndnote/>
          <w:docGrid w:linePitch="360"/>
        </w:sectPr>
      </w:pPr>
    </w:p>
    <w:p w:rsidR="00B771CD" w:rsidRDefault="00B771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7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7C9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0B6" w:rsidRPr="00E030A4" w:rsidRDefault="00697402" w:rsidP="00870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700B6" w:rsidRPr="00E030A4">
        <w:rPr>
          <w:color w:val="000000" w:themeColor="text1"/>
          <w:u w:color="000000" w:themeColor="text1"/>
        </w:rPr>
        <w:t>CONGRATULATE WILLIAM HENRY WILLIAMS, JR., OF COLUMBIA ON THE OCCASION OF HIS SEVENTY</w:t>
      </w:r>
      <w:r w:rsidR="00434FFC">
        <w:rPr>
          <w:color w:val="000000" w:themeColor="text1"/>
          <w:u w:color="000000" w:themeColor="text1"/>
        </w:rPr>
        <w:noBreakHyphen/>
      </w:r>
      <w:r w:rsidR="008700B6" w:rsidRPr="00E030A4">
        <w:rPr>
          <w:color w:val="000000" w:themeColor="text1"/>
          <w:u w:color="000000" w:themeColor="text1"/>
        </w:rPr>
        <w:t>FIFTH BIRTHDAY AND TO WISH HIM A JOYOUS BIRTHDAY CELEBRATION AND 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7E0D" w:rsidRPr="00E030A4" w:rsidRDefault="00707C98"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A7E0D" w:rsidRPr="00E030A4">
        <w:rPr>
          <w:color w:val="000000" w:themeColor="text1"/>
          <w:u w:color="000000" w:themeColor="text1"/>
        </w:rPr>
        <w:t xml:space="preserve">the members of the South Carolina </w:t>
      </w:r>
      <w:r w:rsidR="00A52478">
        <w:rPr>
          <w:color w:val="000000" w:themeColor="text1"/>
          <w:u w:color="000000" w:themeColor="text1"/>
        </w:rPr>
        <w:t>General Assembly</w:t>
      </w:r>
      <w:r w:rsidR="00FA7E0D" w:rsidRPr="00E030A4">
        <w:rPr>
          <w:color w:val="000000" w:themeColor="text1"/>
          <w:u w:color="000000" w:themeColor="text1"/>
        </w:rPr>
        <w:t xml:space="preserve"> are delighted to learn that William Henry Williams, Jr., of Columbia celebrated his seventy</w:t>
      </w:r>
      <w:r w:rsidR="00434FFC">
        <w:rPr>
          <w:color w:val="000000" w:themeColor="text1"/>
          <w:u w:color="000000" w:themeColor="text1"/>
        </w:rPr>
        <w:noBreakHyphen/>
      </w:r>
      <w:r w:rsidR="00FA7E0D" w:rsidRPr="00E030A4">
        <w:rPr>
          <w:color w:val="000000" w:themeColor="text1"/>
          <w:u w:color="000000" w:themeColor="text1"/>
        </w:rPr>
        <w:t>fifth birthday on February 1, 2020; and</w:t>
      </w: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0A4">
        <w:rPr>
          <w:color w:val="000000" w:themeColor="text1"/>
          <w:u w:color="000000" w:themeColor="text1"/>
        </w:rPr>
        <w:t>Whereas, William Henry “Bill” Williams, Jr., was born on February 1, 1945. He studied at Clemson University and, it must not be forgotten, is a die</w:t>
      </w:r>
      <w:r w:rsidR="00434FFC">
        <w:rPr>
          <w:color w:val="000000" w:themeColor="text1"/>
          <w:u w:color="000000" w:themeColor="text1"/>
        </w:rPr>
        <w:noBreakHyphen/>
      </w:r>
      <w:r w:rsidRPr="00E030A4">
        <w:rPr>
          <w:color w:val="000000" w:themeColor="text1"/>
          <w:u w:color="000000" w:themeColor="text1"/>
        </w:rPr>
        <w:t>hard fan of the mighty Clemson Tigers; and</w:t>
      </w: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0A4">
        <w:rPr>
          <w:color w:val="000000" w:themeColor="text1"/>
          <w:u w:color="000000" w:themeColor="text1"/>
        </w:rPr>
        <w:t>Whereas, in God</w:t>
      </w:r>
      <w:r w:rsidR="00434FFC" w:rsidRPr="00434FFC">
        <w:rPr>
          <w:color w:val="000000" w:themeColor="text1"/>
          <w:u w:color="000000" w:themeColor="text1"/>
        </w:rPr>
        <w:t>’</w:t>
      </w:r>
      <w:r w:rsidRPr="00E030A4">
        <w:rPr>
          <w:color w:val="000000" w:themeColor="text1"/>
          <w:u w:color="000000" w:themeColor="text1"/>
        </w:rPr>
        <w:t>s time, he met and successfully wooed Betti Nix Williams, and the two have been blessed with fifty</w:t>
      </w:r>
      <w:r w:rsidR="00434FFC">
        <w:rPr>
          <w:color w:val="000000" w:themeColor="text1"/>
          <w:u w:color="000000" w:themeColor="text1"/>
        </w:rPr>
        <w:noBreakHyphen/>
      </w:r>
      <w:r w:rsidRPr="00E030A4">
        <w:rPr>
          <w:color w:val="000000" w:themeColor="text1"/>
          <w:u w:color="000000" w:themeColor="text1"/>
        </w:rPr>
        <w:t>two years of marriage. They are the proud parents of Kimberly</w:t>
      </w:r>
      <w:r w:rsidR="00426120">
        <w:rPr>
          <w:color w:val="000000" w:themeColor="text1"/>
          <w:u w:color="000000" w:themeColor="text1"/>
        </w:rPr>
        <w:t xml:space="preserve"> </w:t>
      </w:r>
      <w:r w:rsidR="007261A8">
        <w:rPr>
          <w:color w:val="000000" w:themeColor="text1"/>
          <w:u w:color="000000" w:themeColor="text1"/>
        </w:rPr>
        <w:t>Williams</w:t>
      </w:r>
      <w:r w:rsidR="00426120">
        <w:rPr>
          <w:color w:val="000000" w:themeColor="text1"/>
          <w:u w:color="000000" w:themeColor="text1"/>
        </w:rPr>
        <w:t xml:space="preserve"> Best (</w:t>
      </w:r>
      <w:r w:rsidRPr="00E030A4">
        <w:rPr>
          <w:color w:val="000000" w:themeColor="text1"/>
          <w:u w:color="000000" w:themeColor="text1"/>
        </w:rPr>
        <w:t>Stewart</w:t>
      </w:r>
      <w:r w:rsidR="00426120">
        <w:rPr>
          <w:color w:val="000000" w:themeColor="text1"/>
          <w:u w:color="000000" w:themeColor="text1"/>
        </w:rPr>
        <w:t>)</w:t>
      </w:r>
      <w:r w:rsidRPr="00E030A4">
        <w:rPr>
          <w:color w:val="000000" w:themeColor="text1"/>
          <w:u w:color="000000" w:themeColor="text1"/>
        </w:rPr>
        <w:t xml:space="preserve"> and the delighted grandparents of four adult grandchildren, who have, in turn, given the senior Williamses seven great</w:t>
      </w:r>
      <w:r w:rsidR="00434FFC">
        <w:rPr>
          <w:color w:val="000000" w:themeColor="text1"/>
          <w:u w:color="000000" w:themeColor="text1"/>
        </w:rPr>
        <w:noBreakHyphen/>
      </w:r>
      <w:r w:rsidRPr="00E030A4">
        <w:rPr>
          <w:color w:val="000000" w:themeColor="text1"/>
          <w:u w:color="000000" w:themeColor="text1"/>
        </w:rPr>
        <w:t>grandchildren, with number eight on the way; and</w:t>
      </w: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0A4">
        <w:rPr>
          <w:color w:val="000000" w:themeColor="text1"/>
          <w:u w:color="000000" w:themeColor="text1"/>
        </w:rPr>
        <w:t>Whereas, during his career years, Bill worked for the most part in sales, primarily real estate and auto sales, but he was also a licensed certified locksmith; and</w:t>
      </w: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0A4">
        <w:rPr>
          <w:color w:val="000000" w:themeColor="text1"/>
          <w:u w:color="000000" w:themeColor="text1"/>
        </w:rPr>
        <w:t>Whereas, in his spare time, Bill enjoys woodworking, sailing, racing, participating in the Columbia Sports Car Club, and working with computers; and</w:t>
      </w: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0A4">
        <w:rPr>
          <w:color w:val="000000" w:themeColor="text1"/>
          <w:u w:color="000000" w:themeColor="text1"/>
        </w:rPr>
        <w:t xml:space="preserve">Whereas, Bill believes in active community involvement for everyone, and he has proven his own commitment to his hometown of Columbia by taking part in various local volunteer activities. To </w:t>
      </w:r>
      <w:r w:rsidRPr="00E030A4">
        <w:rPr>
          <w:color w:val="000000" w:themeColor="text1"/>
          <w:u w:color="000000" w:themeColor="text1"/>
        </w:rPr>
        <w:lastRenderedPageBreak/>
        <w:t>encourage voter registration, he has worked as a precinct poll clerk and poll manager. He also has participated in Walk to End Alzheimer</w:t>
      </w:r>
      <w:r w:rsidR="00434FFC" w:rsidRPr="00434FFC">
        <w:rPr>
          <w:color w:val="000000" w:themeColor="text1"/>
          <w:u w:color="000000" w:themeColor="text1"/>
        </w:rPr>
        <w:t>’</w:t>
      </w:r>
      <w:r w:rsidRPr="00E030A4">
        <w:rPr>
          <w:color w:val="000000" w:themeColor="text1"/>
          <w:u w:color="000000" w:themeColor="text1"/>
        </w:rPr>
        <w:t>s (event volunteer), the Irmo Chamber of Commerce (member), and the Bob Capes Tennis Tournament to benefit Children</w:t>
      </w:r>
      <w:r w:rsidR="00434FFC" w:rsidRPr="00434FFC">
        <w:rPr>
          <w:color w:val="000000" w:themeColor="text1"/>
          <w:u w:color="000000" w:themeColor="text1"/>
        </w:rPr>
        <w:t>’</w:t>
      </w:r>
      <w:r w:rsidRPr="00E030A4">
        <w:rPr>
          <w:color w:val="000000" w:themeColor="text1"/>
          <w:u w:color="000000" w:themeColor="text1"/>
        </w:rPr>
        <w:t>s Hospital; and</w:t>
      </w: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0A4">
        <w:rPr>
          <w:color w:val="000000" w:themeColor="text1"/>
          <w:u w:color="000000" w:themeColor="text1"/>
        </w:rPr>
        <w:t>Whereas, a man of faith, Bill attended Washington Street Methodist Church in his childhood and now attends St. Andrews Baptist Church. There, he belongs to the Good Samaritan Sunday School Class, for which he serves as social chair; and</w:t>
      </w: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0A4">
        <w:rPr>
          <w:color w:val="000000" w:themeColor="text1"/>
          <w:u w:color="000000" w:themeColor="text1"/>
        </w:rPr>
        <w:t xml:space="preserve">Whereas, the </w:t>
      </w:r>
      <w:r w:rsidR="003B40C9">
        <w:rPr>
          <w:color w:val="000000" w:themeColor="text1"/>
          <w:u w:color="000000" w:themeColor="text1"/>
        </w:rPr>
        <w:t>General Assembly</w:t>
      </w:r>
      <w:r w:rsidRPr="00E030A4">
        <w:rPr>
          <w:color w:val="000000" w:themeColor="text1"/>
          <w:u w:color="000000" w:themeColor="text1"/>
        </w:rPr>
        <w:t xml:space="preserve"> is proud to honor this son of South Carolina at the celebration of his seventy</w:t>
      </w:r>
      <w:r w:rsidR="00434FFC">
        <w:rPr>
          <w:color w:val="000000" w:themeColor="text1"/>
          <w:u w:color="000000" w:themeColor="text1"/>
        </w:rPr>
        <w:noBreakHyphen/>
      </w:r>
      <w:r w:rsidRPr="00E030A4">
        <w:rPr>
          <w:color w:val="000000" w:themeColor="text1"/>
          <w:u w:color="000000" w:themeColor="text1"/>
        </w:rPr>
        <w:t>fifth birthday, and the members join with his family and friends in congratulating him on reaching this important life milestone. Now, therefore,</w:t>
      </w: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0C9" w:rsidRDefault="003B40C9" w:rsidP="003B4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B40C9" w:rsidRDefault="003B40C9" w:rsidP="003B4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0A4">
        <w:rPr>
          <w:color w:val="000000" w:themeColor="text1"/>
          <w:u w:color="000000" w:themeColor="text1"/>
        </w:rPr>
        <w:t xml:space="preserve">That the members of the South Carolina </w:t>
      </w:r>
      <w:r w:rsidR="003B40C9">
        <w:rPr>
          <w:color w:val="000000" w:themeColor="text1"/>
          <w:u w:color="000000" w:themeColor="text1"/>
        </w:rPr>
        <w:t>General Assembly</w:t>
      </w:r>
      <w:r w:rsidRPr="00E030A4">
        <w:rPr>
          <w:color w:val="000000" w:themeColor="text1"/>
          <w:u w:color="000000" w:themeColor="text1"/>
        </w:rPr>
        <w:t>, by this resolution, congratulate William Henry Williams, Jr., of Columbia on the occasion of his seventy</w:t>
      </w:r>
      <w:r w:rsidR="00434FFC">
        <w:rPr>
          <w:color w:val="000000" w:themeColor="text1"/>
          <w:u w:color="000000" w:themeColor="text1"/>
        </w:rPr>
        <w:noBreakHyphen/>
      </w:r>
      <w:r w:rsidRPr="00E030A4">
        <w:rPr>
          <w:color w:val="000000" w:themeColor="text1"/>
          <w:u w:color="000000" w:themeColor="text1"/>
        </w:rPr>
        <w:t>fifth birthday and wish him a joyous birthday celebration and much happiness in the days ahead.</w:t>
      </w: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E0D" w:rsidRPr="00E030A4" w:rsidRDefault="00FA7E0D" w:rsidP="00FA7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0A4">
        <w:rPr>
          <w:color w:val="000000" w:themeColor="text1"/>
          <w:u w:color="000000" w:themeColor="text1"/>
        </w:rPr>
        <w:t>Be it further resolved that a copy of this resolution be presented to William Henry Williams, Jr.</w:t>
      </w:r>
    </w:p>
    <w:p w:rsidR="000F21F6" w:rsidRDefault="00434FFC" w:rsidP="00635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0D05" w:rsidRDefault="000D0D05" w:rsidP="000D0D05">
      <w:pPr>
        <w:suppressAutoHyphens/>
      </w:pPr>
    </w:p>
    <w:sectPr w:rsidR="000D0D05" w:rsidSect="000D0D0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C98" w:rsidRDefault="00707C98" w:rsidP="009F0C77">
      <w:r>
        <w:separator/>
      </w:r>
    </w:p>
  </w:endnote>
  <w:endnote w:type="continuationSeparator" w:id="0">
    <w:p w:rsidR="00707C98" w:rsidRDefault="00707C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824A4A-241E-4BD8-951D-A20CC5F376E5}"/>
    <w:embedBold r:id="rId2" w:fontKey="{8683B416-4F8A-497F-B78C-7217727FC260}"/>
  </w:font>
  <w:font w:name="Calibri">
    <w:panose1 w:val="020F0502020204030204"/>
    <w:charset w:val="00"/>
    <w:family w:val="swiss"/>
    <w:pitch w:val="variable"/>
    <w:sig w:usb0="E0002EFF" w:usb1="C000247B" w:usb2="00000009" w:usb3="00000000" w:csb0="000001FF" w:csb1="00000000"/>
    <w:embedRegular r:id="rId3" w:fontKey="{BA9C154E-39E7-48DA-8C4A-79B5E5F63C65}"/>
  </w:font>
  <w:font w:name="Segoe UI">
    <w:panose1 w:val="020B0502040204020203"/>
    <w:charset w:val="00"/>
    <w:family w:val="swiss"/>
    <w:pitch w:val="variable"/>
    <w:sig w:usb0="E4002EFF" w:usb1="C000E47F" w:usb2="00000009" w:usb3="00000000" w:csb0="000001FF" w:csb1="00000000"/>
    <w:embedRegular r:id="rId4" w:fontKey="{2E3BCEB5-5A04-45C9-9F4E-3CAF8D54FBCD}"/>
  </w:font>
  <w:font w:name="Cambria">
    <w:panose1 w:val="02040503050406030204"/>
    <w:charset w:val="00"/>
    <w:family w:val="roman"/>
    <w:pitch w:val="variable"/>
    <w:sig w:usb0="E00006FF" w:usb1="420024FF" w:usb2="02000000" w:usb3="00000000" w:csb0="0000019F" w:csb1="00000000"/>
    <w:embedRegular r:id="rId5" w:fontKey="{55D22620-0D11-4514-B2C5-C5BC317405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D05" w:rsidRPr="00B771CD" w:rsidRDefault="000D0D05" w:rsidP="00B771CD">
    <w:pPr>
      <w:pStyle w:val="Footer"/>
      <w:tabs>
        <w:tab w:val="clear" w:pos="4680"/>
        <w:tab w:val="clear" w:pos="9360"/>
        <w:tab w:val="center" w:pos="2995"/>
      </w:tabs>
      <w:spacing w:before="120"/>
    </w:pPr>
    <w:r>
      <w:t>[5105]</w:t>
    </w:r>
    <w:r>
      <w:tab/>
    </w:r>
    <w:r>
      <w:fldChar w:fldCharType="begin"/>
    </w:r>
    <w:r>
      <w:instrText xml:space="preserve"> PAGE  \* MERGEFORMAT </w:instrText>
    </w:r>
    <w:r>
      <w:fldChar w:fldCharType="separate"/>
    </w:r>
    <w:r w:rsidR="006C44D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C98" w:rsidRDefault="00707C98" w:rsidP="009F0C77">
      <w:r>
        <w:separator/>
      </w:r>
    </w:p>
  </w:footnote>
  <w:footnote w:type="continuationSeparator" w:id="0">
    <w:p w:rsidR="00707C98" w:rsidRDefault="00707C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50PH20"/>
    <w:docVar w:name="CoverBillType" w:val="c"/>
    <w:docVar w:name="DocPath" w:val="L:\Council\bills\RM\1450PH20.DOCX"/>
    <w:docVar w:name="dvBillNumber" w:val="5105"/>
    <w:docVar w:name="dvBillNumberPrefix" w:val="H. "/>
    <w:docVar w:name="dvOriginalBody" w:val="House"/>
    <w:docVar w:name="dvSteno" w:val="RM"/>
    <w:docVar w:name="NameofBody" w:val="h"/>
    <w:docVar w:name="vGroup2" w:val="Council"/>
  </w:docVars>
  <w:rsids>
    <w:rsidRoot w:val="00707C98"/>
    <w:rsid w:val="00011869"/>
    <w:rsid w:val="00015CD6"/>
    <w:rsid w:val="000A1B2B"/>
    <w:rsid w:val="000D0D05"/>
    <w:rsid w:val="000E0100"/>
    <w:rsid w:val="000E1785"/>
    <w:rsid w:val="000F21F6"/>
    <w:rsid w:val="000F40FA"/>
    <w:rsid w:val="001035F1"/>
    <w:rsid w:val="0010776B"/>
    <w:rsid w:val="00133E66"/>
    <w:rsid w:val="001435A3"/>
    <w:rsid w:val="00146ED3"/>
    <w:rsid w:val="00151044"/>
    <w:rsid w:val="001D08F2"/>
    <w:rsid w:val="001D3A58"/>
    <w:rsid w:val="001D525B"/>
    <w:rsid w:val="001D7F4F"/>
    <w:rsid w:val="0020487B"/>
    <w:rsid w:val="00205238"/>
    <w:rsid w:val="002321B6"/>
    <w:rsid w:val="00232912"/>
    <w:rsid w:val="00250967"/>
    <w:rsid w:val="002543C8"/>
    <w:rsid w:val="0025541D"/>
    <w:rsid w:val="00284AAE"/>
    <w:rsid w:val="002E5912"/>
    <w:rsid w:val="00301B21"/>
    <w:rsid w:val="00325348"/>
    <w:rsid w:val="0032732C"/>
    <w:rsid w:val="00336AD0"/>
    <w:rsid w:val="0037079A"/>
    <w:rsid w:val="003B40C9"/>
    <w:rsid w:val="003C4DAB"/>
    <w:rsid w:val="003D01E8"/>
    <w:rsid w:val="003E5288"/>
    <w:rsid w:val="003F6D79"/>
    <w:rsid w:val="0041760A"/>
    <w:rsid w:val="00417C01"/>
    <w:rsid w:val="00426120"/>
    <w:rsid w:val="00434EE0"/>
    <w:rsid w:val="00434FFC"/>
    <w:rsid w:val="004403BD"/>
    <w:rsid w:val="00461441"/>
    <w:rsid w:val="004809EE"/>
    <w:rsid w:val="004E3078"/>
    <w:rsid w:val="004E465A"/>
    <w:rsid w:val="004E7D54"/>
    <w:rsid w:val="005273C6"/>
    <w:rsid w:val="00530A69"/>
    <w:rsid w:val="00545593"/>
    <w:rsid w:val="00556EBF"/>
    <w:rsid w:val="00577C6C"/>
    <w:rsid w:val="005A62FE"/>
    <w:rsid w:val="005C2FE2"/>
    <w:rsid w:val="005E2BC9"/>
    <w:rsid w:val="00605102"/>
    <w:rsid w:val="006215AA"/>
    <w:rsid w:val="00635EBE"/>
    <w:rsid w:val="00684555"/>
    <w:rsid w:val="006913C9"/>
    <w:rsid w:val="0069470D"/>
    <w:rsid w:val="00697402"/>
    <w:rsid w:val="006C44D6"/>
    <w:rsid w:val="006D58AA"/>
    <w:rsid w:val="00707C98"/>
    <w:rsid w:val="007261A8"/>
    <w:rsid w:val="00734F00"/>
    <w:rsid w:val="00736959"/>
    <w:rsid w:val="007A70AE"/>
    <w:rsid w:val="008362E8"/>
    <w:rsid w:val="0085786E"/>
    <w:rsid w:val="008700B6"/>
    <w:rsid w:val="008A1768"/>
    <w:rsid w:val="008A489F"/>
    <w:rsid w:val="008F0F33"/>
    <w:rsid w:val="008F4429"/>
    <w:rsid w:val="0094021A"/>
    <w:rsid w:val="009B44AF"/>
    <w:rsid w:val="009C6A0B"/>
    <w:rsid w:val="009F0C77"/>
    <w:rsid w:val="009F4DD1"/>
    <w:rsid w:val="00A02543"/>
    <w:rsid w:val="00A41684"/>
    <w:rsid w:val="00A52478"/>
    <w:rsid w:val="00A64E80"/>
    <w:rsid w:val="00A72BCD"/>
    <w:rsid w:val="00A741D9"/>
    <w:rsid w:val="00A833AB"/>
    <w:rsid w:val="00A9741D"/>
    <w:rsid w:val="00AC34A2"/>
    <w:rsid w:val="00AD1C9A"/>
    <w:rsid w:val="00AD4B17"/>
    <w:rsid w:val="00AD7077"/>
    <w:rsid w:val="00B32F34"/>
    <w:rsid w:val="00B412D4"/>
    <w:rsid w:val="00B64FFF"/>
    <w:rsid w:val="00B771CD"/>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37AF"/>
    <w:rsid w:val="00EF2368"/>
    <w:rsid w:val="00EF5154"/>
    <w:rsid w:val="00F230F4"/>
    <w:rsid w:val="00F24442"/>
    <w:rsid w:val="00F50AE3"/>
    <w:rsid w:val="00F655B7"/>
    <w:rsid w:val="00F656BA"/>
    <w:rsid w:val="00F67CF1"/>
    <w:rsid w:val="00F728AA"/>
    <w:rsid w:val="00F840F0"/>
    <w:rsid w:val="00FA7E0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B6520F-AF7C-444C-86C7-3FE040AC1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70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077"/>
    <w:rPr>
      <w:rFonts w:ascii="Segoe UI" w:eastAsia="Times New Roman" w:hAnsi="Segoe UI" w:cs="Segoe UI"/>
      <w:sz w:val="18"/>
      <w:szCs w:val="18"/>
    </w:rPr>
  </w:style>
  <w:style w:type="character" w:styleId="Hyperlink">
    <w:name w:val="Hyperlink"/>
    <w:basedOn w:val="DefaultParagraphFont"/>
    <w:uiPriority w:val="99"/>
    <w:unhideWhenUsed/>
    <w:rsid w:val="000D0D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105_202002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0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DF51B-49B9-46E5-852D-7E5F53392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DBA785FC</Template>
  <TotalTime>0</TotalTime>
  <Pages>3</Pages>
  <Words>706</Words>
  <Characters>4026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5105: Subject not yet available - South Carolina Legislature Online</dc:title>
  <dc:creator>Rosanne McDowell</dc:creator>
  <cp:lastModifiedBy>S Wilson</cp:lastModifiedBy>
  <cp:revision>2</cp:revision>
  <cp:lastPrinted>2020-02-04T21:29:00Z</cp:lastPrinted>
  <dcterms:created xsi:type="dcterms:W3CDTF">2020-02-07T14:24:00Z</dcterms:created>
  <dcterms:modified xsi:type="dcterms:W3CDTF">2020-02-07T14:24:00Z</dcterms:modified>
</cp:coreProperties>
</file>