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8F1" w:rsidRDefault="002448F1" w:rsidP="002448F1">
      <w:pPr>
        <w:widowControl w:val="0"/>
        <w:jc w:val="center"/>
      </w:pPr>
      <w:r w:rsidRPr="002448F1">
        <w:rPr>
          <w:b/>
        </w:rPr>
        <w:t>South Carolina General Assembly</w:t>
      </w:r>
    </w:p>
    <w:p w:rsidR="002448F1" w:rsidRDefault="002448F1" w:rsidP="002448F1">
      <w:pPr>
        <w:widowControl w:val="0"/>
        <w:jc w:val="center"/>
      </w:pPr>
      <w:r>
        <w:t>123rd Session, 2019-2020</w:t>
      </w:r>
    </w:p>
    <w:p w:rsidR="002448F1" w:rsidRDefault="002448F1" w:rsidP="002448F1">
      <w:pPr>
        <w:widowControl w:val="0"/>
        <w:jc w:val="left"/>
      </w:pPr>
    </w:p>
    <w:p w:rsidR="002448F1" w:rsidRDefault="002448F1" w:rsidP="002448F1">
      <w:pPr>
        <w:widowControl w:val="0"/>
        <w:jc w:val="left"/>
        <w:rPr>
          <w:b/>
        </w:rPr>
      </w:pPr>
      <w:r w:rsidRPr="002448F1">
        <w:rPr>
          <w:b/>
        </w:rPr>
        <w:t>H. 5127</w:t>
      </w:r>
    </w:p>
    <w:p w:rsidR="002448F1" w:rsidRDefault="002448F1" w:rsidP="002448F1">
      <w:pPr>
        <w:widowControl w:val="0"/>
        <w:jc w:val="left"/>
        <w:rPr>
          <w:b/>
        </w:rPr>
      </w:pPr>
    </w:p>
    <w:p w:rsidR="002448F1" w:rsidRDefault="002448F1" w:rsidP="002448F1">
      <w:pPr>
        <w:widowControl w:val="0"/>
        <w:jc w:val="left"/>
      </w:pPr>
      <w:r w:rsidRPr="002448F1">
        <w:rPr>
          <w:b/>
        </w:rPr>
        <w:t>STATUS INFORMATION</w:t>
      </w:r>
    </w:p>
    <w:p w:rsidR="002448F1" w:rsidRDefault="002448F1" w:rsidP="002448F1">
      <w:pPr>
        <w:widowControl w:val="0"/>
        <w:jc w:val="left"/>
      </w:pPr>
    </w:p>
    <w:p w:rsidR="002448F1" w:rsidRDefault="002448F1" w:rsidP="002448F1">
      <w:pPr>
        <w:widowControl w:val="0"/>
        <w:jc w:val="left"/>
      </w:pPr>
      <w:r>
        <w:t>House Resolution</w:t>
      </w:r>
    </w:p>
    <w:p w:rsidR="002448F1" w:rsidRDefault="002448F1" w:rsidP="002448F1">
      <w:pPr>
        <w:widowControl w:val="0"/>
        <w:jc w:val="left"/>
      </w:pPr>
      <w:r>
        <w:t>Sponsors: Reps. Thigpen and Taylor</w:t>
      </w:r>
    </w:p>
    <w:p w:rsidR="002448F1" w:rsidRDefault="002448F1" w:rsidP="002448F1">
      <w:pPr>
        <w:widowControl w:val="0"/>
        <w:jc w:val="left"/>
      </w:pPr>
      <w:r>
        <w:t>Document Path: l:\council\bills\gm\24320sd20.docx</w:t>
      </w:r>
    </w:p>
    <w:p w:rsidR="002448F1" w:rsidRDefault="002448F1" w:rsidP="002448F1">
      <w:pPr>
        <w:widowControl w:val="0"/>
        <w:jc w:val="left"/>
      </w:pPr>
    </w:p>
    <w:p w:rsidR="002448F1" w:rsidRDefault="002448F1" w:rsidP="002448F1">
      <w:pPr>
        <w:widowControl w:val="0"/>
        <w:jc w:val="left"/>
      </w:pPr>
      <w:r>
        <w:t>Introduced in the House on February 11, 2020</w:t>
      </w:r>
    </w:p>
    <w:p w:rsidR="002448F1" w:rsidRDefault="002448F1" w:rsidP="002448F1">
      <w:pPr>
        <w:widowControl w:val="0"/>
        <w:jc w:val="left"/>
      </w:pPr>
      <w:r>
        <w:t>Adopted by the House on February 11, 2020</w:t>
      </w:r>
    </w:p>
    <w:p w:rsidR="002448F1" w:rsidRDefault="002448F1" w:rsidP="002448F1">
      <w:pPr>
        <w:widowControl w:val="0"/>
        <w:jc w:val="left"/>
      </w:pPr>
    </w:p>
    <w:p w:rsidR="002448F1" w:rsidRDefault="00607DCA" w:rsidP="002448F1">
      <w:pPr>
        <w:widowControl w:val="0"/>
        <w:jc w:val="left"/>
      </w:pPr>
      <w:r>
        <w:t>Summary: Dr. Walter B. Curry, Jr.</w:t>
      </w:r>
    </w:p>
    <w:p w:rsidR="002448F1" w:rsidRDefault="002448F1" w:rsidP="002448F1">
      <w:pPr>
        <w:widowControl w:val="0"/>
        <w:jc w:val="left"/>
      </w:pPr>
    </w:p>
    <w:p w:rsidR="002448F1" w:rsidRDefault="002448F1" w:rsidP="002448F1">
      <w:pPr>
        <w:widowControl w:val="0"/>
        <w:jc w:val="left"/>
      </w:pPr>
    </w:p>
    <w:p w:rsidR="002448F1" w:rsidRDefault="002448F1" w:rsidP="00244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8F1">
        <w:rPr>
          <w:b/>
        </w:rPr>
        <w:t>HISTORY OF LEGISLATIVE ACTIONS</w:t>
      </w:r>
    </w:p>
    <w:p w:rsidR="002448F1" w:rsidRDefault="002448F1" w:rsidP="00244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48F1" w:rsidRPr="002448F1" w:rsidRDefault="002448F1" w:rsidP="00244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8F1">
        <w:rPr>
          <w:u w:val="single"/>
        </w:rPr>
        <w:tab/>
        <w:t>Date</w:t>
      </w:r>
      <w:r w:rsidRPr="002448F1">
        <w:rPr>
          <w:u w:val="single"/>
        </w:rPr>
        <w:tab/>
        <w:t>Body</w:t>
      </w:r>
      <w:r w:rsidRPr="002448F1">
        <w:rPr>
          <w:u w:val="single"/>
        </w:rPr>
        <w:tab/>
        <w:t>Action Description with journal page number</w:t>
      </w:r>
      <w:r w:rsidRPr="002448F1">
        <w:rPr>
          <w:u w:val="single"/>
        </w:rPr>
        <w:tab/>
      </w:r>
    </w:p>
    <w:p w:rsidR="00424E64" w:rsidRDefault="00424E64" w:rsidP="00424E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Introduced and adopted (</w:t>
      </w:r>
      <w:hyperlink r:id="rId7" w:history="1">
        <w:r w:rsidRPr="008C365D">
          <w:rPr>
            <w:rStyle w:val="Hyperlink"/>
          </w:rPr>
          <w:t>House Journal</w:t>
        </w:r>
        <w:r w:rsidRPr="008C365D">
          <w:rPr>
            <w:rStyle w:val="Hyperlink"/>
          </w:rPr>
          <w:noBreakHyphen/>
          <w:t>page 6</w:t>
        </w:r>
      </w:hyperlink>
      <w:r>
        <w:t>)</w:t>
      </w:r>
    </w:p>
    <w:p w:rsidR="00424E64" w:rsidRDefault="00424E64" w:rsidP="00424E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48F1" w:rsidRDefault="002448F1" w:rsidP="00244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48F1">
          <w:rPr>
            <w:rStyle w:val="Hyperlink"/>
          </w:rPr>
          <w:t>legislative information</w:t>
        </w:r>
      </w:hyperlink>
      <w:r>
        <w:t xml:space="preserve"> at the website</w:t>
      </w:r>
    </w:p>
    <w:p w:rsidR="002448F1" w:rsidRDefault="002448F1" w:rsidP="00244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8F1" w:rsidRPr="002448F1" w:rsidRDefault="002448F1" w:rsidP="00244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8F1" w:rsidRDefault="002448F1" w:rsidP="002448F1">
      <w:r w:rsidRPr="002448F1">
        <w:rPr>
          <w:b/>
        </w:rPr>
        <w:t>VERSIONS OF THIS BILL</w:t>
      </w:r>
    </w:p>
    <w:p w:rsidR="002448F1" w:rsidRDefault="002448F1" w:rsidP="002448F1"/>
    <w:p w:rsidR="002448F1" w:rsidRDefault="00DC0BC0" w:rsidP="002448F1">
      <w:hyperlink r:id="rId9" w:history="1">
        <w:r w:rsidR="002448F1">
          <w:rPr>
            <w:rStyle w:val="Hyperlink"/>
          </w:rPr>
          <w:t>2/11/2020</w:t>
        </w:r>
      </w:hyperlink>
    </w:p>
    <w:p w:rsidR="002448F1" w:rsidRDefault="002448F1" w:rsidP="002448F1"/>
    <w:p w:rsidR="002448F1" w:rsidRDefault="002448F1" w:rsidP="002448F1">
      <w:pPr>
        <w:sectPr w:rsidR="002448F1" w:rsidSect="002448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4E94" w:rsidRDefault="00D14E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4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59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22CB5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25838">
        <w:rPr>
          <w:color w:val="000000" w:themeColor="text1"/>
          <w:u w:color="000000" w:themeColor="text1"/>
        </w:rPr>
        <w:t>TO HONOR AND RECOGNIZE DR. WALTER B. CURRY</w:t>
      </w:r>
      <w:r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FOR HIS SIGNIFICANT </w:t>
      </w:r>
      <w:r>
        <w:rPr>
          <w:color w:val="000000" w:themeColor="text1"/>
          <w:u w:color="000000" w:themeColor="text1"/>
        </w:rPr>
        <w:t>CONTRIBUTION</w:t>
      </w:r>
      <w:r w:rsidR="001C419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D4055E">
        <w:rPr>
          <w:color w:val="000000" w:themeColor="text1"/>
          <w:u w:color="000000" w:themeColor="text1"/>
        </w:rPr>
        <w:t>TO</w:t>
      </w:r>
      <w:r w:rsidRPr="00825838">
        <w:rPr>
          <w:color w:val="000000" w:themeColor="text1"/>
          <w:u w:color="000000" w:themeColor="text1"/>
        </w:rPr>
        <w:t xml:space="preserve"> AFRICAN</w:t>
      </w:r>
      <w:r w:rsidR="00A82A0B"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 xml:space="preserve">AMERICAN HISTORY AND HERITAGE IN </w:t>
      </w:r>
      <w:r>
        <w:rPr>
          <w:color w:val="000000" w:themeColor="text1"/>
          <w:u w:color="000000" w:themeColor="text1"/>
        </w:rPr>
        <w:t>SOUTH CAROLINA</w:t>
      </w:r>
      <w:r w:rsidRPr="00825838">
        <w:rPr>
          <w:color w:val="000000" w:themeColor="text1"/>
          <w:u w:color="000000" w:themeColor="text1"/>
        </w:rPr>
        <w:t xml:space="preserve"> AND TO CONGRATULATE HIM ON RECEI</w:t>
      </w:r>
      <w:r w:rsidR="00A82A0B">
        <w:rPr>
          <w:color w:val="000000" w:themeColor="text1"/>
          <w:u w:color="000000" w:themeColor="text1"/>
        </w:rPr>
        <w:t xml:space="preserve">VING THE 2019 INTERNATIONAL AFRICAN </w:t>
      </w:r>
      <w:r w:rsidRPr="00825838">
        <w:rPr>
          <w:color w:val="000000" w:themeColor="text1"/>
          <w:u w:color="000000" w:themeColor="text1"/>
        </w:rPr>
        <w:t>AMERICAN HISTORICAL AND GENEALOG</w:t>
      </w:r>
      <w:r w:rsidR="00D4055E">
        <w:rPr>
          <w:color w:val="000000" w:themeColor="text1"/>
          <w:u w:color="000000" w:themeColor="text1"/>
        </w:rPr>
        <w:t>ICAL</w:t>
      </w:r>
      <w:r w:rsidRPr="00825838">
        <w:rPr>
          <w:color w:val="000000" w:themeColor="text1"/>
          <w:u w:color="000000" w:themeColor="text1"/>
        </w:rPr>
        <w:t xml:space="preserve"> SOCIETY BOOK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2CB5" w:rsidRPr="00825838" w:rsidRDefault="00DA592E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2CB5" w:rsidRPr="00825838">
        <w:rPr>
          <w:color w:val="000000" w:themeColor="text1"/>
          <w:u w:color="000000" w:themeColor="text1"/>
        </w:rPr>
        <w:t xml:space="preserve">the members of the South Carolina </w:t>
      </w:r>
      <w:r w:rsidR="00822CB5">
        <w:rPr>
          <w:color w:val="000000" w:themeColor="text1"/>
          <w:u w:color="000000" w:themeColor="text1"/>
        </w:rPr>
        <w:t>House of Representatives</w:t>
      </w:r>
      <w:r w:rsidR="00822CB5" w:rsidRPr="00825838">
        <w:rPr>
          <w:color w:val="000000" w:themeColor="text1"/>
          <w:u w:color="000000" w:themeColor="text1"/>
        </w:rPr>
        <w:t xml:space="preserve"> are pleased to recognize Dr. Walter B. Curry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Jr.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for receiving the 2019 International Afr</w:t>
      </w:r>
      <w:r w:rsidR="00BF36E0">
        <w:rPr>
          <w:color w:val="000000" w:themeColor="text1"/>
          <w:u w:color="000000" w:themeColor="text1"/>
        </w:rPr>
        <w:t xml:space="preserve">ican </w:t>
      </w:r>
      <w:r w:rsidR="00822CB5" w:rsidRPr="00825838">
        <w:rPr>
          <w:color w:val="000000" w:themeColor="text1"/>
          <w:u w:color="000000" w:themeColor="text1"/>
        </w:rPr>
        <w:t>American Historical and Genealog</w:t>
      </w:r>
      <w:r w:rsidR="00D4055E">
        <w:rPr>
          <w:color w:val="000000" w:themeColor="text1"/>
          <w:u w:color="000000" w:themeColor="text1"/>
        </w:rPr>
        <w:t>ical</w:t>
      </w:r>
      <w:r w:rsidR="00822CB5" w:rsidRPr="00825838">
        <w:rPr>
          <w:color w:val="000000" w:themeColor="text1"/>
          <w:u w:color="000000" w:themeColor="text1"/>
        </w:rPr>
        <w:t xml:space="preserve"> Society </w:t>
      </w:r>
      <w:r w:rsidR="00D4055E">
        <w:rPr>
          <w:color w:val="000000" w:themeColor="text1"/>
          <w:u w:color="000000" w:themeColor="text1"/>
        </w:rPr>
        <w:t xml:space="preserve">(AAHGS) </w:t>
      </w:r>
      <w:r w:rsidR="00822CB5" w:rsidRPr="00825838">
        <w:rPr>
          <w:color w:val="000000" w:themeColor="text1"/>
          <w:u w:color="000000" w:themeColor="text1"/>
        </w:rPr>
        <w:t>Book Award at a ceremony on October 10, 2019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at the </w:t>
      </w:r>
      <w:r w:rsidR="00D4055E">
        <w:rPr>
          <w:color w:val="000000" w:themeColor="text1"/>
          <w:u w:color="000000" w:themeColor="text1"/>
        </w:rPr>
        <w:t>AAHGS</w:t>
      </w:r>
      <w:r w:rsidR="00822CB5" w:rsidRPr="00825838">
        <w:rPr>
          <w:color w:val="000000" w:themeColor="text1"/>
          <w:u w:color="000000" w:themeColor="text1"/>
        </w:rPr>
        <w:t xml:space="preserve"> Conference;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 xml:space="preserve">Whereas, a native of Orangeburg, Dr. Curry earned a </w:t>
      </w:r>
      <w:r w:rsidR="00A82A0B">
        <w:rPr>
          <w:color w:val="000000" w:themeColor="text1"/>
          <w:u w:color="000000" w:themeColor="text1"/>
        </w:rPr>
        <w:t>b</w:t>
      </w:r>
      <w:r w:rsidRPr="00825838">
        <w:rPr>
          <w:color w:val="000000" w:themeColor="text1"/>
          <w:u w:color="000000" w:themeColor="text1"/>
        </w:rPr>
        <w:t>achelor</w:t>
      </w:r>
      <w:r w:rsidR="00A82A0B" w:rsidRPr="00A82A0B">
        <w:rPr>
          <w:color w:val="000000" w:themeColor="text1"/>
          <w:u w:color="000000" w:themeColor="text1"/>
        </w:rPr>
        <w:t>’</w:t>
      </w:r>
      <w:r w:rsidRPr="00825838">
        <w:rPr>
          <w:color w:val="000000" w:themeColor="text1"/>
          <w:u w:color="000000" w:themeColor="text1"/>
        </w:rPr>
        <w:t xml:space="preserve">s </w:t>
      </w:r>
      <w:r w:rsidR="00A82A0B">
        <w:rPr>
          <w:color w:val="000000" w:themeColor="text1"/>
          <w:u w:color="000000" w:themeColor="text1"/>
        </w:rPr>
        <w:t>d</w:t>
      </w:r>
      <w:r w:rsidRPr="00825838">
        <w:rPr>
          <w:color w:val="000000" w:themeColor="text1"/>
          <w:u w:color="000000" w:themeColor="text1"/>
        </w:rPr>
        <w:t xml:space="preserve">egree in </w:t>
      </w:r>
      <w:r w:rsidR="00A82A0B">
        <w:rPr>
          <w:color w:val="000000" w:themeColor="text1"/>
          <w:u w:color="000000" w:themeColor="text1"/>
        </w:rPr>
        <w:t>p</w:t>
      </w:r>
      <w:r w:rsidRPr="00825838">
        <w:rPr>
          <w:color w:val="000000" w:themeColor="text1"/>
          <w:u w:color="000000" w:themeColor="text1"/>
        </w:rPr>
        <w:t xml:space="preserve">olitical </w:t>
      </w:r>
      <w:r w:rsidR="00A82A0B">
        <w:rPr>
          <w:color w:val="000000" w:themeColor="text1"/>
          <w:u w:color="000000" w:themeColor="text1"/>
        </w:rPr>
        <w:t>s</w:t>
      </w:r>
      <w:r w:rsidRPr="00825838">
        <w:rPr>
          <w:color w:val="000000" w:themeColor="text1"/>
          <w:u w:color="000000" w:themeColor="text1"/>
        </w:rPr>
        <w:t xml:space="preserve">cience from South Carolina State University and several graduate degrees in education, including a </w:t>
      </w:r>
      <w:r w:rsidR="00BF36E0">
        <w:rPr>
          <w:color w:val="000000" w:themeColor="text1"/>
          <w:u w:color="000000" w:themeColor="text1"/>
        </w:rPr>
        <w:t>d</w:t>
      </w:r>
      <w:r w:rsidRPr="00825838">
        <w:rPr>
          <w:color w:val="000000" w:themeColor="text1"/>
          <w:u w:color="000000" w:themeColor="text1"/>
        </w:rPr>
        <w:t xml:space="preserve">octorate in </w:t>
      </w:r>
      <w:r w:rsidR="00BF36E0">
        <w:rPr>
          <w:color w:val="000000" w:themeColor="text1"/>
          <w:u w:color="000000" w:themeColor="text1"/>
        </w:rPr>
        <w:t>c</w:t>
      </w:r>
      <w:r w:rsidRPr="00825838">
        <w:rPr>
          <w:color w:val="000000" w:themeColor="text1"/>
          <w:u w:color="000000" w:themeColor="text1"/>
        </w:rPr>
        <w:t xml:space="preserve">urriculum and </w:t>
      </w:r>
      <w:r w:rsidR="00BF36E0">
        <w:rPr>
          <w:color w:val="000000" w:themeColor="text1"/>
          <w:u w:color="000000" w:themeColor="text1"/>
        </w:rPr>
        <w:t>i</w:t>
      </w:r>
      <w:r w:rsidRPr="00825838">
        <w:rPr>
          <w:color w:val="000000" w:themeColor="text1"/>
          <w:u w:color="000000" w:themeColor="text1"/>
        </w:rPr>
        <w:t>nstruction from Argosy University;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825838">
        <w:rPr>
          <w:color w:val="000000" w:themeColor="text1"/>
          <w:u w:color="000000" w:themeColor="text1"/>
        </w:rPr>
        <w:t xml:space="preserve"> has </w:t>
      </w:r>
      <w:r w:rsidR="001C419B">
        <w:rPr>
          <w:color w:val="000000" w:themeColor="text1"/>
          <w:u w:color="000000" w:themeColor="text1"/>
        </w:rPr>
        <w:t>had</w:t>
      </w:r>
      <w:r w:rsidRPr="00825838">
        <w:rPr>
          <w:color w:val="000000" w:themeColor="text1"/>
          <w:u w:color="000000" w:themeColor="text1"/>
        </w:rPr>
        <w:t xml:space="preserve"> an outstanding career as a genealogist, educator, and founder of Renaissance Publications</w:t>
      </w:r>
      <w:r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LLC. </w:t>
      </w:r>
      <w:r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>He is currently a professor of education at Claflin University and formerly taught middle school social studies in urban and rural schools;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>Whereas, Dr. Curry</w:t>
      </w:r>
      <w:r w:rsidR="00A82A0B" w:rsidRPr="00A82A0B">
        <w:rPr>
          <w:color w:val="000000" w:themeColor="text1"/>
          <w:u w:color="000000" w:themeColor="text1"/>
        </w:rPr>
        <w:t>’</w:t>
      </w:r>
      <w:r w:rsidRPr="00825838">
        <w:rPr>
          <w:color w:val="000000" w:themeColor="text1"/>
          <w:u w:color="000000" w:themeColor="text1"/>
        </w:rPr>
        <w:t>s award</w:t>
      </w:r>
      <w:r w:rsidR="00A82A0B">
        <w:rPr>
          <w:color w:val="000000" w:themeColor="text1"/>
          <w:u w:color="000000" w:themeColor="text1"/>
        </w:rPr>
        <w:noBreakHyphen/>
      </w:r>
      <w:r w:rsidRPr="00825838">
        <w:rPr>
          <w:color w:val="000000" w:themeColor="text1"/>
          <w:u w:color="000000" w:themeColor="text1"/>
        </w:rPr>
        <w:t xml:space="preserve">winning book, </w:t>
      </w:r>
      <w:r w:rsidRPr="00825838">
        <w:rPr>
          <w:i/>
          <w:color w:val="000000" w:themeColor="text1"/>
          <w:u w:color="000000" w:themeColor="text1"/>
        </w:rPr>
        <w:t>The Thompson Family: Untold Stories from the Past (1830</w:t>
      </w:r>
      <w:r w:rsidR="00A82A0B">
        <w:rPr>
          <w:i/>
          <w:color w:val="000000" w:themeColor="text1"/>
          <w:u w:color="000000" w:themeColor="text1"/>
        </w:rPr>
        <w:noBreakHyphen/>
      </w:r>
      <w:r w:rsidRPr="00825838">
        <w:rPr>
          <w:i/>
          <w:color w:val="000000" w:themeColor="text1"/>
          <w:u w:color="000000" w:themeColor="text1"/>
        </w:rPr>
        <w:t>1960)</w:t>
      </w:r>
      <w:r w:rsidRPr="00825838">
        <w:rPr>
          <w:color w:val="000000" w:themeColor="text1"/>
          <w:u w:color="000000" w:themeColor="text1"/>
        </w:rPr>
        <w:t>, is the first of several volumes</w:t>
      </w:r>
      <w:r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825838">
        <w:rPr>
          <w:color w:val="000000" w:themeColor="text1"/>
          <w:u w:color="000000" w:themeColor="text1"/>
        </w:rPr>
        <w:t xml:space="preserve"> chronicle</w:t>
      </w:r>
      <w:r>
        <w:rPr>
          <w:color w:val="000000" w:themeColor="text1"/>
          <w:u w:color="000000" w:themeColor="text1"/>
        </w:rPr>
        <w:t>s</w:t>
      </w:r>
      <w:r w:rsidRPr="00825838">
        <w:rPr>
          <w:color w:val="000000" w:themeColor="text1"/>
          <w:u w:color="000000" w:themeColor="text1"/>
        </w:rPr>
        <w:t xml:space="preserve"> the genealogical diversity and exp</w:t>
      </w:r>
      <w:r w:rsidR="00D4055E">
        <w:rPr>
          <w:color w:val="000000" w:themeColor="text1"/>
          <w:u w:color="000000" w:themeColor="text1"/>
        </w:rPr>
        <w:t>eriences of the Thompson family</w:t>
      </w:r>
      <w:r w:rsidRPr="00825838">
        <w:rPr>
          <w:color w:val="000000" w:themeColor="text1"/>
          <w:u w:color="000000" w:themeColor="text1"/>
        </w:rPr>
        <w:t xml:space="preserve"> whose roots stretch back to the Skillet Community of Salley.</w:t>
      </w:r>
      <w:r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 xml:space="preserve"> The book includes relatives</w:t>
      </w:r>
      <w:r w:rsidR="00A82A0B" w:rsidRPr="00A82A0B">
        <w:rPr>
          <w:color w:val="000000" w:themeColor="text1"/>
          <w:u w:color="000000" w:themeColor="text1"/>
        </w:rPr>
        <w:t>’</w:t>
      </w:r>
      <w:r w:rsidRPr="00825838">
        <w:rPr>
          <w:color w:val="000000" w:themeColor="text1"/>
          <w:u w:color="000000" w:themeColor="text1"/>
        </w:rPr>
        <w:t xml:space="preserve"> reflections and experiences that intersect with broader themes of African</w:t>
      </w:r>
      <w:r w:rsidR="00A82A0B"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>American life and history in the State.</w:t>
      </w:r>
      <w:r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 xml:space="preserve"> It is a powerful story of civic engagement and achievement in the face of adversity;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>Whereas, several narratives include a slave who purchased his freedom, a relative who served as a cook in the Confederate Army, a young relative who was tragically murdered, and a sharecropper who became a prominent soil conservationist;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D4055E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5838">
        <w:rPr>
          <w:color w:val="000000" w:themeColor="text1"/>
          <w:u w:color="000000" w:themeColor="text1"/>
        </w:rPr>
        <w:t>Dr. Curry</w:t>
      </w:r>
      <w:r w:rsidR="00A82A0B" w:rsidRPr="00A82A0B">
        <w:rPr>
          <w:color w:val="000000" w:themeColor="text1"/>
          <w:u w:color="000000" w:themeColor="text1"/>
        </w:rPr>
        <w:t>’</w:t>
      </w:r>
      <w:r w:rsidRPr="008258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selection for the 2019 International AAHG</w:t>
      </w:r>
      <w:r w:rsidR="00822CB5" w:rsidRPr="00825838">
        <w:rPr>
          <w:color w:val="000000" w:themeColor="text1"/>
          <w:u w:color="000000" w:themeColor="text1"/>
        </w:rPr>
        <w:t xml:space="preserve">S Book Award is a testament to the rich legacy of </w:t>
      </w:r>
      <w:r>
        <w:rPr>
          <w:color w:val="000000" w:themeColor="text1"/>
          <w:u w:color="000000" w:themeColor="text1"/>
        </w:rPr>
        <w:t>hi</w:t>
      </w:r>
      <w:r w:rsidR="00822CB5" w:rsidRPr="00825838">
        <w:rPr>
          <w:color w:val="000000" w:themeColor="text1"/>
          <w:u w:color="000000" w:themeColor="text1"/>
        </w:rPr>
        <w:t>s family and the richness of African</w:t>
      </w:r>
      <w:r w:rsidR="00A82A0B">
        <w:rPr>
          <w:color w:val="000000" w:themeColor="text1"/>
          <w:u w:color="000000" w:themeColor="text1"/>
        </w:rPr>
        <w:t xml:space="preserve"> </w:t>
      </w:r>
      <w:r w:rsidR="00822CB5" w:rsidRPr="00825838">
        <w:rPr>
          <w:color w:val="000000" w:themeColor="text1"/>
          <w:u w:color="000000" w:themeColor="text1"/>
        </w:rPr>
        <w:t xml:space="preserve">American history in Aiken County and </w:t>
      </w:r>
      <w:r w:rsidR="00822CB5">
        <w:rPr>
          <w:color w:val="000000" w:themeColor="text1"/>
          <w:u w:color="000000" w:themeColor="text1"/>
        </w:rPr>
        <w:t xml:space="preserve">throughout </w:t>
      </w:r>
      <w:r w:rsidR="00822CB5" w:rsidRPr="00825838">
        <w:rPr>
          <w:color w:val="000000" w:themeColor="text1"/>
          <w:u w:color="000000" w:themeColor="text1"/>
        </w:rPr>
        <w:t xml:space="preserve">South Carolina. The competitive contest recognizes authors </w:t>
      </w:r>
      <w:r w:rsidR="00822CB5">
        <w:rPr>
          <w:color w:val="000000" w:themeColor="text1"/>
          <w:u w:color="000000" w:themeColor="text1"/>
        </w:rPr>
        <w:t>who</w:t>
      </w:r>
      <w:r w:rsidR="00822CB5" w:rsidRPr="00825838">
        <w:rPr>
          <w:color w:val="000000" w:themeColor="text1"/>
          <w:u w:color="000000" w:themeColor="text1"/>
        </w:rPr>
        <w:t xml:space="preserve"> examine and portray </w:t>
      </w:r>
      <w:r w:rsidR="00822CB5">
        <w:rPr>
          <w:color w:val="000000" w:themeColor="text1"/>
          <w:u w:color="000000" w:themeColor="text1"/>
        </w:rPr>
        <w:t xml:space="preserve">histories </w:t>
      </w:r>
      <w:r w:rsidR="00822CB5" w:rsidRPr="00825838">
        <w:rPr>
          <w:color w:val="000000" w:themeColor="text1"/>
          <w:u w:color="000000" w:themeColor="text1"/>
        </w:rPr>
        <w:t>and genealog</w:t>
      </w:r>
      <w:r w:rsidR="00822CB5">
        <w:rPr>
          <w:color w:val="000000" w:themeColor="text1"/>
          <w:u w:color="000000" w:themeColor="text1"/>
        </w:rPr>
        <w:t xml:space="preserve">ies </w:t>
      </w:r>
      <w:r>
        <w:rPr>
          <w:color w:val="000000" w:themeColor="text1"/>
          <w:u w:color="000000" w:themeColor="text1"/>
        </w:rPr>
        <w:t xml:space="preserve">of </w:t>
      </w:r>
      <w:r w:rsidR="00822CB5">
        <w:rPr>
          <w:color w:val="000000" w:themeColor="text1"/>
          <w:u w:color="000000" w:themeColor="text1"/>
        </w:rPr>
        <w:t xml:space="preserve">families with </w:t>
      </w:r>
      <w:r w:rsidR="00822CB5" w:rsidRPr="00825838">
        <w:rPr>
          <w:color w:val="000000" w:themeColor="text1"/>
          <w:u w:color="000000" w:themeColor="text1"/>
        </w:rPr>
        <w:t>African</w:t>
      </w:r>
      <w:r w:rsidR="00822CB5">
        <w:rPr>
          <w:color w:val="000000" w:themeColor="text1"/>
          <w:u w:color="000000" w:themeColor="text1"/>
        </w:rPr>
        <w:t xml:space="preserve"> ancestors</w:t>
      </w:r>
      <w:r w:rsidR="00822CB5" w:rsidRPr="00825838">
        <w:rPr>
          <w:color w:val="000000" w:themeColor="text1"/>
          <w:u w:color="000000" w:themeColor="text1"/>
        </w:rPr>
        <w:t xml:space="preserve"> in order to preserve African ancestral family history, genealogy, and cultural diversity;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>Whereas, an active leader in his community and profession, Dr. Curry is a member of several civic, historical, and professional societies, including the AAHGS, the Aiken</w:t>
      </w:r>
      <w:r w:rsidR="00A82A0B">
        <w:rPr>
          <w:color w:val="000000" w:themeColor="text1"/>
          <w:u w:color="000000" w:themeColor="text1"/>
        </w:rPr>
        <w:noBreakHyphen/>
      </w:r>
      <w:r w:rsidRPr="00825838">
        <w:rPr>
          <w:color w:val="000000" w:themeColor="text1"/>
          <w:u w:color="000000" w:themeColor="text1"/>
        </w:rPr>
        <w:t>Barnwell Genealogical Society, Friends of the Aiken County Museum, and the Aiken County Historical Society;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825838">
        <w:rPr>
          <w:color w:val="000000" w:themeColor="text1"/>
          <w:u w:color="000000" w:themeColor="text1"/>
        </w:rPr>
        <w:t xml:space="preserve"> currently resides in Columbia with his wife, Takiyah. Together, they have two</w:t>
      </w:r>
      <w:r w:rsidR="00A82A0B">
        <w:rPr>
          <w:color w:val="000000" w:themeColor="text1"/>
          <w:u w:color="000000" w:themeColor="text1"/>
        </w:rPr>
        <w:t xml:space="preserve"> fine</w:t>
      </w:r>
      <w:r w:rsidRPr="00825838">
        <w:rPr>
          <w:color w:val="000000" w:themeColor="text1"/>
          <w:u w:color="000000" w:themeColor="text1"/>
        </w:rPr>
        <w:t xml:space="preserve"> sons, Braxton and Braylen;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92E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5838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25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deeply</w:t>
      </w:r>
      <w:r w:rsidRPr="00825838">
        <w:rPr>
          <w:color w:val="000000" w:themeColor="text1"/>
          <w:u w:color="000000" w:themeColor="text1"/>
        </w:rPr>
        <w:t xml:space="preserve"> appreciate</w:t>
      </w:r>
      <w:r>
        <w:rPr>
          <w:color w:val="000000" w:themeColor="text1"/>
          <w:u w:color="000000" w:themeColor="text1"/>
        </w:rPr>
        <w:t>s</w:t>
      </w:r>
      <w:r w:rsidRPr="00825838">
        <w:rPr>
          <w:color w:val="000000" w:themeColor="text1"/>
          <w:u w:color="000000" w:themeColor="text1"/>
        </w:rPr>
        <w:t xml:space="preserve"> the pride that this son of South Carolina has brought to the </w:t>
      </w:r>
      <w:r>
        <w:rPr>
          <w:color w:val="000000" w:themeColor="text1"/>
          <w:u w:color="000000" w:themeColor="text1"/>
        </w:rPr>
        <w:t xml:space="preserve">Palmetto </w:t>
      </w:r>
      <w:r w:rsidRPr="00825838">
        <w:rPr>
          <w:color w:val="000000" w:themeColor="text1"/>
          <w:u w:color="000000" w:themeColor="text1"/>
        </w:rPr>
        <w:t>State</w:t>
      </w:r>
      <w:r w:rsidR="00DA592E">
        <w:t>.  Now, therefore,</w:t>
      </w:r>
    </w:p>
    <w:p w:rsidR="00DA592E" w:rsidRDefault="00DA59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92E" w:rsidRDefault="00DA59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92E" w:rsidRDefault="00DA59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CB5" w:rsidRPr="00825838" w:rsidRDefault="00DA592E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22CB5">
        <w:t xml:space="preserve"> t</w:t>
      </w:r>
      <w:r w:rsidR="00822CB5" w:rsidRPr="00825838">
        <w:rPr>
          <w:color w:val="000000" w:themeColor="text1"/>
          <w:u w:color="000000" w:themeColor="text1"/>
        </w:rPr>
        <w:t xml:space="preserve">he members of the South Carolina </w:t>
      </w:r>
      <w:r w:rsidR="00822CB5">
        <w:rPr>
          <w:color w:val="000000" w:themeColor="text1"/>
          <w:u w:color="000000" w:themeColor="text1"/>
        </w:rPr>
        <w:t>House of Representatives</w:t>
      </w:r>
      <w:r w:rsidR="00822CB5" w:rsidRPr="00825838">
        <w:rPr>
          <w:color w:val="000000" w:themeColor="text1"/>
          <w:u w:color="000000" w:themeColor="text1"/>
        </w:rPr>
        <w:t>, by this resolution, honor and recognize Dr. Walter B. Curry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Jr.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for his significant </w:t>
      </w:r>
      <w:r w:rsidR="00822CB5">
        <w:rPr>
          <w:color w:val="000000" w:themeColor="text1"/>
          <w:u w:color="000000" w:themeColor="text1"/>
        </w:rPr>
        <w:t>contribution</w:t>
      </w:r>
      <w:r w:rsidR="001C419B">
        <w:rPr>
          <w:color w:val="000000" w:themeColor="text1"/>
          <w:u w:color="000000" w:themeColor="text1"/>
        </w:rPr>
        <w:t>s</w:t>
      </w:r>
      <w:r w:rsidR="00822CB5">
        <w:rPr>
          <w:color w:val="000000" w:themeColor="text1"/>
          <w:u w:color="000000" w:themeColor="text1"/>
        </w:rPr>
        <w:t xml:space="preserve"> </w:t>
      </w:r>
      <w:r w:rsidR="00D4055E">
        <w:rPr>
          <w:color w:val="000000" w:themeColor="text1"/>
          <w:u w:color="000000" w:themeColor="text1"/>
        </w:rPr>
        <w:t>to</w:t>
      </w:r>
      <w:r w:rsidR="00822CB5" w:rsidRPr="00825838">
        <w:rPr>
          <w:color w:val="000000" w:themeColor="text1"/>
          <w:u w:color="000000" w:themeColor="text1"/>
        </w:rPr>
        <w:t xml:space="preserve"> African</w:t>
      </w:r>
      <w:r w:rsidR="00A82A0B">
        <w:rPr>
          <w:color w:val="000000" w:themeColor="text1"/>
          <w:u w:color="000000" w:themeColor="text1"/>
        </w:rPr>
        <w:t xml:space="preserve"> </w:t>
      </w:r>
      <w:r w:rsidR="00822CB5" w:rsidRPr="00825838">
        <w:rPr>
          <w:color w:val="000000" w:themeColor="text1"/>
          <w:u w:color="000000" w:themeColor="text1"/>
        </w:rPr>
        <w:t xml:space="preserve">American history and heritage in </w:t>
      </w:r>
      <w:r w:rsidR="00822CB5">
        <w:rPr>
          <w:color w:val="000000" w:themeColor="text1"/>
          <w:u w:color="000000" w:themeColor="text1"/>
        </w:rPr>
        <w:t>South Carolina</w:t>
      </w:r>
      <w:r w:rsidR="00822CB5" w:rsidRPr="00825838">
        <w:rPr>
          <w:color w:val="000000" w:themeColor="text1"/>
          <w:u w:color="000000" w:themeColor="text1"/>
        </w:rPr>
        <w:t xml:space="preserve"> and congratulate him on receiving the 2019 International Afr</w:t>
      </w:r>
      <w:r w:rsidR="00A82A0B">
        <w:rPr>
          <w:color w:val="000000" w:themeColor="text1"/>
          <w:u w:color="000000" w:themeColor="text1"/>
        </w:rPr>
        <w:t xml:space="preserve">ican </w:t>
      </w:r>
      <w:r w:rsidR="00822CB5" w:rsidRPr="00825838">
        <w:rPr>
          <w:color w:val="000000" w:themeColor="text1"/>
          <w:u w:color="000000" w:themeColor="text1"/>
        </w:rPr>
        <w:t>American Historical and Genealog</w:t>
      </w:r>
      <w:r w:rsidR="00D4055E">
        <w:rPr>
          <w:color w:val="000000" w:themeColor="text1"/>
          <w:u w:color="000000" w:themeColor="text1"/>
        </w:rPr>
        <w:t>ical</w:t>
      </w:r>
      <w:r w:rsidR="00822CB5" w:rsidRPr="00825838">
        <w:rPr>
          <w:color w:val="000000" w:themeColor="text1"/>
          <w:u w:color="000000" w:themeColor="text1"/>
        </w:rPr>
        <w:t xml:space="preserve"> Society Book Award.</w:t>
      </w:r>
    </w:p>
    <w:p w:rsidR="00822CB5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A592E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5838">
        <w:rPr>
          <w:color w:val="000000" w:themeColor="text1"/>
          <w:u w:color="000000" w:themeColor="text1"/>
        </w:rPr>
        <w:t>Be it further resolved that a copy of this resolution be presented to Dr. Walter B. Curry</w:t>
      </w:r>
      <w:r w:rsidR="00D4055E"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Jr.</w:t>
      </w:r>
    </w:p>
    <w:p w:rsidR="000E7423" w:rsidRDefault="00A82A0B" w:rsidP="00E8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48F1" w:rsidRDefault="002448F1" w:rsidP="002448F1">
      <w:pPr>
        <w:suppressAutoHyphens/>
      </w:pPr>
    </w:p>
    <w:sectPr w:rsidR="002448F1" w:rsidSect="002448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92E" w:rsidRDefault="00DA592E" w:rsidP="009F0C77">
      <w:r>
        <w:separator/>
      </w:r>
    </w:p>
  </w:endnote>
  <w:endnote w:type="continuationSeparator" w:id="0">
    <w:p w:rsidR="00DA592E" w:rsidRDefault="00DA59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3AAE39-B48A-4C9D-869C-EA7490DCD6BC}"/>
    <w:embedBold r:id="rId2" w:fontKey="{308518F1-0FD1-490E-9DA6-0D99A0148D98}"/>
    <w:embedItalic r:id="rId3" w:fontKey="{08A3337B-BE04-4E12-9BC4-2C4688A69F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DF33392-325A-43C9-9607-C93581E085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1EC5C21-A46B-43D7-861C-303EEB283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E8C118-D877-4BB2-A321-09EC358F8A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8F1" w:rsidRPr="00D14E94" w:rsidRDefault="002448F1" w:rsidP="00D14E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7D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92E" w:rsidRDefault="00DA592E" w:rsidP="009F0C77">
      <w:r>
        <w:separator/>
      </w:r>
    </w:p>
  </w:footnote>
  <w:footnote w:type="continuationSeparator" w:id="0">
    <w:p w:rsidR="00DA592E" w:rsidRDefault="00DA59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0SD20"/>
    <w:docVar w:name="CoverBillType" w:val="r"/>
    <w:docVar w:name="DocPath" w:val="L:\Council\bills\GM\24320SD20.DOCX"/>
    <w:docVar w:name="dvBillNumber" w:val="51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592E"/>
    <w:rsid w:val="00011869"/>
    <w:rsid w:val="00015CD6"/>
    <w:rsid w:val="00087A18"/>
    <w:rsid w:val="000E0100"/>
    <w:rsid w:val="000E1785"/>
    <w:rsid w:val="000E7423"/>
    <w:rsid w:val="000F40FA"/>
    <w:rsid w:val="001035F1"/>
    <w:rsid w:val="0010776B"/>
    <w:rsid w:val="00133E66"/>
    <w:rsid w:val="001435A3"/>
    <w:rsid w:val="00146ED3"/>
    <w:rsid w:val="00151044"/>
    <w:rsid w:val="001C419B"/>
    <w:rsid w:val="001D08F2"/>
    <w:rsid w:val="001D3A58"/>
    <w:rsid w:val="001D525B"/>
    <w:rsid w:val="001D7F4F"/>
    <w:rsid w:val="00205238"/>
    <w:rsid w:val="002321B6"/>
    <w:rsid w:val="00232912"/>
    <w:rsid w:val="002448F1"/>
    <w:rsid w:val="00250967"/>
    <w:rsid w:val="002543C8"/>
    <w:rsid w:val="0025541D"/>
    <w:rsid w:val="00284AAE"/>
    <w:rsid w:val="002C015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E6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DCA"/>
    <w:rsid w:val="006215AA"/>
    <w:rsid w:val="006913C9"/>
    <w:rsid w:val="0069470D"/>
    <w:rsid w:val="006D58AA"/>
    <w:rsid w:val="00723517"/>
    <w:rsid w:val="00734F00"/>
    <w:rsid w:val="00736959"/>
    <w:rsid w:val="007A70AE"/>
    <w:rsid w:val="00822CB5"/>
    <w:rsid w:val="008362E8"/>
    <w:rsid w:val="0085786E"/>
    <w:rsid w:val="00861EDF"/>
    <w:rsid w:val="008A1768"/>
    <w:rsid w:val="008A2BE7"/>
    <w:rsid w:val="008A489F"/>
    <w:rsid w:val="008D702A"/>
    <w:rsid w:val="008F0F33"/>
    <w:rsid w:val="008F4429"/>
    <w:rsid w:val="0094021A"/>
    <w:rsid w:val="0099559D"/>
    <w:rsid w:val="009B44AF"/>
    <w:rsid w:val="009B5253"/>
    <w:rsid w:val="009C6A0B"/>
    <w:rsid w:val="009F0C77"/>
    <w:rsid w:val="009F4DD1"/>
    <w:rsid w:val="00A02543"/>
    <w:rsid w:val="00A41684"/>
    <w:rsid w:val="00A64E80"/>
    <w:rsid w:val="00A72BCD"/>
    <w:rsid w:val="00A741D9"/>
    <w:rsid w:val="00A82A0B"/>
    <w:rsid w:val="00A833AB"/>
    <w:rsid w:val="00A9741D"/>
    <w:rsid w:val="00AC34A2"/>
    <w:rsid w:val="00AD1C9A"/>
    <w:rsid w:val="00AD4B17"/>
    <w:rsid w:val="00B411BC"/>
    <w:rsid w:val="00B412D4"/>
    <w:rsid w:val="00B64FFF"/>
    <w:rsid w:val="00B94802"/>
    <w:rsid w:val="00BE3C22"/>
    <w:rsid w:val="00BF36E0"/>
    <w:rsid w:val="00C0345E"/>
    <w:rsid w:val="00C21ABE"/>
    <w:rsid w:val="00C31C95"/>
    <w:rsid w:val="00C3483A"/>
    <w:rsid w:val="00C74E9D"/>
    <w:rsid w:val="00C826DD"/>
    <w:rsid w:val="00C82FD3"/>
    <w:rsid w:val="00C92819"/>
    <w:rsid w:val="00CA3AD3"/>
    <w:rsid w:val="00CC6B7B"/>
    <w:rsid w:val="00CD2089"/>
    <w:rsid w:val="00D14E94"/>
    <w:rsid w:val="00D4055E"/>
    <w:rsid w:val="00D73A67"/>
    <w:rsid w:val="00D970A9"/>
    <w:rsid w:val="00DA592E"/>
    <w:rsid w:val="00DF3845"/>
    <w:rsid w:val="00E41911"/>
    <w:rsid w:val="00E44B57"/>
    <w:rsid w:val="00E878C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884353-36A8-497C-AE43-2463B870B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5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48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27_2020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DDD5C-79A5-4CFC-888C-3BAB2AEDC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5127: Subject not yet available - South Carolina Legislature Online</dc:title>
  <dc:creator>Gail Moore</dc:creator>
  <cp:lastModifiedBy>S Wilson</cp:lastModifiedBy>
  <cp:revision>2</cp:revision>
  <cp:lastPrinted>2020-01-30T15:15:00Z</cp:lastPrinted>
  <dcterms:created xsi:type="dcterms:W3CDTF">2020-02-18T15:11:00Z</dcterms:created>
  <dcterms:modified xsi:type="dcterms:W3CDTF">2020-02-18T15:11:00Z</dcterms:modified>
</cp:coreProperties>
</file>