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DEC" w:rsidRDefault="00AE6DEC" w:rsidP="00AE6DEC">
      <w:pPr>
        <w:widowControl w:val="0"/>
        <w:jc w:val="center"/>
      </w:pPr>
      <w:r w:rsidRPr="00AE6DEC">
        <w:rPr>
          <w:b/>
        </w:rPr>
        <w:t>South Carolina General Assembly</w:t>
      </w:r>
    </w:p>
    <w:p w:rsidR="00AE6DEC" w:rsidRDefault="00AE6DEC" w:rsidP="00AE6DEC">
      <w:pPr>
        <w:widowControl w:val="0"/>
        <w:jc w:val="center"/>
      </w:pPr>
      <w:r>
        <w:t>123rd Session, 2019-2020</w:t>
      </w:r>
    </w:p>
    <w:p w:rsidR="00AE6DEC" w:rsidRDefault="00AE6DEC" w:rsidP="00AE6DEC">
      <w:pPr>
        <w:widowControl w:val="0"/>
        <w:jc w:val="left"/>
      </w:pPr>
    </w:p>
    <w:p w:rsidR="00AE6DEC" w:rsidRDefault="00AE6DEC" w:rsidP="00AE6DEC">
      <w:pPr>
        <w:widowControl w:val="0"/>
        <w:jc w:val="left"/>
        <w:rPr>
          <w:b/>
        </w:rPr>
      </w:pPr>
      <w:r w:rsidRPr="00AE6DEC">
        <w:rPr>
          <w:b/>
        </w:rPr>
        <w:t>H. 5388</w:t>
      </w:r>
    </w:p>
    <w:p w:rsidR="00AE6DEC" w:rsidRDefault="00AE6DEC" w:rsidP="00AE6DEC">
      <w:pPr>
        <w:widowControl w:val="0"/>
        <w:jc w:val="left"/>
        <w:rPr>
          <w:b/>
        </w:rPr>
      </w:pPr>
    </w:p>
    <w:p w:rsidR="00AE6DEC" w:rsidRDefault="00AE6DEC" w:rsidP="00AE6DEC">
      <w:pPr>
        <w:widowControl w:val="0"/>
        <w:jc w:val="left"/>
      </w:pPr>
      <w:r w:rsidRPr="00AE6DEC">
        <w:rPr>
          <w:b/>
        </w:rPr>
        <w:t>STATUS INFORMATION</w:t>
      </w:r>
    </w:p>
    <w:p w:rsidR="00AE6DEC" w:rsidRDefault="00AE6DEC" w:rsidP="00AE6DEC">
      <w:pPr>
        <w:widowControl w:val="0"/>
        <w:jc w:val="left"/>
      </w:pPr>
    </w:p>
    <w:p w:rsidR="00AE6DEC" w:rsidRDefault="00AE6DEC" w:rsidP="00AE6DEC">
      <w:pPr>
        <w:widowControl w:val="0"/>
        <w:jc w:val="left"/>
      </w:pPr>
      <w:r>
        <w:t>House Resolution</w:t>
      </w:r>
    </w:p>
    <w:p w:rsidR="00AE6DEC" w:rsidRDefault="00AE6DEC" w:rsidP="00AE6DEC">
      <w:pPr>
        <w:widowControl w:val="0"/>
        <w:jc w:val="left"/>
      </w:pPr>
      <w:r>
        <w:t>Sponsors: Reps. Erickson, Rivers, Bradley, W. Newton, Herbkersman, S. Williams, Alexander, Allison, Anderson, Atkinson, Bailey, Bales, Ballentine, Bamberg, Bannister, Bennett, Bernstein, Blackwell, Brawley, Brown, Bryant, Burns, Calhoon, Caskey, Chellis, Chumley, Clary, Clemmons, Clyburn, Cobb</w:t>
      </w:r>
      <w:r>
        <w:noBreakHyphen/>
        <w:t>Hunter, Cogswell, Collins, B. Cox, W. Cox, Crawford, Daning, Davis, Dillard, Elliott, Felder, Finlay, Forrest, Forrester, Fry, Funderburk, Gagnon, Garvin, Gilliam, Gilliard, Govan, Haddon, Hardee, Hart, Hayes, Henderson</w:t>
      </w:r>
      <w:r>
        <w:noBreakHyphen/>
        <w:t>Myers, Henegan,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Norrell, Oremus, Ott, Parks, Pendarvis, Pope, Ridgeway, Robinson, Rose, Rutherford, Sandifer, Simrill, G.M. Smith, G.R. Smith, Sottile, Spires, Stavrinakis, Stringer, Tallon, Taylor, Thayer, Thigpen, Toole, Trantham, Weeks, West, Wheeler, White, Whitmire, R. Williams, Willis, Wooten and Yow</w:t>
      </w:r>
    </w:p>
    <w:p w:rsidR="00AE6DEC" w:rsidRDefault="00AE6DEC" w:rsidP="00AE6DEC">
      <w:pPr>
        <w:widowControl w:val="0"/>
        <w:jc w:val="left"/>
      </w:pPr>
      <w:r>
        <w:t>Document Path: l:\council\bills\rm\1506sd20.docx</w:t>
      </w:r>
    </w:p>
    <w:p w:rsidR="00AE6DEC" w:rsidRDefault="00AE6DEC" w:rsidP="00AE6DEC">
      <w:pPr>
        <w:widowControl w:val="0"/>
        <w:jc w:val="left"/>
      </w:pPr>
    </w:p>
    <w:p w:rsidR="00AE6DEC" w:rsidRDefault="00AE6DEC" w:rsidP="00AE6DEC">
      <w:pPr>
        <w:widowControl w:val="0"/>
        <w:jc w:val="left"/>
      </w:pPr>
      <w:r>
        <w:t>Introduced in the House on March 11, 2020</w:t>
      </w:r>
    </w:p>
    <w:p w:rsidR="00AE6DEC" w:rsidRDefault="00AE6DEC" w:rsidP="00AE6DEC">
      <w:pPr>
        <w:widowControl w:val="0"/>
        <w:jc w:val="left"/>
      </w:pPr>
      <w:r>
        <w:t>Adopted by the House on March 11, 2020</w:t>
      </w:r>
    </w:p>
    <w:p w:rsidR="00AE6DEC" w:rsidRDefault="00AE6DEC" w:rsidP="00AE6DEC">
      <w:pPr>
        <w:widowControl w:val="0"/>
        <w:jc w:val="left"/>
      </w:pPr>
    </w:p>
    <w:p w:rsidR="00AE6DEC" w:rsidRDefault="00AF705C" w:rsidP="00AE6DEC">
      <w:pPr>
        <w:widowControl w:val="0"/>
        <w:jc w:val="left"/>
      </w:pPr>
      <w:r>
        <w:t>Summary: Lady's Island Robotics Team</w:t>
      </w:r>
    </w:p>
    <w:p w:rsidR="00AE6DEC" w:rsidRDefault="00AE6DEC" w:rsidP="00AE6DEC">
      <w:pPr>
        <w:widowControl w:val="0"/>
        <w:jc w:val="left"/>
      </w:pPr>
    </w:p>
    <w:p w:rsidR="00AE6DEC" w:rsidRDefault="00AE6DEC" w:rsidP="00AE6DEC">
      <w:pPr>
        <w:widowControl w:val="0"/>
        <w:jc w:val="left"/>
      </w:pPr>
    </w:p>
    <w:p w:rsidR="00AE6DEC" w:rsidRDefault="00AE6DEC" w:rsidP="00AE6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DEC">
        <w:rPr>
          <w:b/>
        </w:rPr>
        <w:t>HISTORY OF LEGISLATIVE ACTIONS</w:t>
      </w:r>
    </w:p>
    <w:p w:rsidR="00AE6DEC" w:rsidRDefault="00AE6DEC" w:rsidP="00AE6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6DEC" w:rsidRPr="00AE6DEC" w:rsidRDefault="00AE6DEC" w:rsidP="00AE6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6DEC">
        <w:rPr>
          <w:u w:val="single"/>
        </w:rPr>
        <w:tab/>
        <w:t>Date</w:t>
      </w:r>
      <w:r w:rsidRPr="00AE6DEC">
        <w:rPr>
          <w:u w:val="single"/>
        </w:rPr>
        <w:tab/>
        <w:t>Body</w:t>
      </w:r>
      <w:r w:rsidRPr="00AE6DEC">
        <w:rPr>
          <w:u w:val="single"/>
        </w:rPr>
        <w:tab/>
        <w:t>Action Description with journal page number</w:t>
      </w:r>
      <w:r w:rsidRPr="00AE6DEC">
        <w:rPr>
          <w:u w:val="single"/>
        </w:rPr>
        <w:tab/>
      </w:r>
    </w:p>
    <w:p w:rsidR="002A27FD" w:rsidRDefault="002A27FD" w:rsidP="002A2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A03097">
          <w:rPr>
            <w:rStyle w:val="Hyperlink"/>
          </w:rPr>
          <w:t>House Journal</w:t>
        </w:r>
        <w:r w:rsidRPr="00A03097">
          <w:rPr>
            <w:rStyle w:val="Hyperlink"/>
          </w:rPr>
          <w:noBreakHyphen/>
          <w:t>page 24</w:t>
        </w:r>
      </w:hyperlink>
      <w:r>
        <w:t>)</w:t>
      </w:r>
    </w:p>
    <w:p w:rsidR="002A27FD" w:rsidRDefault="002A27FD" w:rsidP="002A2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E6DEC" w:rsidRDefault="00AE6DEC" w:rsidP="00AE6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E6DEC">
          <w:rPr>
            <w:rStyle w:val="Hyperlink"/>
          </w:rPr>
          <w:t>legislative information</w:t>
        </w:r>
      </w:hyperlink>
      <w:r>
        <w:t xml:space="preserve"> at the website</w:t>
      </w:r>
    </w:p>
    <w:p w:rsidR="00AE6DEC" w:rsidRDefault="00AE6DEC" w:rsidP="00AE6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DEC" w:rsidRPr="00AE6DEC" w:rsidRDefault="00AE6DEC" w:rsidP="00AE6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6DEC" w:rsidRDefault="00AE6DEC" w:rsidP="00AE6DEC">
      <w:r w:rsidRPr="00AE6DEC">
        <w:rPr>
          <w:b/>
        </w:rPr>
        <w:t>VERSIONS OF THIS BILL</w:t>
      </w:r>
    </w:p>
    <w:p w:rsidR="00AE6DEC" w:rsidRDefault="00AE6DEC" w:rsidP="00AE6DEC"/>
    <w:p w:rsidR="00AE6DEC" w:rsidRDefault="00ED6CBA" w:rsidP="00AE6DEC">
      <w:hyperlink r:id="rId9" w:history="1">
        <w:r w:rsidR="00AE6DEC">
          <w:rPr>
            <w:rStyle w:val="Hyperlink"/>
          </w:rPr>
          <w:t>3/11/2020</w:t>
        </w:r>
      </w:hyperlink>
    </w:p>
    <w:p w:rsidR="00AE6DEC" w:rsidRDefault="00AE6DEC" w:rsidP="00AE6DEC"/>
    <w:p w:rsidR="00AE6DEC" w:rsidRDefault="00AE6DEC" w:rsidP="00AE6DEC">
      <w:pPr>
        <w:sectPr w:rsidR="00AE6DEC" w:rsidSect="00AE6D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23CC" w:rsidRDefault="001823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6E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7FF" w:rsidRDefault="00980DA1" w:rsidP="00573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737FF">
        <w:t xml:space="preserve">EXTEND THE PRIVILEGE OF THE FLOOR OF THE SOUTH CAROLINA HOUSE OF REPRESENTATIVES TO THE </w:t>
      </w:r>
      <w:r w:rsidR="005C2496">
        <w:t>LADY</w:t>
      </w:r>
      <w:r w:rsidR="00202F18" w:rsidRPr="00202F18">
        <w:t>’</w:t>
      </w:r>
      <w:r w:rsidR="005C2496">
        <w:t xml:space="preserve">S ISLAND </w:t>
      </w:r>
      <w:r w:rsidR="005737FF">
        <w:t>ROBOTICS TEAM</w:t>
      </w:r>
      <w:r w:rsidR="00A51652">
        <w:t xml:space="preserve"> OF THE BEAUFORT COUNTY SCHOOL DISTRICT</w:t>
      </w:r>
      <w:r w:rsidR="00EB5468">
        <w:t xml:space="preserve">, ITS </w:t>
      </w:r>
      <w:r w:rsidR="005737FF">
        <w:t>COACHES</w:t>
      </w:r>
      <w:r w:rsidR="00EB5468">
        <w:t>,</w:t>
      </w:r>
      <w:r w:rsidR="005C2496">
        <w:t xml:space="preserve"> AND </w:t>
      </w:r>
      <w:r w:rsidR="00EB5468">
        <w:t>SCHOOL OFFICIALS</w:t>
      </w:r>
      <w:r w:rsidR="005737FF">
        <w:t xml:space="preserve">, AT A DATE AND TIME TO BE DETERMINED BY THE SPEAKER, FOR THE PURPOSE OF </w:t>
      </w:r>
      <w:r w:rsidR="00EB5468">
        <w:t xml:space="preserve">BEING </w:t>
      </w:r>
      <w:r w:rsidR="005737FF">
        <w:t>RECOGNIZ</w:t>
      </w:r>
      <w:r w:rsidR="00EB5468">
        <w:t>ED</w:t>
      </w:r>
      <w:r w:rsidR="005737FF">
        <w:t xml:space="preserve"> AND COMMEND</w:t>
      </w:r>
      <w:r w:rsidR="00EB5468">
        <w:t xml:space="preserve">ED </w:t>
      </w:r>
      <w:r w:rsidR="0006536F">
        <w:t>ON</w:t>
      </w:r>
      <w:r w:rsidR="00EB5468">
        <w:t xml:space="preserve"> THEIR OUTSTANDING SEASON AND </w:t>
      </w:r>
      <w:r w:rsidR="005737FF">
        <w:t xml:space="preserve">FOR </w:t>
      </w:r>
      <w:r w:rsidR="00EB5468">
        <w:t xml:space="preserve">CAPTURING THE </w:t>
      </w:r>
      <w:r w:rsidR="005737FF">
        <w:t>20</w:t>
      </w:r>
      <w:r w:rsidR="00EB5468">
        <w:t>20</w:t>
      </w:r>
      <w:r w:rsidR="005737FF">
        <w:t xml:space="preserve"> </w:t>
      </w:r>
      <w:r w:rsidR="00EB5468">
        <w:t>SOUTH CAROLINA VEX ROBOTICS STATE CHAMPIONSHIP</w:t>
      </w:r>
      <w:r w:rsidR="005737F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EAC" w:rsidRDefault="003A6E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6EAC" w:rsidRDefault="003A6E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20E" w:rsidRDefault="003A6EAC" w:rsidP="00970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737FF">
        <w:t xml:space="preserve"> the privilege of the floor of the South Carolina House of Representatives be extended to the </w:t>
      </w:r>
      <w:r w:rsidR="0006536F">
        <w:t>Lady</w:t>
      </w:r>
      <w:r w:rsidR="00202F18" w:rsidRPr="00202F18">
        <w:t>’</w:t>
      </w:r>
      <w:r w:rsidR="0006536F">
        <w:t>s Island robotics team</w:t>
      </w:r>
      <w:r w:rsidR="00A51652">
        <w:t xml:space="preserve"> of the Beaufort County School District</w:t>
      </w:r>
      <w:r w:rsidR="0006536F">
        <w:t xml:space="preserve">, its coaches, and school officials, at a date and time to be determined by the Speaker, for the purpose of being recognized and commended on </w:t>
      </w:r>
      <w:r w:rsidR="009A7160">
        <w:t>an</w:t>
      </w:r>
      <w:r w:rsidR="0006536F">
        <w:t xml:space="preserve"> outstanding season and for capturing the 2020 South Carolina VEX Robotics State Championship.</w:t>
      </w:r>
    </w:p>
    <w:p w:rsidR="007605C7" w:rsidRDefault="00202F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6DEC" w:rsidRDefault="00AE6DEC" w:rsidP="00AE6DEC">
      <w:pPr>
        <w:suppressAutoHyphens/>
      </w:pPr>
    </w:p>
    <w:sectPr w:rsidR="00AE6DEC" w:rsidSect="00AE6D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EAC" w:rsidRDefault="003A6EAC" w:rsidP="009F0C77">
      <w:r>
        <w:separator/>
      </w:r>
    </w:p>
  </w:endnote>
  <w:endnote w:type="continuationSeparator" w:id="0">
    <w:p w:rsidR="003A6EAC" w:rsidRDefault="003A6E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C81DCB-6232-456D-9C29-C60F636392FA}"/>
    <w:embedBold r:id="rId2" w:fontKey="{95C7D4B4-CF23-409D-B999-1FD9C5B8EA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6A866E-4432-441A-886F-458F75F344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8F14E6-8EDC-4ED7-8C6A-01F18F8B63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F102C0-25C4-4146-A7DF-5947694A18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DEC" w:rsidRPr="001823CC" w:rsidRDefault="00AE6DEC" w:rsidP="001823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27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EAC" w:rsidRDefault="003A6EAC" w:rsidP="009F0C77">
      <w:r>
        <w:separator/>
      </w:r>
    </w:p>
  </w:footnote>
  <w:footnote w:type="continuationSeparator" w:id="0">
    <w:p w:rsidR="003A6EAC" w:rsidRDefault="003A6E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6SD20"/>
    <w:docVar w:name="CoverBillType" w:val="r"/>
    <w:docVar w:name="DocPath" w:val="L:\Council\bills\RM\1506SD20.DOCX"/>
    <w:docVar w:name="dvBillNumber" w:val="5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6EAC"/>
    <w:rsid w:val="00011869"/>
    <w:rsid w:val="00015CD6"/>
    <w:rsid w:val="0006536F"/>
    <w:rsid w:val="000E0100"/>
    <w:rsid w:val="000E1785"/>
    <w:rsid w:val="000F40FA"/>
    <w:rsid w:val="001035F1"/>
    <w:rsid w:val="0010776B"/>
    <w:rsid w:val="00133E66"/>
    <w:rsid w:val="001435A3"/>
    <w:rsid w:val="001438B3"/>
    <w:rsid w:val="00146ED3"/>
    <w:rsid w:val="00151044"/>
    <w:rsid w:val="001823CC"/>
    <w:rsid w:val="001D08F2"/>
    <w:rsid w:val="001D3A58"/>
    <w:rsid w:val="001D525B"/>
    <w:rsid w:val="001D7F4F"/>
    <w:rsid w:val="00202F18"/>
    <w:rsid w:val="00205238"/>
    <w:rsid w:val="002321B6"/>
    <w:rsid w:val="00232912"/>
    <w:rsid w:val="00250967"/>
    <w:rsid w:val="002543C8"/>
    <w:rsid w:val="0025541D"/>
    <w:rsid w:val="00284AAE"/>
    <w:rsid w:val="002A27FD"/>
    <w:rsid w:val="002E5912"/>
    <w:rsid w:val="00301B21"/>
    <w:rsid w:val="00325348"/>
    <w:rsid w:val="0032732C"/>
    <w:rsid w:val="00336AD0"/>
    <w:rsid w:val="0037079A"/>
    <w:rsid w:val="003A6EA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7FF"/>
    <w:rsid w:val="00577C6C"/>
    <w:rsid w:val="005A62FE"/>
    <w:rsid w:val="005C2496"/>
    <w:rsid w:val="005C2FE2"/>
    <w:rsid w:val="005E2BC9"/>
    <w:rsid w:val="00605102"/>
    <w:rsid w:val="006215AA"/>
    <w:rsid w:val="006913C9"/>
    <w:rsid w:val="0069470D"/>
    <w:rsid w:val="006D58AA"/>
    <w:rsid w:val="006F48D7"/>
    <w:rsid w:val="00734F00"/>
    <w:rsid w:val="00736959"/>
    <w:rsid w:val="007605C7"/>
    <w:rsid w:val="00784416"/>
    <w:rsid w:val="007A70AE"/>
    <w:rsid w:val="008362E8"/>
    <w:rsid w:val="0085786E"/>
    <w:rsid w:val="008A1768"/>
    <w:rsid w:val="008A489F"/>
    <w:rsid w:val="008F0F33"/>
    <w:rsid w:val="008F4429"/>
    <w:rsid w:val="0094021A"/>
    <w:rsid w:val="0097020E"/>
    <w:rsid w:val="00980DA1"/>
    <w:rsid w:val="009A7160"/>
    <w:rsid w:val="009B44AF"/>
    <w:rsid w:val="009C6A0B"/>
    <w:rsid w:val="009F0C77"/>
    <w:rsid w:val="009F4DD1"/>
    <w:rsid w:val="00A02543"/>
    <w:rsid w:val="00A41684"/>
    <w:rsid w:val="00A51652"/>
    <w:rsid w:val="00A64E80"/>
    <w:rsid w:val="00A72BCD"/>
    <w:rsid w:val="00A741D9"/>
    <w:rsid w:val="00A833AB"/>
    <w:rsid w:val="00A9741D"/>
    <w:rsid w:val="00AC34A2"/>
    <w:rsid w:val="00AD1C9A"/>
    <w:rsid w:val="00AD4B17"/>
    <w:rsid w:val="00AE6DEC"/>
    <w:rsid w:val="00AF705C"/>
    <w:rsid w:val="00B412D4"/>
    <w:rsid w:val="00B64FFF"/>
    <w:rsid w:val="00BA51EF"/>
    <w:rsid w:val="00BE3C22"/>
    <w:rsid w:val="00C0345E"/>
    <w:rsid w:val="00C21ABE"/>
    <w:rsid w:val="00C22B8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46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10C5F9-79A2-4D05-8C65-117B3BDD3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8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6D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8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DB121-ABE5-429E-A8A1-ABD794ED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5388: Subject not yet available - South Carolina Legislature Online</dc:title>
  <dc:creator>Rosanne McDowell</dc:creator>
  <cp:lastModifiedBy>S Wilson</cp:lastModifiedBy>
  <cp:revision>2</cp:revision>
  <cp:lastPrinted>2020-03-05T21:57:00Z</cp:lastPrinted>
  <dcterms:created xsi:type="dcterms:W3CDTF">2020-03-19T17:14:00Z</dcterms:created>
  <dcterms:modified xsi:type="dcterms:W3CDTF">2020-03-19T17:14:00Z</dcterms:modified>
</cp:coreProperties>
</file>