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16EE" w:rsidRDefault="00D016EE" w:rsidP="00D016EE">
      <w:pPr>
        <w:widowControl w:val="0"/>
        <w:jc w:val="center"/>
      </w:pPr>
      <w:r w:rsidRPr="00D016EE">
        <w:rPr>
          <w:b/>
        </w:rPr>
        <w:t>South Carolina General Assembly</w:t>
      </w:r>
    </w:p>
    <w:p w:rsidR="00D016EE" w:rsidRDefault="00D016EE" w:rsidP="00D016EE">
      <w:pPr>
        <w:widowControl w:val="0"/>
        <w:jc w:val="center"/>
      </w:pPr>
      <w:r>
        <w:t>123rd Session, 2019-2020</w:t>
      </w:r>
    </w:p>
    <w:p w:rsidR="00D016EE" w:rsidRDefault="00D016EE" w:rsidP="00D016EE">
      <w:pPr>
        <w:widowControl w:val="0"/>
        <w:jc w:val="left"/>
      </w:pPr>
    </w:p>
    <w:p w:rsidR="00D016EE" w:rsidRDefault="00D016EE" w:rsidP="00D016EE">
      <w:pPr>
        <w:widowControl w:val="0"/>
        <w:jc w:val="left"/>
        <w:rPr>
          <w:b/>
        </w:rPr>
      </w:pPr>
      <w:r w:rsidRPr="00D016EE">
        <w:rPr>
          <w:b/>
        </w:rPr>
        <w:t>H. 5513</w:t>
      </w:r>
    </w:p>
    <w:p w:rsidR="00D016EE" w:rsidRDefault="00D016EE" w:rsidP="00D016EE">
      <w:pPr>
        <w:widowControl w:val="0"/>
        <w:jc w:val="left"/>
        <w:rPr>
          <w:b/>
        </w:rPr>
      </w:pPr>
    </w:p>
    <w:p w:rsidR="00D016EE" w:rsidRDefault="00D016EE" w:rsidP="00D016EE">
      <w:pPr>
        <w:widowControl w:val="0"/>
        <w:jc w:val="left"/>
      </w:pPr>
      <w:r w:rsidRPr="00D016EE">
        <w:rPr>
          <w:b/>
        </w:rPr>
        <w:t>STATUS INFORMATION</w:t>
      </w:r>
    </w:p>
    <w:p w:rsidR="00D016EE" w:rsidRDefault="00D016EE" w:rsidP="00D016EE">
      <w:pPr>
        <w:widowControl w:val="0"/>
        <w:jc w:val="left"/>
      </w:pPr>
    </w:p>
    <w:p w:rsidR="00D016EE" w:rsidRDefault="00D016EE" w:rsidP="00D016EE">
      <w:pPr>
        <w:widowControl w:val="0"/>
        <w:jc w:val="left"/>
      </w:pPr>
      <w:r>
        <w:t>House Resolution</w:t>
      </w:r>
    </w:p>
    <w:p w:rsidR="00D016EE" w:rsidRDefault="00D016EE" w:rsidP="00D016EE">
      <w:pPr>
        <w:widowControl w:val="0"/>
        <w:jc w:val="left"/>
      </w:pPr>
      <w:r>
        <w:t>Sponsors: Rep. Rutherford</w:t>
      </w:r>
    </w:p>
    <w:p w:rsidR="00D016EE" w:rsidRDefault="00D016EE" w:rsidP="00D016EE">
      <w:pPr>
        <w:widowControl w:val="0"/>
        <w:jc w:val="left"/>
      </w:pPr>
      <w:r>
        <w:t>Document Path: l:\council\bills\rm\1539ph20.docx</w:t>
      </w:r>
    </w:p>
    <w:p w:rsidR="00D016EE" w:rsidRDefault="00D016EE" w:rsidP="00D016EE">
      <w:pPr>
        <w:widowControl w:val="0"/>
        <w:jc w:val="left"/>
      </w:pPr>
    </w:p>
    <w:p w:rsidR="00D016EE" w:rsidRDefault="00D016EE" w:rsidP="00D016EE">
      <w:pPr>
        <w:widowControl w:val="0"/>
        <w:jc w:val="left"/>
      </w:pPr>
      <w:r>
        <w:t>Introduced in the House on June 24, 2020</w:t>
      </w:r>
    </w:p>
    <w:p w:rsidR="00D016EE" w:rsidRDefault="00D016EE" w:rsidP="00D016EE">
      <w:pPr>
        <w:widowControl w:val="0"/>
        <w:jc w:val="left"/>
      </w:pPr>
      <w:r>
        <w:t>Adopted by the House on June 24, 2020</w:t>
      </w:r>
    </w:p>
    <w:p w:rsidR="00D016EE" w:rsidRDefault="00D016EE" w:rsidP="00D016EE">
      <w:pPr>
        <w:widowControl w:val="0"/>
        <w:jc w:val="left"/>
      </w:pPr>
    </w:p>
    <w:p w:rsidR="00D016EE" w:rsidRDefault="00290FB8" w:rsidP="00D016EE">
      <w:pPr>
        <w:widowControl w:val="0"/>
        <w:jc w:val="left"/>
      </w:pPr>
      <w:r>
        <w:t>Summary: Jillian E. Broughton</w:t>
      </w:r>
    </w:p>
    <w:p w:rsidR="00D016EE" w:rsidRDefault="00D016EE" w:rsidP="00D016EE">
      <w:pPr>
        <w:widowControl w:val="0"/>
        <w:jc w:val="left"/>
      </w:pPr>
    </w:p>
    <w:p w:rsidR="00D016EE" w:rsidRDefault="00D016EE" w:rsidP="00D016EE">
      <w:pPr>
        <w:widowControl w:val="0"/>
        <w:jc w:val="left"/>
      </w:pPr>
    </w:p>
    <w:p w:rsidR="00D016EE" w:rsidRDefault="00D016EE" w:rsidP="00D016EE">
      <w:pPr>
        <w:widowControl w:val="0"/>
        <w:tabs>
          <w:tab w:val="center" w:pos="590"/>
          <w:tab w:val="center" w:pos="1440"/>
          <w:tab w:val="left" w:pos="1872"/>
          <w:tab w:val="left" w:pos="9187"/>
        </w:tabs>
        <w:jc w:val="left"/>
      </w:pPr>
      <w:r w:rsidRPr="00D016EE">
        <w:rPr>
          <w:b/>
        </w:rPr>
        <w:t>HISTORY OF LEGISLATIVE ACTIONS</w:t>
      </w:r>
    </w:p>
    <w:p w:rsidR="00D016EE" w:rsidRDefault="00D016EE" w:rsidP="00D016EE">
      <w:pPr>
        <w:widowControl w:val="0"/>
        <w:tabs>
          <w:tab w:val="center" w:pos="590"/>
          <w:tab w:val="center" w:pos="1440"/>
          <w:tab w:val="left" w:pos="1872"/>
          <w:tab w:val="left" w:pos="9187"/>
        </w:tabs>
        <w:jc w:val="left"/>
      </w:pPr>
    </w:p>
    <w:p w:rsidR="00D016EE" w:rsidRPr="00D016EE" w:rsidRDefault="00D016EE" w:rsidP="00D016EE">
      <w:pPr>
        <w:widowControl w:val="0"/>
        <w:tabs>
          <w:tab w:val="center" w:pos="590"/>
          <w:tab w:val="center" w:pos="1440"/>
          <w:tab w:val="left" w:pos="1872"/>
          <w:tab w:val="left" w:pos="9187"/>
        </w:tabs>
        <w:jc w:val="left"/>
      </w:pPr>
      <w:r w:rsidRPr="00D016EE">
        <w:rPr>
          <w:u w:val="single"/>
        </w:rPr>
        <w:tab/>
        <w:t>Date</w:t>
      </w:r>
      <w:r w:rsidRPr="00D016EE">
        <w:rPr>
          <w:u w:val="single"/>
        </w:rPr>
        <w:tab/>
        <w:t>Body</w:t>
      </w:r>
      <w:r w:rsidRPr="00D016EE">
        <w:rPr>
          <w:u w:val="single"/>
        </w:rPr>
        <w:tab/>
        <w:t>Action Description with journal page number</w:t>
      </w:r>
      <w:r w:rsidRPr="00D016EE">
        <w:rPr>
          <w:u w:val="single"/>
        </w:rPr>
        <w:tab/>
      </w:r>
    </w:p>
    <w:p w:rsidR="002A375B" w:rsidRDefault="002A375B" w:rsidP="002A375B">
      <w:pPr>
        <w:widowControl w:val="0"/>
        <w:tabs>
          <w:tab w:val="right" w:pos="1008"/>
          <w:tab w:val="left" w:pos="1152"/>
          <w:tab w:val="left" w:pos="1872"/>
          <w:tab w:val="left" w:pos="9187"/>
        </w:tabs>
        <w:ind w:left="2088" w:hanging="2088"/>
      </w:pPr>
      <w:r>
        <w:tab/>
        <w:t>6/24/2020</w:t>
      </w:r>
      <w:r>
        <w:tab/>
        <w:t>House</w:t>
      </w:r>
      <w:r>
        <w:tab/>
        <w:t>Introduced and adopted (</w:t>
      </w:r>
      <w:hyperlink r:id="rId7" w:history="1">
        <w:r w:rsidRPr="007F2E7C">
          <w:rPr>
            <w:rStyle w:val="Hyperlink"/>
          </w:rPr>
          <w:t>House Journal</w:t>
        </w:r>
        <w:r w:rsidRPr="007F2E7C">
          <w:rPr>
            <w:rStyle w:val="Hyperlink"/>
          </w:rPr>
          <w:noBreakHyphen/>
          <w:t>page 15</w:t>
        </w:r>
      </w:hyperlink>
      <w:r>
        <w:t>)</w:t>
      </w:r>
    </w:p>
    <w:p w:rsidR="002A375B" w:rsidRDefault="002A375B" w:rsidP="002A375B">
      <w:pPr>
        <w:widowControl w:val="0"/>
        <w:tabs>
          <w:tab w:val="right" w:pos="1008"/>
          <w:tab w:val="left" w:pos="1152"/>
          <w:tab w:val="left" w:pos="1872"/>
          <w:tab w:val="left" w:pos="9187"/>
        </w:tabs>
        <w:ind w:left="2088" w:hanging="2088"/>
      </w:pPr>
    </w:p>
    <w:p w:rsidR="00D016EE" w:rsidRDefault="00D016EE" w:rsidP="00D016E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016EE">
          <w:rPr>
            <w:rStyle w:val="Hyperlink"/>
          </w:rPr>
          <w:t>legislative information</w:t>
        </w:r>
      </w:hyperlink>
      <w:r>
        <w:t xml:space="preserve"> at the website</w:t>
      </w:r>
    </w:p>
    <w:p w:rsidR="00D016EE" w:rsidRDefault="00D016EE" w:rsidP="00D016EE">
      <w:pPr>
        <w:widowControl w:val="0"/>
        <w:tabs>
          <w:tab w:val="right" w:pos="1008"/>
          <w:tab w:val="left" w:pos="1152"/>
          <w:tab w:val="left" w:pos="1872"/>
          <w:tab w:val="left" w:pos="9187"/>
        </w:tabs>
        <w:ind w:left="2088" w:hanging="2088"/>
        <w:jc w:val="left"/>
      </w:pPr>
    </w:p>
    <w:p w:rsidR="00D016EE" w:rsidRPr="00D016EE" w:rsidRDefault="00D016EE" w:rsidP="00D016EE">
      <w:pPr>
        <w:widowControl w:val="0"/>
        <w:tabs>
          <w:tab w:val="right" w:pos="1008"/>
          <w:tab w:val="left" w:pos="1152"/>
          <w:tab w:val="left" w:pos="1872"/>
          <w:tab w:val="left" w:pos="9187"/>
        </w:tabs>
        <w:ind w:left="2088" w:hanging="2088"/>
        <w:jc w:val="left"/>
      </w:pPr>
    </w:p>
    <w:p w:rsidR="00D016EE" w:rsidRDefault="00D016EE" w:rsidP="00D016EE">
      <w:r w:rsidRPr="00D016EE">
        <w:rPr>
          <w:b/>
        </w:rPr>
        <w:t>VERSIONS OF THIS BILL</w:t>
      </w:r>
    </w:p>
    <w:p w:rsidR="00D016EE" w:rsidRDefault="00D016EE" w:rsidP="00D016EE"/>
    <w:p w:rsidR="00D016EE" w:rsidRDefault="000E6193" w:rsidP="00D016EE">
      <w:hyperlink r:id="rId9" w:history="1">
        <w:r w:rsidR="00D016EE">
          <w:rPr>
            <w:rStyle w:val="Hyperlink"/>
          </w:rPr>
          <w:t>6/24/2020</w:t>
        </w:r>
      </w:hyperlink>
    </w:p>
    <w:p w:rsidR="00D016EE" w:rsidRDefault="00D016EE" w:rsidP="00D016EE"/>
    <w:p w:rsidR="00D016EE" w:rsidRDefault="00D016EE" w:rsidP="00D016EE">
      <w:pPr>
        <w:sectPr w:rsidR="00D016EE" w:rsidSect="00D016EE">
          <w:pgSz w:w="12240" w:h="15840" w:code="1"/>
          <w:pgMar w:top="1080" w:right="1440" w:bottom="1080" w:left="1440" w:header="720" w:footer="720" w:gutter="0"/>
          <w:cols w:space="720"/>
          <w:noEndnote/>
          <w:docGrid w:linePitch="360"/>
        </w:sectPr>
      </w:pPr>
    </w:p>
    <w:p w:rsidR="004650D8" w:rsidRDefault="004650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5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779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3C295B">
        <w:rPr>
          <w:sz w:val="24"/>
          <w:szCs w:val="24"/>
        </w:rPr>
        <w:t>TO CONGRATULATE</w:t>
      </w:r>
      <w:r w:rsidRPr="003C295B">
        <w:rPr>
          <w:color w:val="000000" w:themeColor="text1"/>
          <w:sz w:val="24"/>
          <w:szCs w:val="24"/>
          <w:u w:color="000000" w:themeColor="text1"/>
        </w:rPr>
        <w:t xml:space="preserve"> JILLIAN E. BROUGHTON OF MAULDIN UPON HER UPCOMING GRADUATION FROM THE MEDICAL UNIVERSITY OF SOUTH CAROLINA JAMES B. EDWARDS COLLEGE OF DENTAL MEDICINE.</w:t>
      </w:r>
      <w:bookmarkStart w:id="4" w:name="titleend"/>
      <w:bookmarkEnd w:id="4"/>
    </w:p>
    <w:p w:rsidR="00057375" w:rsidRDefault="00057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375" w:rsidRPr="007469C2"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469C2">
        <w:rPr>
          <w:color w:val="000000" w:themeColor="text1"/>
          <w:szCs w:val="24"/>
          <w:u w:color="000000" w:themeColor="text1"/>
        </w:rPr>
        <w:t>Whereas, the South Carolina House of Representatives is pleased to learn that Jillian E. Broughton of Mauldin, having completed all requirements in the Doctor of Dental Medicine program, soon will graduate from the Medical University of South Carolina James B. Edwards College of Dental Medicine; and</w:t>
      </w:r>
    </w:p>
    <w:p w:rsidR="00057375" w:rsidRPr="007469C2"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57375" w:rsidRPr="007469C2"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469C2">
        <w:rPr>
          <w:color w:val="000000" w:themeColor="text1"/>
          <w:szCs w:val="24"/>
          <w:u w:color="000000" w:themeColor="text1"/>
        </w:rPr>
        <w:t>Whereas, the daughter of Curtis and Pamela Broughton, Jillian earned her bachelor</w:t>
      </w:r>
      <w:r w:rsidR="005600C1" w:rsidRPr="005600C1">
        <w:rPr>
          <w:color w:val="000000" w:themeColor="text1"/>
          <w:szCs w:val="24"/>
          <w:u w:color="000000" w:themeColor="text1"/>
        </w:rPr>
        <w:t>’</w:t>
      </w:r>
      <w:r w:rsidRPr="007469C2">
        <w:rPr>
          <w:color w:val="000000" w:themeColor="text1"/>
          <w:szCs w:val="24"/>
          <w:u w:color="000000" w:themeColor="text1"/>
        </w:rPr>
        <w:t xml:space="preserve">s degree in biology at Furman University in Greenville, where she held multiple leadership positions, including president of </w:t>
      </w:r>
      <w:r w:rsidR="00BB61CD">
        <w:rPr>
          <w:color w:val="000000" w:themeColor="text1"/>
          <w:szCs w:val="24"/>
          <w:u w:color="000000" w:themeColor="text1"/>
        </w:rPr>
        <w:t xml:space="preserve">the </w:t>
      </w:r>
      <w:r w:rsidRPr="007469C2">
        <w:rPr>
          <w:color w:val="000000" w:themeColor="text1"/>
          <w:szCs w:val="24"/>
          <w:u w:color="000000" w:themeColor="text1"/>
        </w:rPr>
        <w:t>Rho Zeta Chapter of Alpha Kappa Alpha and vice president of the black student</w:t>
      </w:r>
      <w:r w:rsidR="005600C1">
        <w:rPr>
          <w:color w:val="000000" w:themeColor="text1"/>
          <w:szCs w:val="24"/>
          <w:u w:color="000000" w:themeColor="text1"/>
        </w:rPr>
        <w:noBreakHyphen/>
      </w:r>
      <w:r w:rsidRPr="007469C2">
        <w:rPr>
          <w:color w:val="000000" w:themeColor="text1"/>
          <w:szCs w:val="24"/>
          <w:u w:color="000000" w:themeColor="text1"/>
        </w:rPr>
        <w:t>union group on the Furman campus; and</w:t>
      </w:r>
    </w:p>
    <w:p w:rsidR="00057375" w:rsidRPr="007469C2"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57375" w:rsidRPr="007469C2"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469C2">
        <w:rPr>
          <w:color w:val="000000" w:themeColor="text1"/>
          <w:szCs w:val="24"/>
          <w:u w:color="000000" w:themeColor="text1"/>
        </w:rPr>
        <w:t>Whereas, continuing as a leader upon entering MUSC, she served as historian of the Student National Dental Association and presenter for the MUSC Black History Banquet, among other positions, and she has used her dentistry skills to assist the Charleston community in numerous ways, including serving with the East Cooper Community Outreach Dental Clinic. She volunteered those same skills on a mission trip to Ecuador; and</w:t>
      </w:r>
    </w:p>
    <w:p w:rsidR="00057375" w:rsidRPr="007469C2"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57375" w:rsidRPr="007469C2"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469C2">
        <w:rPr>
          <w:color w:val="000000" w:themeColor="text1"/>
          <w:szCs w:val="24"/>
          <w:u w:color="000000" w:themeColor="text1"/>
        </w:rPr>
        <w:t>Whereas, in further pursuit of her goals, Jillian will take up her duties as a resident in general dentistry with the University of Tennessee in Nashville; and</w:t>
      </w:r>
    </w:p>
    <w:p w:rsidR="00057375" w:rsidRPr="007469C2"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57375" w:rsidRPr="007469C2"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469C2">
        <w:rPr>
          <w:color w:val="000000" w:themeColor="text1"/>
          <w:szCs w:val="24"/>
          <w:u w:color="000000" w:themeColor="text1"/>
        </w:rPr>
        <w:lastRenderedPageBreak/>
        <w:t xml:space="preserve">Whereas, </w:t>
      </w:r>
      <w:r w:rsidRPr="007469C2">
        <w:rPr>
          <w:color w:val="000000" w:themeColor="text1"/>
          <w:u w:color="000000" w:themeColor="text1"/>
        </w:rPr>
        <w:t xml:space="preserve">the South Carolina House of Representatives is proud of </w:t>
      </w:r>
      <w:r w:rsidRPr="007469C2">
        <w:rPr>
          <w:color w:val="000000" w:themeColor="text1"/>
          <w:szCs w:val="24"/>
          <w:u w:color="000000" w:themeColor="text1"/>
        </w:rPr>
        <w:t>the diligence Jillian Broughton has demonstrated in her studies and her resulting high level of achievement, and the members take great pleasure in wishing her much success and happiness as she enters into this exciting new season of her dental training and career. Now, therefore,</w:t>
      </w:r>
    </w:p>
    <w:p w:rsidR="00057375" w:rsidRPr="007469C2"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57375" w:rsidRPr="007469C2"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469C2">
        <w:rPr>
          <w:color w:val="000000" w:themeColor="text1"/>
          <w:szCs w:val="24"/>
          <w:u w:color="000000" w:themeColor="text1"/>
        </w:rPr>
        <w:t>Be it resolved by the House of Representatives:</w:t>
      </w:r>
    </w:p>
    <w:p w:rsidR="00057375" w:rsidRPr="007469C2"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57375" w:rsidRPr="007469C2"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469C2">
        <w:rPr>
          <w:color w:val="000000" w:themeColor="text1"/>
          <w:szCs w:val="24"/>
          <w:u w:color="000000" w:themeColor="text1"/>
        </w:rPr>
        <w:t>That the South Carolina House of Representatives, by this resolution, congratulate Jillian E. Broughton of Mauldin upon her upcoming graduation from the Medical University of South Carolina James B. Edwards College of Dental Medicine.</w:t>
      </w:r>
    </w:p>
    <w:p w:rsidR="00057375" w:rsidRPr="007469C2"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57375" w:rsidRPr="007469C2" w:rsidRDefault="00057375" w:rsidP="0005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469C2">
        <w:rPr>
          <w:color w:val="000000" w:themeColor="text1"/>
          <w:szCs w:val="24"/>
          <w:u w:color="000000" w:themeColor="text1"/>
        </w:rPr>
        <w:t>Be it further resolved that a copy of this resolution be presented to Jillian E. Broughton.</w:t>
      </w:r>
    </w:p>
    <w:p w:rsidR="00105D2A" w:rsidRDefault="005600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16EE" w:rsidRDefault="00D016EE" w:rsidP="00D016EE">
      <w:pPr>
        <w:suppressAutoHyphens/>
      </w:pPr>
    </w:p>
    <w:sectPr w:rsidR="00D016EE" w:rsidSect="00D016E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779D" w:rsidRDefault="000A779D" w:rsidP="009F0C77">
      <w:r>
        <w:separator/>
      </w:r>
    </w:p>
  </w:endnote>
  <w:endnote w:type="continuationSeparator" w:id="0">
    <w:p w:rsidR="000A779D" w:rsidRDefault="000A77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3FCA17-233B-4D17-A8B3-E93C32D20BFC}"/>
    <w:embedBold r:id="rId2" w:fontKey="{010F562A-7BE6-479C-9A18-F96F46FDF9A1}"/>
  </w:font>
  <w:font w:name="Calibri">
    <w:panose1 w:val="020F0502020204030204"/>
    <w:charset w:val="00"/>
    <w:family w:val="swiss"/>
    <w:pitch w:val="variable"/>
    <w:sig w:usb0="E0002EFF" w:usb1="C000247B" w:usb2="00000009" w:usb3="00000000" w:csb0="000001FF" w:csb1="00000000"/>
    <w:embedRegular r:id="rId3" w:fontKey="{8156A4EE-D84E-4CC1-9E06-EFB8E0C5341D}"/>
  </w:font>
  <w:font w:name="Segoe UI">
    <w:panose1 w:val="020B0502040204020203"/>
    <w:charset w:val="00"/>
    <w:family w:val="swiss"/>
    <w:pitch w:val="variable"/>
    <w:sig w:usb0="E4002EFF" w:usb1="C000E47F" w:usb2="00000009" w:usb3="00000000" w:csb0="000001FF" w:csb1="00000000"/>
    <w:embedRegular r:id="rId4" w:fontKey="{4EFA7004-3459-4395-939A-CD976E7F8F19}"/>
  </w:font>
  <w:font w:name="Cambria">
    <w:panose1 w:val="02040503050406030204"/>
    <w:charset w:val="00"/>
    <w:family w:val="roman"/>
    <w:pitch w:val="variable"/>
    <w:sig w:usb0="E00006FF" w:usb1="420024FF" w:usb2="02000000" w:usb3="00000000" w:csb0="0000019F" w:csb1="00000000"/>
    <w:embedRegular r:id="rId5" w:fontKey="{5370A6BA-6B55-4B81-A88B-993F4ECD7B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6EE" w:rsidRPr="004650D8" w:rsidRDefault="00D016EE" w:rsidP="004650D8">
    <w:pPr>
      <w:pStyle w:val="Footer"/>
      <w:tabs>
        <w:tab w:val="clear" w:pos="4680"/>
        <w:tab w:val="clear" w:pos="9360"/>
        <w:tab w:val="center" w:pos="2995"/>
      </w:tabs>
      <w:spacing w:before="120"/>
    </w:pPr>
    <w:r>
      <w:t>[5513]</w:t>
    </w:r>
    <w:r>
      <w:tab/>
    </w:r>
    <w:r>
      <w:fldChar w:fldCharType="begin"/>
    </w:r>
    <w:r>
      <w:instrText xml:space="preserve"> PAGE  \* MERGEFORMAT </w:instrText>
    </w:r>
    <w:r>
      <w:fldChar w:fldCharType="separate"/>
    </w:r>
    <w:r w:rsidR="002A37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779D" w:rsidRDefault="000A779D" w:rsidP="009F0C77">
      <w:r>
        <w:separator/>
      </w:r>
    </w:p>
  </w:footnote>
  <w:footnote w:type="continuationSeparator" w:id="0">
    <w:p w:rsidR="000A779D" w:rsidRDefault="000A77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9PH20"/>
    <w:docVar w:name="CoverBillType" w:val="r"/>
    <w:docVar w:name="DocPath" w:val="L:\Council\bills\RM\1539PH20.DOCX"/>
    <w:docVar w:name="dvBillNumber" w:val="5513"/>
    <w:docVar w:name="dvBillNumberPrefix" w:val="H. "/>
    <w:docVar w:name="dvOriginalBody" w:val="House"/>
    <w:docVar w:name="dvSteno" w:val="RM"/>
    <w:docVar w:name="NameofBody" w:val="h"/>
    <w:docVar w:name="vGroup2" w:val="Council"/>
  </w:docVars>
  <w:rsids>
    <w:rsidRoot w:val="000A779D"/>
    <w:rsid w:val="00011869"/>
    <w:rsid w:val="00015CD6"/>
    <w:rsid w:val="00043F23"/>
    <w:rsid w:val="00057375"/>
    <w:rsid w:val="00065A1C"/>
    <w:rsid w:val="000A779D"/>
    <w:rsid w:val="000E0100"/>
    <w:rsid w:val="000E1785"/>
    <w:rsid w:val="000F40FA"/>
    <w:rsid w:val="001035F1"/>
    <w:rsid w:val="00105D2A"/>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0FB8"/>
    <w:rsid w:val="002A375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0D8"/>
    <w:rsid w:val="004809EE"/>
    <w:rsid w:val="004E7D54"/>
    <w:rsid w:val="005273C6"/>
    <w:rsid w:val="00530A69"/>
    <w:rsid w:val="00545593"/>
    <w:rsid w:val="00556EBF"/>
    <w:rsid w:val="005600C1"/>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4E75"/>
    <w:rsid w:val="00A64E80"/>
    <w:rsid w:val="00A72BCD"/>
    <w:rsid w:val="00A741D9"/>
    <w:rsid w:val="00A833AB"/>
    <w:rsid w:val="00A9741D"/>
    <w:rsid w:val="00AC34A2"/>
    <w:rsid w:val="00AD1C9A"/>
    <w:rsid w:val="00AD4B17"/>
    <w:rsid w:val="00B412D4"/>
    <w:rsid w:val="00B64FFF"/>
    <w:rsid w:val="00BB61CD"/>
    <w:rsid w:val="00BE3C22"/>
    <w:rsid w:val="00C0345E"/>
    <w:rsid w:val="00C21ABE"/>
    <w:rsid w:val="00C31C95"/>
    <w:rsid w:val="00C3483A"/>
    <w:rsid w:val="00C74E9D"/>
    <w:rsid w:val="00C826DD"/>
    <w:rsid w:val="00C82FD3"/>
    <w:rsid w:val="00C92819"/>
    <w:rsid w:val="00CC6B7B"/>
    <w:rsid w:val="00CD2089"/>
    <w:rsid w:val="00D016E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87E8CA-5FBD-493E-9085-279F063D2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00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0C1"/>
    <w:rPr>
      <w:rFonts w:ascii="Segoe UI" w:eastAsia="Times New Roman" w:hAnsi="Segoe UI" w:cs="Segoe UI"/>
      <w:sz w:val="18"/>
      <w:szCs w:val="18"/>
    </w:rPr>
  </w:style>
  <w:style w:type="character" w:styleId="Hyperlink">
    <w:name w:val="Hyperlink"/>
    <w:basedOn w:val="DefaultParagraphFont"/>
    <w:uiPriority w:val="99"/>
    <w:unhideWhenUsed/>
    <w:rsid w:val="00D016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13&amp;session=123&amp;summary=B" TargetMode="External"/><Relationship Id="rId3" Type="http://schemas.openxmlformats.org/officeDocument/2006/relationships/settings" Target="settings.xml"/><Relationship Id="rId7" Type="http://schemas.openxmlformats.org/officeDocument/2006/relationships/hyperlink" Target="file:///h:\hj\202006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13_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F5DB8-B6AB-47B1-A1B0-4B7F5C154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431</Words>
  <Characters>2458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5513: Subject not yet available - South Carolina Legislature Online</dc:title>
  <dc:creator>Julie Newboult</dc:creator>
  <cp:lastModifiedBy>S Wilson</cp:lastModifiedBy>
  <cp:revision>2</cp:revision>
  <cp:lastPrinted>2020-05-18T14:11:00Z</cp:lastPrinted>
  <dcterms:created xsi:type="dcterms:W3CDTF">2020-06-29T17:38:00Z</dcterms:created>
  <dcterms:modified xsi:type="dcterms:W3CDTF">2020-06-29T17:38:00Z</dcterms:modified>
</cp:coreProperties>
</file>