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1FE" w:rsidRDefault="00DC51FE" w:rsidP="00DC51FE">
      <w:pPr>
        <w:widowControl w:val="0"/>
        <w:jc w:val="center"/>
      </w:pPr>
      <w:r w:rsidRPr="00DC51FE">
        <w:rPr>
          <w:b/>
        </w:rPr>
        <w:t>South Carolina General Assembly</w:t>
      </w:r>
    </w:p>
    <w:p w:rsidR="00DC51FE" w:rsidRDefault="00DC51FE" w:rsidP="00DC51FE">
      <w:pPr>
        <w:widowControl w:val="0"/>
        <w:jc w:val="center"/>
      </w:pPr>
      <w:r>
        <w:t>123rd Session, 2019-2020</w:t>
      </w:r>
    </w:p>
    <w:p w:rsidR="00DC51FE" w:rsidRDefault="00DC51FE" w:rsidP="00DC51FE">
      <w:pPr>
        <w:widowControl w:val="0"/>
      </w:pPr>
    </w:p>
    <w:p w:rsidR="00DC51FE" w:rsidRDefault="00DC51FE" w:rsidP="00DC51FE">
      <w:pPr>
        <w:widowControl w:val="0"/>
        <w:rPr>
          <w:b/>
        </w:rPr>
      </w:pPr>
      <w:r w:rsidRPr="00DC51FE">
        <w:rPr>
          <w:b/>
        </w:rPr>
        <w:t>S.</w:t>
      </w:r>
      <w:r>
        <w:rPr>
          <w:b/>
        </w:rPr>
        <w:t xml:space="preserve"> </w:t>
      </w:r>
      <w:r w:rsidRPr="00DC51FE">
        <w:rPr>
          <w:b/>
        </w:rPr>
        <w:t>752</w:t>
      </w:r>
    </w:p>
    <w:p w:rsidR="00DC51FE" w:rsidRDefault="00DC51FE" w:rsidP="00DC51FE">
      <w:pPr>
        <w:widowControl w:val="0"/>
        <w:rPr>
          <w:b/>
        </w:rPr>
      </w:pPr>
    </w:p>
    <w:p w:rsidR="00DC51FE" w:rsidRDefault="00DC51FE" w:rsidP="00DC51FE">
      <w:pPr>
        <w:widowControl w:val="0"/>
      </w:pPr>
      <w:r w:rsidRPr="00DC51FE">
        <w:rPr>
          <w:b/>
        </w:rPr>
        <w:t>STATUS INFORMATION</w:t>
      </w:r>
    </w:p>
    <w:p w:rsidR="00DC51FE" w:rsidRDefault="00DC51FE" w:rsidP="00DC51FE">
      <w:pPr>
        <w:widowControl w:val="0"/>
      </w:pPr>
    </w:p>
    <w:p w:rsidR="00DC51FE" w:rsidRDefault="00DC51FE" w:rsidP="00DC51FE">
      <w:pPr>
        <w:widowControl w:val="0"/>
      </w:pPr>
      <w:r>
        <w:t>Senate Resolution</w:t>
      </w:r>
    </w:p>
    <w:p w:rsidR="00DC51FE" w:rsidRDefault="00DC51FE" w:rsidP="00DC51FE">
      <w:pPr>
        <w:widowControl w:val="0"/>
      </w:pPr>
      <w:r>
        <w:t>Sponsors: Senators Talley,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Turner, Verdin, Williams and Young</w:t>
      </w:r>
    </w:p>
    <w:p w:rsidR="00DC51FE" w:rsidRDefault="00DC51FE" w:rsidP="00DC51FE">
      <w:pPr>
        <w:widowControl w:val="0"/>
      </w:pPr>
      <w:r>
        <w:t>Document Path: l:\s-res\sft\022judg.kmm.sft.docx</w:t>
      </w:r>
    </w:p>
    <w:p w:rsidR="00DC51FE" w:rsidRDefault="00DC51FE" w:rsidP="00DC51FE">
      <w:pPr>
        <w:widowControl w:val="0"/>
      </w:pPr>
    </w:p>
    <w:p w:rsidR="00DC51FE" w:rsidRDefault="00DC51FE" w:rsidP="00DC51FE">
      <w:pPr>
        <w:widowControl w:val="0"/>
      </w:pPr>
      <w:r>
        <w:t>Introduced in the Senate on April 10, 2019</w:t>
      </w:r>
    </w:p>
    <w:p w:rsidR="00DC51FE" w:rsidRDefault="00DC51FE" w:rsidP="00DC51FE">
      <w:pPr>
        <w:widowControl w:val="0"/>
      </w:pPr>
      <w:r>
        <w:t>Adopted by the Senate on April 10, 2019</w:t>
      </w:r>
    </w:p>
    <w:p w:rsidR="00DC51FE" w:rsidRDefault="00DC51FE" w:rsidP="00DC51FE">
      <w:pPr>
        <w:widowControl w:val="0"/>
      </w:pPr>
    </w:p>
    <w:p w:rsidR="00DC51FE" w:rsidRDefault="00DC51FE" w:rsidP="00DC51FE">
      <w:pPr>
        <w:widowControl w:val="0"/>
      </w:pPr>
      <w:r>
        <w:t xml:space="preserve">Summary: </w:t>
      </w:r>
      <w:r w:rsidR="002844BA">
        <w:t>Judge James F. Fraley, Jr.</w:t>
      </w:r>
    </w:p>
    <w:p w:rsidR="00DC51FE" w:rsidRDefault="00DC51FE" w:rsidP="00DC51FE">
      <w:pPr>
        <w:widowControl w:val="0"/>
      </w:pPr>
    </w:p>
    <w:p w:rsidR="00DC51FE" w:rsidRDefault="00DC51FE" w:rsidP="00DC51FE">
      <w:pPr>
        <w:widowControl w:val="0"/>
      </w:pPr>
    </w:p>
    <w:p w:rsidR="00DC51FE" w:rsidRDefault="00DC51FE" w:rsidP="00DC51FE">
      <w:pPr>
        <w:widowControl w:val="0"/>
        <w:tabs>
          <w:tab w:val="center" w:pos="590"/>
          <w:tab w:val="center" w:pos="1440"/>
          <w:tab w:val="left" w:pos="1872"/>
          <w:tab w:val="left" w:pos="9187"/>
        </w:tabs>
      </w:pPr>
      <w:r w:rsidRPr="00DC51FE">
        <w:rPr>
          <w:b/>
        </w:rPr>
        <w:t>HISTORY OF LEGISLATIVE ACTIONS</w:t>
      </w:r>
    </w:p>
    <w:p w:rsidR="00DC51FE" w:rsidRDefault="00DC51FE" w:rsidP="00DC51FE">
      <w:pPr>
        <w:widowControl w:val="0"/>
        <w:tabs>
          <w:tab w:val="center" w:pos="590"/>
          <w:tab w:val="center" w:pos="1440"/>
          <w:tab w:val="left" w:pos="1872"/>
          <w:tab w:val="left" w:pos="9187"/>
        </w:tabs>
      </w:pPr>
    </w:p>
    <w:p w:rsidR="00DC51FE" w:rsidRPr="00DC51FE" w:rsidRDefault="00DC51FE" w:rsidP="00DC51FE">
      <w:pPr>
        <w:widowControl w:val="0"/>
        <w:tabs>
          <w:tab w:val="center" w:pos="590"/>
          <w:tab w:val="center" w:pos="1440"/>
          <w:tab w:val="left" w:pos="1872"/>
          <w:tab w:val="left" w:pos="9187"/>
        </w:tabs>
      </w:pPr>
      <w:r w:rsidRPr="00DC51FE">
        <w:rPr>
          <w:u w:val="single"/>
        </w:rPr>
        <w:tab/>
        <w:t>Date</w:t>
      </w:r>
      <w:r w:rsidRPr="00DC51FE">
        <w:rPr>
          <w:u w:val="single"/>
        </w:rPr>
        <w:tab/>
        <w:t>Body</w:t>
      </w:r>
      <w:r w:rsidRPr="00DC51FE">
        <w:rPr>
          <w:u w:val="single"/>
        </w:rPr>
        <w:tab/>
        <w:t>Action Description with journal page number</w:t>
      </w:r>
      <w:r w:rsidRPr="00DC51FE">
        <w:rPr>
          <w:u w:val="single"/>
        </w:rPr>
        <w:tab/>
      </w:r>
    </w:p>
    <w:p w:rsidR="005A155A" w:rsidRDefault="005A155A" w:rsidP="005A155A">
      <w:pPr>
        <w:widowControl w:val="0"/>
        <w:tabs>
          <w:tab w:val="right" w:pos="1008"/>
          <w:tab w:val="left" w:pos="1152"/>
          <w:tab w:val="left" w:pos="1872"/>
          <w:tab w:val="left" w:pos="9187"/>
        </w:tabs>
        <w:ind w:left="2088" w:hanging="2088"/>
      </w:pPr>
      <w:r>
        <w:tab/>
        <w:t>4/10/2019</w:t>
      </w:r>
      <w:r>
        <w:tab/>
        <w:t>Senate</w:t>
      </w:r>
      <w:r>
        <w:tab/>
      </w:r>
      <w:r w:rsidRPr="0098255C">
        <w:t>Introduced and adopted (</w:t>
      </w:r>
      <w:hyperlink r:id="rId6" w:history="1">
        <w:r w:rsidRPr="0098255C">
          <w:rPr>
            <w:rStyle w:val="Hyperlink"/>
          </w:rPr>
          <w:t>Senate Journal</w:t>
        </w:r>
        <w:r w:rsidRPr="0098255C">
          <w:rPr>
            <w:rStyle w:val="Hyperlink"/>
          </w:rPr>
          <w:noBreakHyphen/>
          <w:t>page 6</w:t>
        </w:r>
      </w:hyperlink>
      <w:r w:rsidRPr="0098255C">
        <w:t>)</w:t>
      </w:r>
    </w:p>
    <w:p w:rsidR="005A155A" w:rsidRDefault="005A155A" w:rsidP="005A155A">
      <w:pPr>
        <w:widowControl w:val="0"/>
        <w:tabs>
          <w:tab w:val="right" w:pos="1008"/>
          <w:tab w:val="left" w:pos="1152"/>
          <w:tab w:val="left" w:pos="1872"/>
          <w:tab w:val="left" w:pos="9187"/>
        </w:tabs>
        <w:ind w:left="2088" w:hanging="2088"/>
      </w:pPr>
    </w:p>
    <w:p w:rsidR="00DC51FE" w:rsidRDefault="00DC51FE" w:rsidP="00DC51F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C51FE">
          <w:rPr>
            <w:rStyle w:val="Hyperlink"/>
          </w:rPr>
          <w:t>legislative information</w:t>
        </w:r>
      </w:hyperlink>
      <w:r>
        <w:t xml:space="preserve"> at the website</w:t>
      </w:r>
    </w:p>
    <w:p w:rsidR="00DC51FE" w:rsidRDefault="00DC51FE" w:rsidP="00DC51FE">
      <w:pPr>
        <w:widowControl w:val="0"/>
        <w:tabs>
          <w:tab w:val="right" w:pos="1008"/>
          <w:tab w:val="left" w:pos="1152"/>
          <w:tab w:val="left" w:pos="1872"/>
          <w:tab w:val="left" w:pos="9187"/>
        </w:tabs>
        <w:ind w:left="2088" w:hanging="2088"/>
      </w:pPr>
    </w:p>
    <w:p w:rsidR="00DC51FE" w:rsidRPr="00DC51FE" w:rsidRDefault="00DC51FE" w:rsidP="00DC51FE">
      <w:pPr>
        <w:widowControl w:val="0"/>
        <w:tabs>
          <w:tab w:val="right" w:pos="1008"/>
          <w:tab w:val="left" w:pos="1152"/>
          <w:tab w:val="left" w:pos="1872"/>
          <w:tab w:val="left" w:pos="9187"/>
        </w:tabs>
        <w:ind w:left="2088" w:hanging="2088"/>
      </w:pPr>
    </w:p>
    <w:p w:rsidR="00DC51FE" w:rsidRDefault="00DC51FE" w:rsidP="00DC51FE">
      <w:r w:rsidRPr="00DC51FE">
        <w:rPr>
          <w:b/>
        </w:rPr>
        <w:t>VERSIONS OF THIS BILL</w:t>
      </w:r>
    </w:p>
    <w:p w:rsidR="00DC51FE" w:rsidRDefault="00DC51FE" w:rsidP="00DC51FE"/>
    <w:p w:rsidR="00DC51FE" w:rsidRDefault="00015AB7" w:rsidP="00DC51FE">
      <w:hyperlink r:id="rId8" w:history="1">
        <w:r w:rsidR="00DC51FE">
          <w:rPr>
            <w:rStyle w:val="Hyperlink"/>
          </w:rPr>
          <w:t>4/10/2019</w:t>
        </w:r>
      </w:hyperlink>
    </w:p>
    <w:p w:rsidR="00DC51FE" w:rsidRDefault="00DC51FE" w:rsidP="00DC51FE"/>
    <w:p w:rsidR="00DC51FE" w:rsidRDefault="00DC51FE" w:rsidP="00DC51FE">
      <w:pPr>
        <w:sectPr w:rsidR="00DC51FE" w:rsidSect="00DC51FE">
          <w:pgSz w:w="12240" w:h="15840" w:code="1"/>
          <w:pgMar w:top="1080" w:right="1440" w:bottom="1080" w:left="1440" w:header="720" w:footer="720" w:gutter="0"/>
          <w:cols w:space="720"/>
          <w:noEndnote/>
          <w:docGrid w:linePitch="360"/>
        </w:sectPr>
      </w:pPr>
    </w:p>
    <w:p w:rsidR="00AB34AF" w:rsidRPr="00522CE0" w:rsidRDefault="00AB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611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5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5F85">
        <w:rPr>
          <w:color w:val="000000" w:themeColor="text1"/>
          <w:u w:color="000000" w:themeColor="text1"/>
        </w:rPr>
        <w:t>TO</w:t>
      </w:r>
      <w:r>
        <w:rPr>
          <w:color w:val="000000" w:themeColor="text1"/>
          <w:u w:color="000000" w:themeColor="text1"/>
        </w:rPr>
        <w:t xml:space="preserve"> CONGRATULATE</w:t>
      </w:r>
      <w:r w:rsidRPr="00B55F85">
        <w:rPr>
          <w:color w:val="000000" w:themeColor="text1"/>
          <w:u w:color="000000" w:themeColor="text1"/>
        </w:rPr>
        <w:t xml:space="preserve"> </w:t>
      </w:r>
      <w:r w:rsidR="00DA5646">
        <w:rPr>
          <w:color w:val="000000" w:themeColor="text1"/>
          <w:u w:color="000000" w:themeColor="text1"/>
        </w:rPr>
        <w:t>JUDGE JAMES F. FRALEY, JR.</w:t>
      </w:r>
      <w:r w:rsidRPr="00B55F85">
        <w:rPr>
          <w:color w:val="000000" w:themeColor="text1"/>
          <w:u w:color="000000" w:themeColor="text1"/>
        </w:rPr>
        <w:t xml:space="preserve"> UPON</w:t>
      </w:r>
      <w:r w:rsidR="00DA5646">
        <w:rPr>
          <w:color w:val="000000" w:themeColor="text1"/>
          <w:u w:color="000000" w:themeColor="text1"/>
        </w:rPr>
        <w:t xml:space="preserve"> THE OCCASION OF HIS RETIREMENT</w:t>
      </w:r>
      <w:r>
        <w:rPr>
          <w:rFonts w:eastAsia="Times New Roman"/>
        </w:rPr>
        <w:t xml:space="preserve">, </w:t>
      </w:r>
      <w:r w:rsidRPr="00B55F85">
        <w:rPr>
          <w:color w:val="000000" w:themeColor="text1"/>
          <w:u w:color="000000" w:themeColor="text1"/>
        </w:rPr>
        <w:t xml:space="preserve">TO </w:t>
      </w:r>
      <w:r>
        <w:rPr>
          <w:color w:val="000000" w:themeColor="text1"/>
          <w:u w:color="000000" w:themeColor="text1"/>
        </w:rPr>
        <w:t>COMMEND</w:t>
      </w:r>
      <w:r w:rsidRPr="00B55F85">
        <w:rPr>
          <w:color w:val="000000" w:themeColor="text1"/>
          <w:u w:color="000000" w:themeColor="text1"/>
        </w:rPr>
        <w:t xml:space="preserve"> HIM FOR HIS </w:t>
      </w:r>
      <w:r>
        <w:rPr>
          <w:color w:val="000000" w:themeColor="text1"/>
          <w:u w:color="000000" w:themeColor="text1"/>
        </w:rPr>
        <w:t>MANY YEARS OF DEDICATED SERVICE</w:t>
      </w:r>
      <w:r w:rsidR="00DA5646">
        <w:rPr>
          <w:color w:val="000000" w:themeColor="text1"/>
          <w:u w:color="000000" w:themeColor="text1"/>
        </w:rPr>
        <w:t xml:space="preserve"> TO THE </w:t>
      </w:r>
      <w:r w:rsidR="00193971">
        <w:rPr>
          <w:color w:val="000000" w:themeColor="text1"/>
          <w:u w:color="000000" w:themeColor="text1"/>
        </w:rPr>
        <w:t xml:space="preserve">SEVENTH JUDICIAL CIRCUIT AND THE </w:t>
      </w:r>
      <w:r w:rsidR="00DA5646">
        <w:rPr>
          <w:color w:val="000000" w:themeColor="text1"/>
          <w:u w:color="000000" w:themeColor="text1"/>
        </w:rPr>
        <w:t>STATE OF SOUTH CAROLINA</w:t>
      </w:r>
      <w:r w:rsidRPr="00B55F85">
        <w:rPr>
          <w:color w:val="000000" w:themeColor="text1"/>
          <w:u w:color="000000" w:themeColor="text1"/>
        </w:rPr>
        <w:t>, AND TO WISH HIM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5180" w:rsidRDefault="00F15180" w:rsidP="00F1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DA5646" w:rsidRPr="00EB179D">
        <w:rPr>
          <w:rFonts w:eastAsia="Times New Roman"/>
          <w:color w:val="000000" w:themeColor="text1"/>
          <w:szCs w:val="27"/>
          <w:u w:color="000000" w:themeColor="text1"/>
        </w:rPr>
        <w:t>Judge James F. Fraley, Jr.</w:t>
      </w:r>
      <w:r>
        <w:rPr>
          <w:rFonts w:eastAsia="Times New Roman"/>
        </w:rPr>
        <w:t xml:space="preserve"> upon the occasion of his retirement</w:t>
      </w:r>
      <w:r w:rsidR="00DA5646">
        <w:rPr>
          <w:rFonts w:eastAsia="Times New Roman"/>
        </w:rPr>
        <w:t xml:space="preserve"> </w:t>
      </w:r>
      <w:r w:rsidR="008926F8">
        <w:rPr>
          <w:rFonts w:eastAsia="Times New Roman"/>
        </w:rPr>
        <w:t xml:space="preserve">from the Seventh Judicial Circuit </w:t>
      </w:r>
      <w:r w:rsidR="00DA5646" w:rsidRPr="00BA0C23">
        <w:rPr>
          <w:color w:val="000000" w:themeColor="text1"/>
          <w:u w:color="000000" w:themeColor="text1"/>
        </w:rPr>
        <w:t>on June 30, 2019</w:t>
      </w:r>
      <w:r>
        <w:rPr>
          <w:rFonts w:eastAsia="Times New Roman"/>
        </w:rPr>
        <w:t>; and</w:t>
      </w:r>
    </w:p>
    <w:p w:rsidR="00F15180" w:rsidRPr="00BB165B" w:rsidRDefault="00F15180" w:rsidP="00F1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063A" w:rsidRPr="00EB179D"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534099">
        <w:rPr>
          <w:rFonts w:eastAsia="Times New Roman"/>
          <w:color w:val="000000" w:themeColor="text1"/>
          <w:szCs w:val="27"/>
          <w:u w:color="000000" w:themeColor="text1"/>
        </w:rPr>
        <w:t xml:space="preserve">a native of Salisbury, North Carolina, </w:t>
      </w:r>
      <w:r w:rsidR="00B5063A" w:rsidRPr="00EB179D">
        <w:rPr>
          <w:rFonts w:eastAsia="Times New Roman"/>
          <w:color w:val="000000" w:themeColor="text1"/>
          <w:szCs w:val="27"/>
          <w:u w:color="000000" w:themeColor="text1"/>
        </w:rPr>
        <w:t xml:space="preserve">Judge James F. Fraley, Jr. was born in 1951 </w:t>
      </w:r>
      <w:r w:rsidR="00534099">
        <w:rPr>
          <w:rFonts w:eastAsia="Times New Roman"/>
          <w:color w:val="000000" w:themeColor="text1"/>
          <w:szCs w:val="27"/>
          <w:u w:color="000000" w:themeColor="text1"/>
        </w:rPr>
        <w:t>to</w:t>
      </w:r>
      <w:r w:rsidR="00B5063A" w:rsidRPr="00EB179D">
        <w:rPr>
          <w:rFonts w:eastAsia="Times New Roman"/>
          <w:color w:val="000000" w:themeColor="text1"/>
          <w:szCs w:val="27"/>
          <w:u w:color="000000" w:themeColor="text1"/>
        </w:rPr>
        <w:t xml:space="preserve"> </w:t>
      </w:r>
      <w:r w:rsidR="00534099">
        <w:rPr>
          <w:rFonts w:eastAsia="Times New Roman"/>
          <w:color w:val="000000" w:themeColor="text1"/>
          <w:szCs w:val="27"/>
          <w:u w:color="000000" w:themeColor="text1"/>
        </w:rPr>
        <w:t xml:space="preserve">the late </w:t>
      </w:r>
      <w:r w:rsidR="00B5063A" w:rsidRPr="00EB179D">
        <w:rPr>
          <w:rFonts w:eastAsia="Times New Roman"/>
          <w:color w:val="000000" w:themeColor="text1"/>
          <w:szCs w:val="27"/>
          <w:u w:color="000000" w:themeColor="text1"/>
        </w:rPr>
        <w:t>James F. Fraley, Sr.</w:t>
      </w:r>
      <w:r>
        <w:rPr>
          <w:rFonts w:eastAsia="Times New Roman"/>
          <w:color w:val="000000" w:themeColor="text1"/>
          <w:szCs w:val="27"/>
          <w:u w:color="000000" w:themeColor="text1"/>
        </w:rPr>
        <w:t xml:space="preserve"> and Amy Lyerly Fraley</w:t>
      </w:r>
      <w:r w:rsidR="00B5063A" w:rsidRPr="00EB179D">
        <w:rPr>
          <w:rFonts w:eastAsia="Times New Roman"/>
          <w:color w:val="000000" w:themeColor="text1"/>
          <w:szCs w:val="27"/>
          <w:u w:color="000000" w:themeColor="text1"/>
        </w:rPr>
        <w:t xml:space="preserve">. He </w:t>
      </w:r>
      <w:r w:rsidR="00534099">
        <w:rPr>
          <w:rFonts w:eastAsia="Times New Roman"/>
          <w:color w:val="000000" w:themeColor="text1"/>
          <w:szCs w:val="27"/>
          <w:u w:color="000000" w:themeColor="text1"/>
        </w:rPr>
        <w:t xml:space="preserve">is an alumnus of </w:t>
      </w:r>
      <w:r w:rsidR="00B5063A" w:rsidRPr="00EB179D">
        <w:rPr>
          <w:rFonts w:eastAsia="Times New Roman"/>
          <w:color w:val="000000" w:themeColor="text1"/>
          <w:szCs w:val="27"/>
          <w:u w:color="000000" w:themeColor="text1"/>
        </w:rPr>
        <w:t>the University of South Carolina</w:t>
      </w:r>
      <w:r w:rsidR="00534099">
        <w:rPr>
          <w:rFonts w:eastAsia="Times New Roman"/>
          <w:color w:val="000000" w:themeColor="text1"/>
          <w:szCs w:val="27"/>
          <w:u w:color="000000" w:themeColor="text1"/>
        </w:rPr>
        <w:t>, where he earned a</w:t>
      </w:r>
      <w:r w:rsidR="00534099" w:rsidRPr="00EB179D">
        <w:rPr>
          <w:rFonts w:eastAsia="Times New Roman"/>
          <w:color w:val="000000" w:themeColor="text1"/>
          <w:szCs w:val="27"/>
          <w:u w:color="000000" w:themeColor="text1"/>
        </w:rPr>
        <w:t xml:space="preserve"> bachelor</w:t>
      </w:r>
      <w:r w:rsidR="00534099" w:rsidRPr="00BA0C23">
        <w:rPr>
          <w:rFonts w:eastAsia="Times New Roman"/>
          <w:color w:val="000000" w:themeColor="text1"/>
          <w:szCs w:val="27"/>
          <w:u w:color="000000" w:themeColor="text1"/>
        </w:rPr>
        <w:t>’</w:t>
      </w:r>
      <w:r w:rsidR="00534099">
        <w:rPr>
          <w:rFonts w:eastAsia="Times New Roman"/>
          <w:color w:val="000000" w:themeColor="text1"/>
          <w:szCs w:val="27"/>
          <w:u w:color="000000" w:themeColor="text1"/>
        </w:rPr>
        <w:t>s degree and a</w:t>
      </w:r>
      <w:r w:rsidR="00B5063A" w:rsidRPr="00EB179D">
        <w:rPr>
          <w:rFonts w:eastAsia="Times New Roman"/>
          <w:color w:val="000000" w:themeColor="text1"/>
          <w:szCs w:val="27"/>
          <w:u w:color="000000" w:themeColor="text1"/>
        </w:rPr>
        <w:t xml:space="preserve"> juris doctor. In law school</w:t>
      </w:r>
      <w:r w:rsidR="00144202">
        <w:rPr>
          <w:rFonts w:eastAsia="Times New Roman"/>
          <w:color w:val="000000" w:themeColor="text1"/>
          <w:szCs w:val="27"/>
          <w:u w:color="000000" w:themeColor="text1"/>
        </w:rPr>
        <w:t>,</w:t>
      </w:r>
      <w:r w:rsidR="00B5063A" w:rsidRPr="00EB179D">
        <w:rPr>
          <w:rFonts w:eastAsia="Times New Roman"/>
          <w:color w:val="000000" w:themeColor="text1"/>
          <w:szCs w:val="27"/>
          <w:u w:color="000000" w:themeColor="text1"/>
        </w:rPr>
        <w:t xml:space="preserve"> he was a member of Phi Alpha Delta legal fraternity and served one </w:t>
      </w:r>
      <w:r>
        <w:rPr>
          <w:rFonts w:eastAsia="Times New Roman"/>
          <w:color w:val="000000" w:themeColor="text1"/>
          <w:szCs w:val="27"/>
          <w:u w:color="000000" w:themeColor="text1"/>
        </w:rPr>
        <w:t>year on the legislative council; and</w:t>
      </w:r>
    </w:p>
    <w:p w:rsidR="00DA5646"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5063A"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 a</w:t>
      </w:r>
      <w:r w:rsidR="00B5063A" w:rsidRPr="00EB179D">
        <w:rPr>
          <w:rFonts w:eastAsia="Times New Roman"/>
          <w:color w:val="000000" w:themeColor="text1"/>
          <w:szCs w:val="27"/>
          <w:u w:color="000000" w:themeColor="text1"/>
        </w:rPr>
        <w:t>fter law school</w:t>
      </w:r>
      <w:r w:rsidR="00144202">
        <w:rPr>
          <w:rFonts w:eastAsia="Times New Roman"/>
          <w:color w:val="000000" w:themeColor="text1"/>
          <w:szCs w:val="27"/>
          <w:u w:color="000000" w:themeColor="text1"/>
        </w:rPr>
        <w:t>,</w:t>
      </w:r>
      <w:r w:rsidR="00B5063A" w:rsidRPr="00EB179D">
        <w:rPr>
          <w:rFonts w:eastAsia="Times New Roman"/>
          <w:color w:val="000000" w:themeColor="text1"/>
          <w:szCs w:val="27"/>
          <w:u w:color="000000" w:themeColor="text1"/>
        </w:rPr>
        <w:t xml:space="preserve"> </w:t>
      </w:r>
      <w:r w:rsidR="005360E9">
        <w:rPr>
          <w:rFonts w:eastAsia="Times New Roman"/>
          <w:color w:val="000000" w:themeColor="text1"/>
          <w:szCs w:val="27"/>
          <w:u w:color="000000" w:themeColor="text1"/>
        </w:rPr>
        <w:t>Judge Fraley</w:t>
      </w:r>
      <w:r w:rsidR="00B5063A" w:rsidRPr="00EB179D">
        <w:rPr>
          <w:rFonts w:eastAsia="Times New Roman"/>
          <w:color w:val="000000" w:themeColor="text1"/>
          <w:szCs w:val="27"/>
          <w:u w:color="000000" w:themeColor="text1"/>
        </w:rPr>
        <w:t xml:space="preserve"> pra</w:t>
      </w:r>
      <w:r w:rsidR="005360E9">
        <w:rPr>
          <w:rFonts w:eastAsia="Times New Roman"/>
          <w:color w:val="000000" w:themeColor="text1"/>
          <w:szCs w:val="27"/>
          <w:u w:color="000000" w:themeColor="text1"/>
        </w:rPr>
        <w:t>cticed law in Spartanburg</w:t>
      </w:r>
      <w:r w:rsidR="00B5063A" w:rsidRPr="00EB179D">
        <w:rPr>
          <w:rFonts w:eastAsia="Times New Roman"/>
          <w:color w:val="000000" w:themeColor="text1"/>
          <w:szCs w:val="27"/>
          <w:u w:color="000000" w:themeColor="text1"/>
        </w:rPr>
        <w:t xml:space="preserve"> for twenty years with the firm of Fraley, McChesney, and McChesney. Most of his pra</w:t>
      </w:r>
      <w:r>
        <w:rPr>
          <w:rFonts w:eastAsia="Times New Roman"/>
          <w:color w:val="000000" w:themeColor="text1"/>
          <w:szCs w:val="27"/>
          <w:u w:color="000000" w:themeColor="text1"/>
        </w:rPr>
        <w:t>ctice was devoted to family law; and</w:t>
      </w:r>
    </w:p>
    <w:p w:rsidR="00DA5646" w:rsidRPr="00EB179D"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5063A"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B5063A" w:rsidRPr="00EB179D">
        <w:rPr>
          <w:rFonts w:eastAsia="Times New Roman"/>
          <w:color w:val="000000" w:themeColor="text1"/>
          <w:szCs w:val="27"/>
          <w:u w:color="000000" w:themeColor="text1"/>
        </w:rPr>
        <w:t>Judge Fraley was elected by the General Assembly of South Caroli</w:t>
      </w:r>
      <w:r w:rsidR="00CB7828">
        <w:rPr>
          <w:rFonts w:eastAsia="Times New Roman"/>
          <w:color w:val="000000" w:themeColor="text1"/>
          <w:szCs w:val="27"/>
          <w:u w:color="000000" w:themeColor="text1"/>
        </w:rPr>
        <w:t>na to the position of resident f</w:t>
      </w:r>
      <w:r w:rsidR="00B5063A" w:rsidRPr="00EB179D">
        <w:rPr>
          <w:rFonts w:eastAsia="Times New Roman"/>
          <w:color w:val="000000" w:themeColor="text1"/>
          <w:szCs w:val="27"/>
          <w:u w:color="000000" w:themeColor="text1"/>
        </w:rPr>
        <w:t xml:space="preserve">amily </w:t>
      </w:r>
      <w:r w:rsidR="00CB7828">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ourt </w:t>
      </w:r>
      <w:r w:rsidR="00CB7828">
        <w:rPr>
          <w:rFonts w:eastAsia="Times New Roman"/>
          <w:color w:val="000000" w:themeColor="text1"/>
          <w:szCs w:val="27"/>
          <w:u w:color="000000" w:themeColor="text1"/>
        </w:rPr>
        <w:t>j</w:t>
      </w:r>
      <w:r w:rsidR="00B5063A" w:rsidRPr="00EB179D">
        <w:rPr>
          <w:rFonts w:eastAsia="Times New Roman"/>
          <w:color w:val="000000" w:themeColor="text1"/>
          <w:szCs w:val="27"/>
          <w:u w:color="000000" w:themeColor="text1"/>
        </w:rPr>
        <w:t>udge of the Seventh Judicial Circuit in May 1</w:t>
      </w:r>
      <w:r>
        <w:rPr>
          <w:rFonts w:eastAsia="Times New Roman"/>
          <w:color w:val="000000" w:themeColor="text1"/>
          <w:szCs w:val="27"/>
          <w:u w:color="000000" w:themeColor="text1"/>
        </w:rPr>
        <w:t>998; and</w:t>
      </w:r>
    </w:p>
    <w:p w:rsidR="00DA5646" w:rsidRPr="00EB179D"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5063A"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5360E9">
        <w:rPr>
          <w:rFonts w:eastAsia="Times New Roman"/>
          <w:color w:val="000000" w:themeColor="text1"/>
          <w:szCs w:val="27"/>
          <w:u w:color="000000" w:themeColor="text1"/>
        </w:rPr>
        <w:t xml:space="preserve">a leader in his profession, </w:t>
      </w:r>
      <w:r w:rsidR="00B5063A" w:rsidRPr="00EB179D">
        <w:rPr>
          <w:rFonts w:eastAsia="Times New Roman"/>
          <w:color w:val="000000" w:themeColor="text1"/>
          <w:szCs w:val="27"/>
          <w:u w:color="000000" w:themeColor="text1"/>
        </w:rPr>
        <w:t>Judge Fraley has been a member of the Spartanburg County Bar Association, the South Carolina Bar, the South Carolina Trial Lawyers Association</w:t>
      </w:r>
      <w:r w:rsidR="00193971">
        <w:rPr>
          <w:rFonts w:eastAsia="Times New Roman"/>
          <w:color w:val="000000" w:themeColor="text1"/>
          <w:szCs w:val="27"/>
          <w:u w:color="000000" w:themeColor="text1"/>
        </w:rPr>
        <w:t xml:space="preserve">, and </w:t>
      </w:r>
      <w:r w:rsidR="00193971" w:rsidRPr="00EB179D">
        <w:rPr>
          <w:rFonts w:eastAsia="Times New Roman"/>
          <w:color w:val="000000" w:themeColor="text1"/>
          <w:szCs w:val="27"/>
          <w:u w:color="000000" w:themeColor="text1"/>
        </w:rPr>
        <w:t>the Council for Mediation and</w:t>
      </w:r>
      <w:r w:rsidR="00193971">
        <w:rPr>
          <w:rFonts w:eastAsia="Times New Roman"/>
          <w:color w:val="000000" w:themeColor="text1"/>
          <w:szCs w:val="27"/>
          <w:u w:color="000000" w:themeColor="text1"/>
        </w:rPr>
        <w:t xml:space="preserve"> Alternative Dispute Resolution</w:t>
      </w:r>
      <w:r w:rsidR="00B5063A" w:rsidRPr="00EB179D">
        <w:rPr>
          <w:rFonts w:eastAsia="Times New Roman"/>
          <w:color w:val="000000" w:themeColor="text1"/>
          <w:szCs w:val="27"/>
          <w:u w:color="000000" w:themeColor="text1"/>
        </w:rPr>
        <w:t>. He has</w:t>
      </w:r>
      <w:r w:rsidR="00193971">
        <w:rPr>
          <w:rFonts w:eastAsia="Times New Roman"/>
          <w:color w:val="000000" w:themeColor="text1"/>
          <w:szCs w:val="27"/>
          <w:u w:color="000000" w:themeColor="text1"/>
        </w:rPr>
        <w:t xml:space="preserve"> also</w:t>
      </w:r>
      <w:r w:rsidR="00B5063A" w:rsidRPr="00EB179D">
        <w:rPr>
          <w:rFonts w:eastAsia="Times New Roman"/>
          <w:color w:val="000000" w:themeColor="text1"/>
          <w:szCs w:val="27"/>
          <w:u w:color="000000" w:themeColor="text1"/>
        </w:rPr>
        <w:t xml:space="preserve"> served on the Children</w:t>
      </w:r>
      <w:r w:rsidR="00B5063A" w:rsidRPr="00BA0C23">
        <w:rPr>
          <w:rFonts w:eastAsia="Times New Roman"/>
          <w:color w:val="000000" w:themeColor="text1"/>
          <w:szCs w:val="27"/>
          <w:u w:color="000000" w:themeColor="text1"/>
        </w:rPr>
        <w:t>’</w:t>
      </w:r>
      <w:r w:rsidR="00B5063A" w:rsidRPr="00EB179D">
        <w:rPr>
          <w:rFonts w:eastAsia="Times New Roman"/>
          <w:color w:val="000000" w:themeColor="text1"/>
          <w:szCs w:val="27"/>
          <w:u w:color="000000" w:themeColor="text1"/>
        </w:rPr>
        <w:t xml:space="preserve">s Committee of the South Carolina Bar, on the </w:t>
      </w:r>
      <w:r w:rsidR="00B5063A" w:rsidRPr="00EB179D">
        <w:rPr>
          <w:rFonts w:eastAsia="Times New Roman"/>
          <w:color w:val="000000" w:themeColor="text1"/>
          <w:szCs w:val="27"/>
          <w:u w:color="000000" w:themeColor="text1"/>
        </w:rPr>
        <w:lastRenderedPageBreak/>
        <w:t xml:space="preserve">Board of Directors for the Spartanburg County Public Defender, </w:t>
      </w:r>
      <w:r w:rsidR="00193971">
        <w:rPr>
          <w:rFonts w:eastAsia="Times New Roman"/>
          <w:color w:val="000000" w:themeColor="text1"/>
          <w:szCs w:val="27"/>
          <w:u w:color="000000" w:themeColor="text1"/>
        </w:rPr>
        <w:t xml:space="preserve">and </w:t>
      </w:r>
      <w:r w:rsidR="00B5063A" w:rsidRPr="00EB179D">
        <w:rPr>
          <w:rFonts w:eastAsia="Times New Roman"/>
          <w:color w:val="000000" w:themeColor="text1"/>
          <w:szCs w:val="27"/>
          <w:u w:color="000000" w:themeColor="text1"/>
        </w:rPr>
        <w:t>as chair for the Family Court Committee of the Spartanburg County Bar Association</w:t>
      </w:r>
      <w:r>
        <w:rPr>
          <w:rFonts w:eastAsia="Times New Roman"/>
          <w:color w:val="000000" w:themeColor="text1"/>
          <w:szCs w:val="27"/>
          <w:u w:color="000000" w:themeColor="text1"/>
        </w:rPr>
        <w:t>; and</w:t>
      </w:r>
    </w:p>
    <w:p w:rsidR="00DA5646" w:rsidRPr="00EB179D"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5360E9"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193971">
        <w:rPr>
          <w:rFonts w:eastAsia="Times New Roman"/>
          <w:color w:val="000000" w:themeColor="text1"/>
          <w:szCs w:val="27"/>
          <w:u w:color="000000" w:themeColor="text1"/>
        </w:rPr>
        <w:t>Judge Fraley</w:t>
      </w:r>
      <w:r w:rsidR="00B5063A" w:rsidRPr="00EB179D">
        <w:rPr>
          <w:rFonts w:eastAsia="Times New Roman"/>
          <w:color w:val="000000" w:themeColor="text1"/>
          <w:szCs w:val="27"/>
          <w:u w:color="000000" w:themeColor="text1"/>
        </w:rPr>
        <w:t xml:space="preserve"> </w:t>
      </w:r>
      <w:r w:rsidR="00193971">
        <w:rPr>
          <w:rFonts w:eastAsia="Times New Roman"/>
          <w:color w:val="000000" w:themeColor="text1"/>
          <w:szCs w:val="27"/>
          <w:u w:color="000000" w:themeColor="text1"/>
        </w:rPr>
        <w:t>is an active member of his community, having</w:t>
      </w:r>
      <w:r w:rsidR="00B5063A" w:rsidRPr="00EB179D">
        <w:rPr>
          <w:rFonts w:eastAsia="Times New Roman"/>
          <w:color w:val="000000" w:themeColor="text1"/>
          <w:szCs w:val="27"/>
          <w:u w:color="000000" w:themeColor="text1"/>
        </w:rPr>
        <w:t xml:space="preserve"> coached youth softball for several years</w:t>
      </w:r>
      <w:r w:rsidR="00193971">
        <w:rPr>
          <w:rFonts w:eastAsia="Times New Roman"/>
          <w:color w:val="000000" w:themeColor="text1"/>
          <w:szCs w:val="27"/>
          <w:u w:color="000000" w:themeColor="text1"/>
        </w:rPr>
        <w:t xml:space="preserve"> and having been involved with a number of organizations, including</w:t>
      </w:r>
      <w:r w:rsidR="00B5063A" w:rsidRPr="00EB179D">
        <w:rPr>
          <w:rFonts w:eastAsia="Times New Roman"/>
          <w:color w:val="000000" w:themeColor="text1"/>
          <w:szCs w:val="27"/>
          <w:u w:color="000000" w:themeColor="text1"/>
        </w:rPr>
        <w:t xml:space="preserve"> the Civitan Club of Spartanburg</w:t>
      </w:r>
      <w:r w:rsidR="00193971">
        <w:rPr>
          <w:rFonts w:eastAsia="Times New Roman"/>
          <w:color w:val="000000" w:themeColor="text1"/>
          <w:szCs w:val="27"/>
          <w:u w:color="000000" w:themeColor="text1"/>
        </w:rPr>
        <w:t xml:space="preserve"> and its</w:t>
      </w:r>
      <w:r w:rsidR="00B5063A" w:rsidRPr="00EB179D">
        <w:rPr>
          <w:rFonts w:eastAsia="Times New Roman"/>
          <w:color w:val="000000" w:themeColor="text1"/>
          <w:szCs w:val="27"/>
          <w:u w:color="000000" w:themeColor="text1"/>
        </w:rPr>
        <w:t xml:space="preserve"> Board of Directors</w:t>
      </w:r>
      <w:r w:rsidR="005360E9">
        <w:rPr>
          <w:rFonts w:eastAsia="Times New Roman"/>
          <w:color w:val="000000" w:themeColor="text1"/>
          <w:szCs w:val="27"/>
          <w:u w:color="000000" w:themeColor="text1"/>
        </w:rPr>
        <w:t>; and</w:t>
      </w:r>
    </w:p>
    <w:p w:rsidR="005360E9" w:rsidRDefault="005360E9"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5063A" w:rsidRDefault="005360E9"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Whereas, a devout Christian, h</w:t>
      </w:r>
      <w:r w:rsidR="00B5063A" w:rsidRPr="00EB179D">
        <w:rPr>
          <w:rFonts w:eastAsia="Times New Roman"/>
          <w:color w:val="000000" w:themeColor="text1"/>
          <w:szCs w:val="27"/>
          <w:u w:color="000000" w:themeColor="text1"/>
        </w:rPr>
        <w:t>e is a member of the Covenant Presbyterian Church of Spartanburg</w:t>
      </w:r>
      <w:r>
        <w:rPr>
          <w:rFonts w:eastAsia="Times New Roman"/>
          <w:color w:val="000000" w:themeColor="text1"/>
          <w:szCs w:val="27"/>
          <w:u w:color="000000" w:themeColor="text1"/>
        </w:rPr>
        <w:t>,</w:t>
      </w:r>
      <w:r w:rsidR="00B5063A" w:rsidRPr="00EB179D">
        <w:rPr>
          <w:rFonts w:eastAsia="Times New Roman"/>
          <w:color w:val="000000" w:themeColor="text1"/>
          <w:szCs w:val="27"/>
          <w:u w:color="000000" w:themeColor="text1"/>
        </w:rPr>
        <w:t xml:space="preserve"> where he has served as </w:t>
      </w:r>
      <w:r w:rsidR="00193971">
        <w:rPr>
          <w:rFonts w:eastAsia="Times New Roman"/>
          <w:color w:val="000000" w:themeColor="text1"/>
          <w:szCs w:val="27"/>
          <w:u w:color="000000" w:themeColor="text1"/>
        </w:rPr>
        <w:t>d</w:t>
      </w:r>
      <w:r w:rsidR="00B5063A" w:rsidRPr="00EB179D">
        <w:rPr>
          <w:rFonts w:eastAsia="Times New Roman"/>
          <w:color w:val="000000" w:themeColor="text1"/>
          <w:szCs w:val="27"/>
          <w:u w:color="000000" w:themeColor="text1"/>
        </w:rPr>
        <w:t xml:space="preserve">eacon, </w:t>
      </w:r>
      <w:r w:rsidR="00193971">
        <w:rPr>
          <w:rFonts w:eastAsia="Times New Roman"/>
          <w:color w:val="000000" w:themeColor="text1"/>
          <w:szCs w:val="27"/>
          <w:u w:color="000000" w:themeColor="text1"/>
        </w:rPr>
        <w:t>e</w:t>
      </w:r>
      <w:r w:rsidR="00B5063A" w:rsidRPr="00EB179D">
        <w:rPr>
          <w:rFonts w:eastAsia="Times New Roman"/>
          <w:color w:val="000000" w:themeColor="text1"/>
          <w:szCs w:val="27"/>
          <w:u w:color="000000" w:themeColor="text1"/>
        </w:rPr>
        <w:t xml:space="preserve">lder, Finance Committee </w:t>
      </w:r>
      <w:r w:rsidR="00193971">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hair, </w:t>
      </w:r>
      <w:r w:rsidR="00193971">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ommitment </w:t>
      </w:r>
      <w:r w:rsidR="00193971">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hair, Church Officer Nominating Committee </w:t>
      </w:r>
      <w:r w:rsidR="00193971">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hair, Pulpit Nominating Committee </w:t>
      </w:r>
      <w:r w:rsidR="00193971">
        <w:rPr>
          <w:rFonts w:eastAsia="Times New Roman"/>
          <w:color w:val="000000" w:themeColor="text1"/>
          <w:szCs w:val="27"/>
          <w:u w:color="000000" w:themeColor="text1"/>
        </w:rPr>
        <w:t>c</w:t>
      </w:r>
      <w:r w:rsidR="00B5063A" w:rsidRPr="00EB179D">
        <w:rPr>
          <w:rFonts w:eastAsia="Times New Roman"/>
          <w:color w:val="000000" w:themeColor="text1"/>
          <w:szCs w:val="27"/>
          <w:u w:color="000000" w:themeColor="text1"/>
        </w:rPr>
        <w:t xml:space="preserve">hair, adult Sunday </w:t>
      </w:r>
      <w:r w:rsidR="00CB7828">
        <w:rPr>
          <w:rFonts w:eastAsia="Times New Roman"/>
          <w:color w:val="000000" w:themeColor="text1"/>
          <w:szCs w:val="27"/>
          <w:u w:color="000000" w:themeColor="text1"/>
        </w:rPr>
        <w:t>s</w:t>
      </w:r>
      <w:r w:rsidR="00B5063A" w:rsidRPr="00EB179D">
        <w:rPr>
          <w:rFonts w:eastAsia="Times New Roman"/>
          <w:color w:val="000000" w:themeColor="text1"/>
          <w:szCs w:val="27"/>
          <w:u w:color="000000" w:themeColor="text1"/>
        </w:rPr>
        <w:t xml:space="preserve">chool </w:t>
      </w:r>
      <w:r w:rsidR="00DA5646">
        <w:rPr>
          <w:rFonts w:eastAsia="Times New Roman"/>
          <w:color w:val="000000" w:themeColor="text1"/>
          <w:szCs w:val="27"/>
          <w:u w:color="000000" w:themeColor="text1"/>
        </w:rPr>
        <w:t>teacher, and youth group leader; and</w:t>
      </w:r>
    </w:p>
    <w:p w:rsidR="00DA5646" w:rsidRPr="00EB179D"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B5063A" w:rsidRPr="00BA0C23" w:rsidRDefault="00DA5646"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w:t>
      </w:r>
      <w:r w:rsidR="00B5063A" w:rsidRPr="00EB179D">
        <w:rPr>
          <w:rFonts w:eastAsia="Times New Roman"/>
          <w:color w:val="000000" w:themeColor="text1"/>
          <w:szCs w:val="27"/>
          <w:u w:color="000000" w:themeColor="text1"/>
        </w:rPr>
        <w:t>Judge Fraley married Margaret Karen Davis on October 19, 1985 and has one daughter, Amy Loretta Fr</w:t>
      </w:r>
      <w:r>
        <w:rPr>
          <w:rFonts w:eastAsia="Times New Roman"/>
          <w:color w:val="000000" w:themeColor="text1"/>
          <w:szCs w:val="27"/>
          <w:u w:color="000000" w:themeColor="text1"/>
        </w:rPr>
        <w:t>aley; and</w:t>
      </w:r>
    </w:p>
    <w:p w:rsidR="00B5063A" w:rsidRPr="00BA0C23" w:rsidRDefault="00B5063A"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0D6115" w:rsidRDefault="000D6115" w:rsidP="00B5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15180">
        <w:rPr>
          <w:rFonts w:eastAsia="Times New Roman"/>
        </w:rPr>
        <w:t xml:space="preserve">the members of the South Carolina Senate are grateful for the diligence and commitment that </w:t>
      </w:r>
      <w:r w:rsidR="005360E9" w:rsidRPr="00EB179D">
        <w:rPr>
          <w:rFonts w:eastAsia="Times New Roman"/>
          <w:color w:val="000000" w:themeColor="text1"/>
          <w:szCs w:val="27"/>
          <w:u w:color="000000" w:themeColor="text1"/>
        </w:rPr>
        <w:t>Judge James F. Fraley, Jr.</w:t>
      </w:r>
      <w:r w:rsidR="00F15180">
        <w:rPr>
          <w:rFonts w:eastAsia="Times New Roman"/>
        </w:rPr>
        <w:t xml:space="preserve"> has shown in serving the people and the State of South Carolina. The members take immense pleasure in wishing him well as he enters retirement</w:t>
      </w:r>
      <w:r>
        <w:rPr>
          <w:rFonts w:eastAsia="Times New Roman"/>
        </w:rPr>
        <w:t>.  Now, therefore,</w:t>
      </w:r>
    </w:p>
    <w:p w:rsidR="000D6115"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115"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D6115"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115"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15180">
        <w:rPr>
          <w:rFonts w:eastAsia="Times New Roman"/>
        </w:rPr>
        <w:t xml:space="preserve">the members of the South Carolina Senate, by this resolution, congratulate </w:t>
      </w:r>
      <w:r w:rsidR="005360E9" w:rsidRPr="00EB179D">
        <w:rPr>
          <w:rFonts w:eastAsia="Times New Roman"/>
          <w:color w:val="000000" w:themeColor="text1"/>
          <w:szCs w:val="27"/>
          <w:u w:color="000000" w:themeColor="text1"/>
        </w:rPr>
        <w:t>Judge James F. Fraley, Jr.</w:t>
      </w:r>
      <w:r w:rsidR="00F15180">
        <w:rPr>
          <w:rFonts w:eastAsia="Times New Roman"/>
        </w:rPr>
        <w:t xml:space="preserve"> upon the occasion of his retirement, commend him for his many years of dedicated service to the </w:t>
      </w:r>
      <w:r w:rsidR="00193971">
        <w:rPr>
          <w:rFonts w:eastAsia="Times New Roman"/>
        </w:rPr>
        <w:t xml:space="preserve">Seventh Judicial Circuit and the </w:t>
      </w:r>
      <w:r w:rsidR="00F15180">
        <w:rPr>
          <w:rFonts w:eastAsia="Times New Roman"/>
        </w:rPr>
        <w:t>State of South Carolina, and wish him continued success in all his future endeavors</w:t>
      </w:r>
      <w:r>
        <w:rPr>
          <w:rFonts w:eastAsia="Times New Roman"/>
        </w:rPr>
        <w:t>.</w:t>
      </w:r>
    </w:p>
    <w:p w:rsidR="000D6115"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115" w:rsidRPr="00522CE0" w:rsidRDefault="000D61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360E9" w:rsidRPr="00EB179D">
        <w:rPr>
          <w:rFonts w:eastAsia="Times New Roman"/>
          <w:color w:val="000000" w:themeColor="text1"/>
          <w:szCs w:val="27"/>
          <w:u w:color="000000" w:themeColor="text1"/>
        </w:rPr>
        <w:t>Judge James F. Fraley, Jr</w:t>
      </w:r>
      <w:r>
        <w:rPr>
          <w:rFonts w:eastAsia="Times New Roman"/>
        </w:rPr>
        <w:t>.</w:t>
      </w:r>
    </w:p>
    <w:p w:rsidR="006D49CB" w:rsidRDefault="004D0D3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51FE" w:rsidRDefault="00DC51FE" w:rsidP="00DC51FE">
      <w:pPr>
        <w:suppressAutoHyphens/>
        <w:jc w:val="both"/>
        <w:rPr>
          <w:rFonts w:eastAsia="Times New Roman"/>
        </w:rPr>
      </w:pPr>
    </w:p>
    <w:sectPr w:rsidR="00DC51FE" w:rsidSect="00DC51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971" w:rsidRDefault="00193971" w:rsidP="00522CE0">
      <w:r>
        <w:separator/>
      </w:r>
    </w:p>
  </w:endnote>
  <w:endnote w:type="continuationSeparator" w:id="0">
    <w:p w:rsidR="00193971" w:rsidRDefault="001939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4976CA-655B-47D8-AFAB-6848195030A9}"/>
    <w:embedBold r:id="rId2" w:fontKey="{819C4756-097A-48CB-BA62-38853919FD4E}"/>
  </w:font>
  <w:font w:name="Calibri">
    <w:panose1 w:val="020F0502020204030204"/>
    <w:charset w:val="00"/>
    <w:family w:val="swiss"/>
    <w:pitch w:val="variable"/>
    <w:sig w:usb0="E00002FF" w:usb1="4000ACFF" w:usb2="00000001" w:usb3="00000000" w:csb0="0000019F" w:csb1="00000000"/>
    <w:embedRegular r:id="rId3" w:fontKey="{D87D62E7-965C-4782-B2E8-B406933EAF68}"/>
    <w:embedBold r:id="rId4" w:fontKey="{77B029F6-EC29-426B-97D6-3171DE2528A7}"/>
  </w:font>
  <w:font w:name="Cambria">
    <w:panose1 w:val="02040503050406030204"/>
    <w:charset w:val="00"/>
    <w:family w:val="roman"/>
    <w:pitch w:val="variable"/>
    <w:sig w:usb0="E00002FF" w:usb1="400004FF" w:usb2="00000000" w:usb3="00000000" w:csb0="0000019F" w:csb1="00000000"/>
    <w:embedRegular r:id="rId5" w:fontKey="{716C464D-77A7-45EE-A89E-6980578C0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1FE" w:rsidRPr="00AB34AF" w:rsidRDefault="00DC51FE" w:rsidP="00AB34AF">
    <w:pPr>
      <w:pStyle w:val="Footer"/>
      <w:tabs>
        <w:tab w:val="clear" w:pos="4680"/>
        <w:tab w:val="clear" w:pos="9360"/>
        <w:tab w:val="center" w:pos="2995"/>
      </w:tabs>
      <w:spacing w:before="120"/>
    </w:pPr>
    <w:r>
      <w:t>[752]</w:t>
    </w:r>
    <w:r>
      <w:tab/>
    </w:r>
    <w:r>
      <w:fldChar w:fldCharType="begin"/>
    </w:r>
    <w:r>
      <w:instrText xml:space="preserve"> PAGE  \* MERGEFORMAT </w:instrText>
    </w:r>
    <w:r>
      <w:fldChar w:fldCharType="separate"/>
    </w:r>
    <w:r w:rsidR="002844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971" w:rsidRDefault="00193971" w:rsidP="00522CE0">
      <w:r>
        <w:separator/>
      </w:r>
    </w:p>
  </w:footnote>
  <w:footnote w:type="continuationSeparator" w:id="0">
    <w:p w:rsidR="00193971" w:rsidRDefault="001939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JUDG.KMM.SFT"/>
    <w:docVar w:name="CoverAttorneyInitials" w:val="KMM"/>
    <w:docVar w:name="CoverAttorneyLastName" w:val="Moffitt"/>
    <w:docVar w:name="CoverBillType" w:val="r"/>
    <w:docVar w:name="CoverSenator" w:val="SFT"/>
    <w:docVar w:name="dvBillNumber" w:val="752"/>
    <w:docVar w:name="dvBillNumberPrefix" w:val="S. "/>
    <w:docVar w:name="dvOriginalBody" w:val="Senate"/>
    <w:docVar w:name="fulldraftpath" w:val="L:\S-RES\SFT\022JUDG.KMM.SFT.DOCX"/>
    <w:docVar w:name="NameofBody" w:val="S"/>
    <w:docVar w:name="vgroup2" w:val="S-RES"/>
  </w:docVars>
  <w:rsids>
    <w:rsidRoot w:val="000D6115"/>
    <w:rsid w:val="00042AC1"/>
    <w:rsid w:val="00046516"/>
    <w:rsid w:val="00072458"/>
    <w:rsid w:val="0007601D"/>
    <w:rsid w:val="000B0720"/>
    <w:rsid w:val="000B5EAF"/>
    <w:rsid w:val="000D6115"/>
    <w:rsid w:val="001315B2"/>
    <w:rsid w:val="00144202"/>
    <w:rsid w:val="00170561"/>
    <w:rsid w:val="00186AC9"/>
    <w:rsid w:val="00193971"/>
    <w:rsid w:val="00197DF1"/>
    <w:rsid w:val="001B3DD9"/>
    <w:rsid w:val="001B7E5D"/>
    <w:rsid w:val="001D3BAC"/>
    <w:rsid w:val="00213A36"/>
    <w:rsid w:val="00216025"/>
    <w:rsid w:val="00245C4E"/>
    <w:rsid w:val="002844BA"/>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0D33"/>
    <w:rsid w:val="004D7F37"/>
    <w:rsid w:val="00522CE0"/>
    <w:rsid w:val="00534099"/>
    <w:rsid w:val="005360E9"/>
    <w:rsid w:val="00541951"/>
    <w:rsid w:val="00565148"/>
    <w:rsid w:val="00570403"/>
    <w:rsid w:val="00593361"/>
    <w:rsid w:val="005A155A"/>
    <w:rsid w:val="005A413B"/>
    <w:rsid w:val="005A5017"/>
    <w:rsid w:val="005A648C"/>
    <w:rsid w:val="005F07AC"/>
    <w:rsid w:val="005F1745"/>
    <w:rsid w:val="006A1802"/>
    <w:rsid w:val="006C0CBB"/>
    <w:rsid w:val="006C74EA"/>
    <w:rsid w:val="006D49CB"/>
    <w:rsid w:val="00720D40"/>
    <w:rsid w:val="007318D4"/>
    <w:rsid w:val="00752904"/>
    <w:rsid w:val="00765784"/>
    <w:rsid w:val="00777ED2"/>
    <w:rsid w:val="007A4390"/>
    <w:rsid w:val="007E5CB7"/>
    <w:rsid w:val="008314D2"/>
    <w:rsid w:val="00870F6F"/>
    <w:rsid w:val="008926F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4AF"/>
    <w:rsid w:val="00AE59C8"/>
    <w:rsid w:val="00B10098"/>
    <w:rsid w:val="00B5063A"/>
    <w:rsid w:val="00B5790D"/>
    <w:rsid w:val="00B945C5"/>
    <w:rsid w:val="00BA20EA"/>
    <w:rsid w:val="00BB5AFC"/>
    <w:rsid w:val="00BC0A56"/>
    <w:rsid w:val="00C45366"/>
    <w:rsid w:val="00C57023"/>
    <w:rsid w:val="00C74052"/>
    <w:rsid w:val="00CB187A"/>
    <w:rsid w:val="00CB7828"/>
    <w:rsid w:val="00CC0EC7"/>
    <w:rsid w:val="00CC251A"/>
    <w:rsid w:val="00CD23BE"/>
    <w:rsid w:val="00CF2C98"/>
    <w:rsid w:val="00D1088B"/>
    <w:rsid w:val="00D1286F"/>
    <w:rsid w:val="00D14DE6"/>
    <w:rsid w:val="00D156D2"/>
    <w:rsid w:val="00D20DB0"/>
    <w:rsid w:val="00D35486"/>
    <w:rsid w:val="00D53E29"/>
    <w:rsid w:val="00D86943"/>
    <w:rsid w:val="00DA3C6B"/>
    <w:rsid w:val="00DA47B9"/>
    <w:rsid w:val="00DA5646"/>
    <w:rsid w:val="00DC51FE"/>
    <w:rsid w:val="00DE5635"/>
    <w:rsid w:val="00E058D3"/>
    <w:rsid w:val="00E12CA0"/>
    <w:rsid w:val="00E2236D"/>
    <w:rsid w:val="00E76AD9"/>
    <w:rsid w:val="00E86EE2"/>
    <w:rsid w:val="00E91E2F"/>
    <w:rsid w:val="00EA3546"/>
    <w:rsid w:val="00EB47AE"/>
    <w:rsid w:val="00EC34E1"/>
    <w:rsid w:val="00F0234A"/>
    <w:rsid w:val="00F05CF2"/>
    <w:rsid w:val="00F1518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95F99F-4CBC-4540-9E11-68219B04B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51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52_201904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52&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4B70DEBD.dotm</Template>
  <TotalTime>0</TotalTime>
  <Pages>3</Pages>
  <Words>638</Words>
  <Characters>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752: Judge James F. Fraley, Jr. - South Carolina Legislature Online</dc:title>
  <dc:subject/>
  <dc:creator>Rebecca Landau</dc:creator>
  <cp:keywords/>
  <dc:description/>
  <cp:lastModifiedBy>S Volk</cp:lastModifiedBy>
  <cp:revision>2</cp:revision>
  <dcterms:created xsi:type="dcterms:W3CDTF">2019-04-12T14:47:00Z</dcterms:created>
  <dcterms:modified xsi:type="dcterms:W3CDTF">2019-04-12T14:47:00Z</dcterms:modified>
</cp:coreProperties>
</file>