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785" w:rsidRDefault="00592785" w:rsidP="00592785">
      <w:pPr>
        <w:widowControl w:val="0"/>
        <w:jc w:val="center"/>
      </w:pPr>
      <w:r w:rsidRPr="00592785">
        <w:rPr>
          <w:b/>
        </w:rPr>
        <w:t>South Carolina General Assembly</w:t>
      </w:r>
    </w:p>
    <w:p w:rsidR="00592785" w:rsidRDefault="00592785" w:rsidP="00592785">
      <w:pPr>
        <w:widowControl w:val="0"/>
        <w:jc w:val="center"/>
      </w:pPr>
      <w:r>
        <w:t>123rd Session, 2019-2020</w:t>
      </w:r>
    </w:p>
    <w:p w:rsidR="00592785" w:rsidRDefault="00592785" w:rsidP="00592785">
      <w:pPr>
        <w:widowControl w:val="0"/>
        <w:jc w:val="left"/>
      </w:pPr>
    </w:p>
    <w:p w:rsidR="00592785" w:rsidRDefault="00592785" w:rsidP="00592785">
      <w:pPr>
        <w:widowControl w:val="0"/>
        <w:jc w:val="left"/>
        <w:rPr>
          <w:b/>
        </w:rPr>
      </w:pPr>
      <w:r w:rsidRPr="00592785">
        <w:rPr>
          <w:b/>
        </w:rPr>
        <w:t>S.</w:t>
      </w:r>
      <w:r>
        <w:rPr>
          <w:b/>
        </w:rPr>
        <w:t xml:space="preserve"> </w:t>
      </w:r>
      <w:r w:rsidRPr="00592785">
        <w:rPr>
          <w:b/>
        </w:rPr>
        <w:t>865</w:t>
      </w:r>
    </w:p>
    <w:p w:rsidR="00592785" w:rsidRDefault="00592785" w:rsidP="00592785">
      <w:pPr>
        <w:widowControl w:val="0"/>
        <w:jc w:val="left"/>
        <w:rPr>
          <w:b/>
        </w:rPr>
      </w:pPr>
    </w:p>
    <w:p w:rsidR="00592785" w:rsidRDefault="00592785" w:rsidP="00592785">
      <w:pPr>
        <w:widowControl w:val="0"/>
        <w:jc w:val="left"/>
      </w:pPr>
      <w:r w:rsidRPr="00592785">
        <w:rPr>
          <w:b/>
        </w:rPr>
        <w:t>STATUS INFORMATION</w:t>
      </w:r>
    </w:p>
    <w:p w:rsidR="00592785" w:rsidRDefault="00592785" w:rsidP="00592785">
      <w:pPr>
        <w:widowControl w:val="0"/>
        <w:jc w:val="left"/>
      </w:pPr>
    </w:p>
    <w:p w:rsidR="00592785" w:rsidRDefault="00592785" w:rsidP="00592785">
      <w:pPr>
        <w:widowControl w:val="0"/>
        <w:jc w:val="left"/>
      </w:pPr>
      <w:r>
        <w:t>General Bill</w:t>
      </w:r>
    </w:p>
    <w:p w:rsidR="00592785" w:rsidRDefault="00592785" w:rsidP="00592785">
      <w:pPr>
        <w:widowControl w:val="0"/>
        <w:jc w:val="left"/>
      </w:pPr>
      <w:r>
        <w:t>Sponsors: Senators Jackson, Hutto and Shealy</w:t>
      </w:r>
    </w:p>
    <w:p w:rsidR="00592785" w:rsidRDefault="00592785" w:rsidP="00592785">
      <w:pPr>
        <w:widowControl w:val="0"/>
        <w:jc w:val="left"/>
      </w:pPr>
      <w:r>
        <w:t>Document Path: l:\council\bills\cc\15673vr20.docx</w:t>
      </w:r>
    </w:p>
    <w:p w:rsidR="00E96704" w:rsidRDefault="00E96704" w:rsidP="00592785">
      <w:pPr>
        <w:widowControl w:val="0"/>
        <w:jc w:val="left"/>
      </w:pPr>
      <w:r>
        <w:t>Companion/Similar bill(s): 4800</w:t>
      </w:r>
    </w:p>
    <w:p w:rsidR="00592785" w:rsidRDefault="00592785" w:rsidP="00592785">
      <w:pPr>
        <w:widowControl w:val="0"/>
        <w:jc w:val="left"/>
      </w:pPr>
    </w:p>
    <w:p w:rsidR="00602616" w:rsidRDefault="00602616" w:rsidP="00592785">
      <w:pPr>
        <w:widowControl w:val="0"/>
        <w:jc w:val="left"/>
      </w:pPr>
      <w:r>
        <w:t>Introduced in the Senate on January 14, 2020</w:t>
      </w:r>
    </w:p>
    <w:p w:rsidR="00602616" w:rsidRDefault="00602616" w:rsidP="00592785">
      <w:pPr>
        <w:widowControl w:val="0"/>
        <w:jc w:val="left"/>
      </w:pPr>
      <w:r>
        <w:t>Introduced in the House on March 11, 2020</w:t>
      </w:r>
    </w:p>
    <w:p w:rsidR="00602616" w:rsidRPr="00602616" w:rsidRDefault="00602616" w:rsidP="00592785">
      <w:pPr>
        <w:widowControl w:val="0"/>
        <w:jc w:val="left"/>
      </w:pPr>
      <w:r>
        <w:t xml:space="preserve">Currently residing in the House Committee on </w:t>
      </w:r>
      <w:r w:rsidRPr="00602616">
        <w:rPr>
          <w:b/>
        </w:rPr>
        <w:t>Judiciary</w:t>
      </w:r>
    </w:p>
    <w:p w:rsidR="00602616" w:rsidRDefault="00602616" w:rsidP="00592785">
      <w:pPr>
        <w:widowControl w:val="0"/>
        <w:jc w:val="left"/>
      </w:pPr>
    </w:p>
    <w:p w:rsidR="00592785" w:rsidRDefault="00423E91" w:rsidP="00592785">
      <w:pPr>
        <w:widowControl w:val="0"/>
        <w:jc w:val="left"/>
      </w:pPr>
      <w:r>
        <w:t>Summary: Joint Citizens and Legislative Committee on Children</w:t>
      </w:r>
    </w:p>
    <w:p w:rsidR="00592785" w:rsidRDefault="00592785" w:rsidP="00592785">
      <w:pPr>
        <w:widowControl w:val="0"/>
        <w:jc w:val="left"/>
      </w:pPr>
    </w:p>
    <w:p w:rsidR="00592785" w:rsidRDefault="00592785" w:rsidP="00592785">
      <w:pPr>
        <w:widowControl w:val="0"/>
        <w:jc w:val="left"/>
      </w:pPr>
    </w:p>
    <w:p w:rsidR="00592785" w:rsidRDefault="00592785" w:rsidP="00592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2785">
        <w:rPr>
          <w:b/>
        </w:rPr>
        <w:t>HISTORY OF LEGISLATIVE ACTIONS</w:t>
      </w:r>
    </w:p>
    <w:p w:rsidR="00592785" w:rsidRDefault="00592785" w:rsidP="00592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2785" w:rsidRPr="00592785" w:rsidRDefault="00592785" w:rsidP="005927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2785">
        <w:rPr>
          <w:u w:val="single"/>
        </w:rPr>
        <w:tab/>
        <w:t>Date</w:t>
      </w:r>
      <w:r w:rsidRPr="00592785">
        <w:rPr>
          <w:u w:val="single"/>
        </w:rPr>
        <w:tab/>
        <w:t>Body</w:t>
      </w:r>
      <w:r w:rsidRPr="00592785">
        <w:rPr>
          <w:u w:val="single"/>
        </w:rPr>
        <w:tab/>
        <w:t>Action Description with journal page number</w:t>
      </w:r>
      <w:r w:rsidRPr="00592785">
        <w:rPr>
          <w:u w:val="single"/>
        </w:rPr>
        <w:tab/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6C40BA">
        <w:rPr>
          <w:b/>
        </w:rPr>
        <w:t>Family and Veterans' Services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7" w:history="1">
        <w:r w:rsidRPr="006C40BA">
          <w:rPr>
            <w:rStyle w:val="Hyperlink"/>
          </w:rPr>
          <w:t>Senate Journal</w:t>
        </w:r>
        <w:r w:rsidRPr="006C40BA">
          <w:rPr>
            <w:rStyle w:val="Hyperlink"/>
          </w:rPr>
          <w:noBreakHyphen/>
          <w:t>page 17</w:t>
        </w:r>
      </w:hyperlink>
      <w:r>
        <w:t>)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6C40BA">
        <w:rPr>
          <w:b/>
        </w:rPr>
        <w:t>Family and Veterans' Services</w:t>
      </w:r>
      <w:r>
        <w:t xml:space="preserve"> (</w:t>
      </w:r>
      <w:hyperlink r:id="rId8" w:history="1">
        <w:r w:rsidRPr="006C40BA">
          <w:rPr>
            <w:rStyle w:val="Hyperlink"/>
          </w:rPr>
          <w:t>Senate Journal</w:t>
        </w:r>
        <w:r w:rsidRPr="006C40BA">
          <w:rPr>
            <w:rStyle w:val="Hyperlink"/>
          </w:rPr>
          <w:noBreakHyphen/>
          <w:t>page 17</w:t>
        </w:r>
      </w:hyperlink>
      <w:r>
        <w:t>)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 xml:space="preserve">Committee report: Favorable </w:t>
      </w:r>
      <w:r w:rsidRPr="006C40BA">
        <w:rPr>
          <w:b/>
        </w:rPr>
        <w:t>Family and Veterans' Services</w:t>
      </w:r>
      <w:r>
        <w:t xml:space="preserve"> (</w:t>
      </w:r>
      <w:hyperlink r:id="rId9" w:history="1">
        <w:r w:rsidRPr="006C40BA">
          <w:rPr>
            <w:rStyle w:val="Hyperlink"/>
          </w:rPr>
          <w:t>Senate Journal</w:t>
        </w:r>
        <w:r w:rsidRPr="006C40BA">
          <w:rPr>
            <w:rStyle w:val="Hyperlink"/>
          </w:rPr>
          <w:noBreakHyphen/>
          <w:t>page 8</w:t>
        </w:r>
      </w:hyperlink>
      <w:r>
        <w:t>)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Read second time (</w:t>
      </w:r>
      <w:hyperlink r:id="rId10" w:history="1">
        <w:r w:rsidRPr="006C40BA">
          <w:rPr>
            <w:rStyle w:val="Hyperlink"/>
          </w:rPr>
          <w:t>Senate Journal</w:t>
        </w:r>
        <w:r w:rsidRPr="006C40BA">
          <w:rPr>
            <w:rStyle w:val="Hyperlink"/>
          </w:rPr>
          <w:noBreakHyphen/>
          <w:t>page 86</w:t>
        </w:r>
      </w:hyperlink>
      <w:r>
        <w:t>)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Roll call Ayes</w:t>
      </w:r>
      <w:r>
        <w:noBreakHyphen/>
        <w:t>46  Nays</w:t>
      </w:r>
      <w:r>
        <w:noBreakHyphen/>
        <w:t>0 (</w:t>
      </w:r>
      <w:hyperlink r:id="rId11" w:history="1">
        <w:r w:rsidRPr="006C40BA">
          <w:rPr>
            <w:rStyle w:val="Hyperlink"/>
          </w:rPr>
          <w:t>Senate Journal</w:t>
        </w:r>
        <w:r w:rsidRPr="006C40BA">
          <w:rPr>
            <w:rStyle w:val="Hyperlink"/>
          </w:rPr>
          <w:noBreakHyphen/>
          <w:t>page 86</w:t>
        </w:r>
      </w:hyperlink>
      <w:r>
        <w:t>)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Read third time and sent to House (</w:t>
      </w:r>
      <w:hyperlink r:id="rId12" w:history="1">
        <w:r w:rsidRPr="006C40BA">
          <w:rPr>
            <w:rStyle w:val="Hyperlink"/>
          </w:rPr>
          <w:t>Senate Journal</w:t>
        </w:r>
        <w:r w:rsidRPr="006C40BA">
          <w:rPr>
            <w:rStyle w:val="Hyperlink"/>
          </w:rPr>
          <w:noBreakHyphen/>
          <w:t>page 25</w:t>
        </w:r>
      </w:hyperlink>
      <w:r>
        <w:t>)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read first time (</w:t>
      </w:r>
      <w:hyperlink r:id="rId13" w:history="1">
        <w:r w:rsidRPr="006C40BA">
          <w:rPr>
            <w:rStyle w:val="Hyperlink"/>
          </w:rPr>
          <w:t>House Journal</w:t>
        </w:r>
        <w:r w:rsidRPr="006C40BA">
          <w:rPr>
            <w:rStyle w:val="Hyperlink"/>
          </w:rPr>
          <w:noBreakHyphen/>
          <w:t>page 43</w:t>
        </w:r>
      </w:hyperlink>
      <w:r>
        <w:t>)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 xml:space="preserve">Referred to Committee on </w:t>
      </w:r>
      <w:r w:rsidRPr="006C40BA">
        <w:rPr>
          <w:b/>
        </w:rPr>
        <w:t>Judiciary</w:t>
      </w:r>
      <w:r>
        <w:t xml:space="preserve"> (</w:t>
      </w:r>
      <w:hyperlink r:id="rId14" w:history="1">
        <w:r w:rsidRPr="006C40BA">
          <w:rPr>
            <w:rStyle w:val="Hyperlink"/>
          </w:rPr>
          <w:t>House Journal</w:t>
        </w:r>
        <w:r w:rsidRPr="006C40BA">
          <w:rPr>
            <w:rStyle w:val="Hyperlink"/>
          </w:rPr>
          <w:noBreakHyphen/>
          <w:t>page 43</w:t>
        </w:r>
      </w:hyperlink>
      <w:r>
        <w:t>)</w:t>
      </w:r>
    </w:p>
    <w:p w:rsidR="00D70F0C" w:rsidRDefault="00D70F0C" w:rsidP="00D70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2785" w:rsidRDefault="00592785" w:rsidP="00592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592785">
          <w:rPr>
            <w:rStyle w:val="Hyperlink"/>
          </w:rPr>
          <w:t>legislative information</w:t>
        </w:r>
      </w:hyperlink>
      <w:r>
        <w:t xml:space="preserve"> at the website</w:t>
      </w:r>
    </w:p>
    <w:p w:rsidR="00592785" w:rsidRDefault="00592785" w:rsidP="00592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2785" w:rsidRPr="00592785" w:rsidRDefault="00592785" w:rsidP="005927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2785" w:rsidRDefault="00592785" w:rsidP="00592785">
      <w:pPr>
        <w:widowControl w:val="0"/>
        <w:jc w:val="left"/>
      </w:pPr>
      <w:r w:rsidRPr="00592785">
        <w:rPr>
          <w:b/>
        </w:rPr>
        <w:t>VERSIONS OF THIS BILL</w:t>
      </w:r>
    </w:p>
    <w:p w:rsidR="00592785" w:rsidRDefault="00592785" w:rsidP="00592785">
      <w:pPr>
        <w:widowControl w:val="0"/>
        <w:jc w:val="left"/>
      </w:pPr>
    </w:p>
    <w:p w:rsidR="00592785" w:rsidRDefault="000866C5" w:rsidP="00592785">
      <w:pPr>
        <w:widowControl w:val="0"/>
        <w:jc w:val="left"/>
      </w:pPr>
      <w:hyperlink r:id="rId16" w:history="1">
        <w:r w:rsidR="00592785">
          <w:rPr>
            <w:rStyle w:val="Hyperlink"/>
          </w:rPr>
          <w:t>12/11/2019</w:t>
        </w:r>
      </w:hyperlink>
    </w:p>
    <w:p w:rsidR="00592785" w:rsidRDefault="000866C5" w:rsidP="00592785">
      <w:hyperlink r:id="rId17" w:history="1">
        <w:r w:rsidR="00F06BDB" w:rsidRPr="00F06BDB">
          <w:rPr>
            <w:rStyle w:val="Hyperlink"/>
          </w:rPr>
          <w:t>2/12/2020</w:t>
        </w:r>
      </w:hyperlink>
    </w:p>
    <w:p w:rsidR="00F06BDB" w:rsidRDefault="00F06BDB" w:rsidP="00592785"/>
    <w:p w:rsidR="00592785" w:rsidRDefault="00592785" w:rsidP="00592785">
      <w:pPr>
        <w:sectPr w:rsidR="00592785" w:rsidSect="005927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F06BDB" w:rsidRPr="00CA38F9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12, 2020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Pr="00CA38F9" w:rsidRDefault="00F06BDB" w:rsidP="00CA38F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865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56970">
        <w:t>Senators Jackson, Hutto and Shealy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2/12/20--S.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F06BDB" w:rsidRPr="00CA38F9" w:rsidRDefault="00F06BDB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 xml:space="preserve">THE COMMITTEE ON </w:t>
      </w:r>
    </w:p>
    <w:p w:rsidR="00F06BDB" w:rsidRPr="00CA38F9" w:rsidRDefault="00F06BDB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FAMILY AND VETERANS' SERVICES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865) 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etc., respectfully</w:t>
      </w:r>
    </w:p>
    <w:p w:rsidR="00F06BDB" w:rsidRPr="00CA38F9" w:rsidRDefault="00F06BDB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KATRINA F. SHEALY for Committee.</w:t>
      </w:r>
    </w:p>
    <w:p w:rsidR="00F06BDB" w:rsidRPr="00CA38F9" w:rsidRDefault="00F06BDB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06BDB" w:rsidSect="00CA38F9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Pr="00325348" w:rsidRDefault="00F06BDB" w:rsidP="00AC4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06BDB" w:rsidRDefault="00F06B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SO AS TO REAUTHORIZE THE COMMITTEE THROUGH DECEMBER 31, 2030.</w:t>
      </w:r>
    </w:p>
    <w:p w:rsidR="00F06BDB" w:rsidRDefault="00F06B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6BDB" w:rsidRDefault="00F06B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6BDB" w:rsidRDefault="00F06B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>
        <w:noBreakHyphen/>
        <w:t>1</w:t>
      </w:r>
      <w:r>
        <w:noBreakHyphen/>
        <w:t>50(F) of the 1976 Code is amended to read:</w:t>
      </w:r>
    </w:p>
    <w:p w:rsidR="00F06BDB" w:rsidRDefault="00F06BDB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F06BDB" w:rsidRDefault="00F06B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DB" w:rsidRDefault="00F06B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06BDB" w:rsidRDefault="00F06B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2785" w:rsidRDefault="00592785" w:rsidP="00F06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92785" w:rsidSect="00CA38F9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6FB" w:rsidRDefault="003C66FB" w:rsidP="009F0C77">
      <w:r>
        <w:separator/>
      </w:r>
    </w:p>
  </w:endnote>
  <w:endnote w:type="continuationSeparator" w:id="0">
    <w:p w:rsidR="003C66FB" w:rsidRDefault="003C66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91388D-CD69-4857-94FA-36C9A6C9E8A2}"/>
    <w:embedBold r:id="rId2" w:fontKey="{84559461-F401-4CE8-9DE4-90104B9543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238FEC-21D0-40A9-A93C-276A8836DD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348E59-6BE6-48A6-940D-FB4128FD0A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10179A-EED9-4F89-992B-E44DF301B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BDB" w:rsidRPr="00AC4D07" w:rsidRDefault="00F06BDB" w:rsidP="00AC4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[865-</w:t>
    </w:r>
    <w:r>
      <w:fldChar w:fldCharType="begin"/>
    </w:r>
    <w:r>
      <w:instrText xml:space="preserve"> PAGE  \* MERGEFORMAT </w:instrText>
    </w:r>
    <w:r>
      <w:fldChar w:fldCharType="separate"/>
    </w:r>
    <w:r w:rsidR="00D70F0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F9" w:rsidRPr="00AC4D07" w:rsidRDefault="00F06BDB" w:rsidP="00AC4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6FB" w:rsidRDefault="003C66FB" w:rsidP="009F0C77">
      <w:r>
        <w:separator/>
      </w:r>
    </w:p>
  </w:footnote>
  <w:footnote w:type="continuationSeparator" w:id="0">
    <w:p w:rsidR="003C66FB" w:rsidRDefault="003C66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73VR20"/>
    <w:docVar w:name="CoverBillType" w:val="b"/>
    <w:docVar w:name="DocPath" w:val="L:\Council\bills\CC\15673VR20.DOCX"/>
    <w:docVar w:name="dvBillNumber" w:val="86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C66FB"/>
    <w:rsid w:val="000263D9"/>
    <w:rsid w:val="00026C9A"/>
    <w:rsid w:val="000965A1"/>
    <w:rsid w:val="000C487D"/>
    <w:rsid w:val="000E1785"/>
    <w:rsid w:val="000F39F2"/>
    <w:rsid w:val="001023A4"/>
    <w:rsid w:val="0010776B"/>
    <w:rsid w:val="00117368"/>
    <w:rsid w:val="00133E66"/>
    <w:rsid w:val="00134ACF"/>
    <w:rsid w:val="001429AF"/>
    <w:rsid w:val="00144E15"/>
    <w:rsid w:val="001A4A62"/>
    <w:rsid w:val="001A681E"/>
    <w:rsid w:val="001D08F2"/>
    <w:rsid w:val="002037CA"/>
    <w:rsid w:val="002047A2"/>
    <w:rsid w:val="002100DD"/>
    <w:rsid w:val="002321B6"/>
    <w:rsid w:val="0023696B"/>
    <w:rsid w:val="00250967"/>
    <w:rsid w:val="00257453"/>
    <w:rsid w:val="002759C5"/>
    <w:rsid w:val="00277DEE"/>
    <w:rsid w:val="00280D88"/>
    <w:rsid w:val="00294ABE"/>
    <w:rsid w:val="002A3EB4"/>
    <w:rsid w:val="00325348"/>
    <w:rsid w:val="0038352D"/>
    <w:rsid w:val="00393688"/>
    <w:rsid w:val="003B4078"/>
    <w:rsid w:val="003C66FB"/>
    <w:rsid w:val="003D411E"/>
    <w:rsid w:val="003E15FB"/>
    <w:rsid w:val="003E3C1E"/>
    <w:rsid w:val="003E6148"/>
    <w:rsid w:val="003E7D04"/>
    <w:rsid w:val="00400EAA"/>
    <w:rsid w:val="0041760A"/>
    <w:rsid w:val="004203D7"/>
    <w:rsid w:val="00423E91"/>
    <w:rsid w:val="00423F46"/>
    <w:rsid w:val="00461588"/>
    <w:rsid w:val="004809EE"/>
    <w:rsid w:val="004B2A8B"/>
    <w:rsid w:val="00511EE9"/>
    <w:rsid w:val="00521E00"/>
    <w:rsid w:val="00577C6C"/>
    <w:rsid w:val="0058501B"/>
    <w:rsid w:val="00592785"/>
    <w:rsid w:val="005C5AC4"/>
    <w:rsid w:val="00602616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038B"/>
    <w:rsid w:val="00753C04"/>
    <w:rsid w:val="00756946"/>
    <w:rsid w:val="00757F80"/>
    <w:rsid w:val="00771EEC"/>
    <w:rsid w:val="00784C37"/>
    <w:rsid w:val="00786819"/>
    <w:rsid w:val="007920AE"/>
    <w:rsid w:val="007A325A"/>
    <w:rsid w:val="007C3099"/>
    <w:rsid w:val="007E72BE"/>
    <w:rsid w:val="007F1523"/>
    <w:rsid w:val="007F509E"/>
    <w:rsid w:val="007F5799"/>
    <w:rsid w:val="007F6947"/>
    <w:rsid w:val="00821CB0"/>
    <w:rsid w:val="00834A12"/>
    <w:rsid w:val="00872729"/>
    <w:rsid w:val="008F4429"/>
    <w:rsid w:val="008F773D"/>
    <w:rsid w:val="00932670"/>
    <w:rsid w:val="009352BB"/>
    <w:rsid w:val="00990668"/>
    <w:rsid w:val="009B397B"/>
    <w:rsid w:val="009C63F0"/>
    <w:rsid w:val="009F0C77"/>
    <w:rsid w:val="009F4DD1"/>
    <w:rsid w:val="00A64E80"/>
    <w:rsid w:val="00A6680D"/>
    <w:rsid w:val="00A741D9"/>
    <w:rsid w:val="00A85589"/>
    <w:rsid w:val="00A9741D"/>
    <w:rsid w:val="00AB0576"/>
    <w:rsid w:val="00AC4D07"/>
    <w:rsid w:val="00AD4B17"/>
    <w:rsid w:val="00B26FA6"/>
    <w:rsid w:val="00B674A6"/>
    <w:rsid w:val="00B741CB"/>
    <w:rsid w:val="00B87AF8"/>
    <w:rsid w:val="00B934F3"/>
    <w:rsid w:val="00BB6347"/>
    <w:rsid w:val="00BD2134"/>
    <w:rsid w:val="00C038D8"/>
    <w:rsid w:val="00C045DD"/>
    <w:rsid w:val="00C079FB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F0C"/>
    <w:rsid w:val="00D95E2F"/>
    <w:rsid w:val="00D970A9"/>
    <w:rsid w:val="00DA0AEB"/>
    <w:rsid w:val="00DB3AC0"/>
    <w:rsid w:val="00DC6813"/>
    <w:rsid w:val="00DE68F0"/>
    <w:rsid w:val="00DF3845"/>
    <w:rsid w:val="00DF7E17"/>
    <w:rsid w:val="00E437DA"/>
    <w:rsid w:val="00E63093"/>
    <w:rsid w:val="00E96704"/>
    <w:rsid w:val="00EB00A2"/>
    <w:rsid w:val="00EB1BF3"/>
    <w:rsid w:val="00EF3EEE"/>
    <w:rsid w:val="00F06BDB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D9315-4881-4EEB-BB8E-6FF1D432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2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hyperlink" Target="file:///h:\hj\20200311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00114.docx" TargetMode="External"/><Relationship Id="rId12" Type="http://schemas.openxmlformats.org/officeDocument/2006/relationships/hyperlink" Target="file:///h:\sj\20200310.docx" TargetMode="External"/><Relationship Id="rId17" Type="http://schemas.openxmlformats.org/officeDocument/2006/relationships/hyperlink" Target="file:///p:\pprever\2019-20\865_2020021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9-20\865_20191211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0030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865&amp;session=123&amp;summary=B" TargetMode="External"/><Relationship Id="rId10" Type="http://schemas.openxmlformats.org/officeDocument/2006/relationships/hyperlink" Target="file:///h:\sj\20200304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\20200212.docx" TargetMode="External"/><Relationship Id="rId14" Type="http://schemas.openxmlformats.org/officeDocument/2006/relationships/hyperlink" Target="file:///h:\hj\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33B14-08BB-42B8-95F5-1FB2DFB39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865: Subject not yet available - South Carolina Legislature Online</dc:title>
  <dc:subject/>
  <dc:creator>Chris Charlton</dc:creator>
  <cp:keywords/>
  <dc:description/>
  <cp:lastModifiedBy>S Wilson</cp:lastModifiedBy>
  <cp:revision>2</cp:revision>
  <cp:lastPrinted>2019-12-10T21:04:00Z</cp:lastPrinted>
  <dcterms:created xsi:type="dcterms:W3CDTF">2020-03-19T17:37:00Z</dcterms:created>
  <dcterms:modified xsi:type="dcterms:W3CDTF">2020-03-19T17:37:00Z</dcterms:modified>
</cp:coreProperties>
</file>