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791" w:rsidRDefault="00237791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7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AD7B5D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30, CODE OF LAWS OF SOUTH CAROLINA, 1976, RELATING TO THE CLASSIFICATION OF BIRDS, ANIMALS, AND FISH, SO AS TO CLASSIFY CERTAIN BIRDS AS MIGRATORY WATERFOWL</w:t>
      </w:r>
      <w:r w:rsidR="0037397D">
        <w:rPr>
          <w:color w:val="000000" w:themeColor="text1"/>
          <w:u w:color="000000" w:themeColor="text1"/>
        </w:rPr>
        <w:t>;</w:t>
      </w:r>
      <w:r w:rsidRPr="00AD7B5D">
        <w:rPr>
          <w:color w:val="000000" w:themeColor="text1"/>
          <w:u w:color="000000" w:themeColor="text1"/>
        </w:rPr>
        <w:t xml:space="preserve"> </w:t>
      </w:r>
      <w:r w:rsidR="008F5330" w:rsidRPr="00AD7B5D">
        <w:rPr>
          <w:color w:val="000000" w:themeColor="text1"/>
          <w:u w:color="000000" w:themeColor="text1"/>
        </w:rPr>
        <w:t>TO REPEAL SECTION 50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11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20 RELATING TO THE</w:t>
      </w:r>
      <w:r w:rsidR="008F5330">
        <w:rPr>
          <w:color w:val="000000" w:themeColor="text1"/>
          <w:u w:color="000000" w:themeColor="text1"/>
        </w:rPr>
        <w:t xml:space="preserve"> MIGRATORY WATERFOWL COMMITTEE</w:t>
      </w:r>
      <w:r w:rsidRPr="00AD7B5D">
        <w:rPr>
          <w:color w:val="000000" w:themeColor="text1"/>
          <w:u w:color="000000" w:themeColor="text1"/>
        </w:rPr>
        <w:t xml:space="preserve">; AND </w:t>
      </w:r>
      <w:r w:rsidR="008F5330" w:rsidRPr="00AD7B5D">
        <w:rPr>
          <w:color w:val="000000" w:themeColor="text1"/>
          <w:u w:color="000000" w:themeColor="text1"/>
        </w:rPr>
        <w:t>TO REPEAL SECTION 50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9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670 RELATING TO MIGRATORY WATERFOWL PERMITS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30 of the 1976 Code is amended by adding an appropriately numbered item to read:</w:t>
      </w: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7B5D">
        <w:rPr>
          <w:color w:val="000000" w:themeColor="text1"/>
          <w:u w:color="000000" w:themeColor="text1"/>
        </w:rPr>
        <w:tab/>
        <w:t>“(   )</w:t>
      </w:r>
      <w:r w:rsidR="0037397D"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>Migratory waterfowl: members of the family ‘Anatidae’ including brants, ducks, geese, and swans.”</w:t>
      </w: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D96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1C71F1">
        <w:rPr>
          <w:color w:val="000000" w:themeColor="text1"/>
          <w:u w:color="000000" w:themeColor="text1"/>
        </w:rPr>
        <w:t xml:space="preserve">A. </w:t>
      </w:r>
      <w:r w:rsidR="001C71F1"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 xml:space="preserve">Section </w:t>
      </w:r>
      <w:r w:rsidR="008F5330">
        <w:rPr>
          <w:color w:val="000000" w:themeColor="text1"/>
          <w:u w:color="000000" w:themeColor="text1"/>
        </w:rPr>
        <w:t>50-11-20</w:t>
      </w:r>
      <w:r w:rsidRPr="00AD7B5D">
        <w:rPr>
          <w:color w:val="000000" w:themeColor="text1"/>
          <w:u w:color="000000" w:themeColor="text1"/>
        </w:rPr>
        <w:t xml:space="preserve"> of the 1976 Code </w:t>
      </w:r>
      <w:r w:rsidR="001C71F1">
        <w:rPr>
          <w:color w:val="000000" w:themeColor="text1"/>
          <w:u w:color="000000" w:themeColor="text1"/>
        </w:rPr>
        <w:t>is</w:t>
      </w:r>
      <w:r w:rsidRPr="00AD7B5D">
        <w:rPr>
          <w:color w:val="000000" w:themeColor="text1"/>
          <w:u w:color="000000" w:themeColor="text1"/>
        </w:rPr>
        <w:t xml:space="preserve"> repealed. </w:t>
      </w:r>
    </w:p>
    <w:p w:rsidR="001C71F1" w:rsidRDefault="001C71F1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1F1" w:rsidRPr="00AD7B5D" w:rsidRDefault="001C71F1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  <w:t xml:space="preserve">Section </w:t>
      </w:r>
      <w:r w:rsidR="008F5330" w:rsidRPr="00AD7B5D">
        <w:rPr>
          <w:color w:val="000000" w:themeColor="text1"/>
          <w:u w:color="000000" w:themeColor="text1"/>
        </w:rPr>
        <w:t>50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9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670</w:t>
      </w:r>
      <w:r>
        <w:rPr>
          <w:color w:val="000000" w:themeColor="text1"/>
          <w:u w:color="000000" w:themeColor="text1"/>
        </w:rPr>
        <w:t xml:space="preserve"> of the 1976 Code is repealed on July 1, 2021.</w:t>
      </w: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F3D96">
        <w:t>3</w:t>
      </w:r>
      <w:r w:rsidR="001C71F1">
        <w:t>.</w:t>
      </w:r>
      <w:r w:rsidR="001C71F1">
        <w:tab/>
        <w:t>Except as otherwise provided, t</w:t>
      </w:r>
      <w:r>
        <w:t>his act takes effect upon approval by the Governor.</w:t>
      </w:r>
    </w:p>
    <w:p w:rsidR="00444CCD" w:rsidRDefault="0010776B" w:rsidP="00EF0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7791" w:rsidRDefault="00237791" w:rsidP="00237791">
      <w:pPr>
        <w:suppressAutoHyphens/>
      </w:pPr>
    </w:p>
    <w:sectPr w:rsidR="00237791" w:rsidSect="002377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74D" w:rsidRDefault="0069174D" w:rsidP="009F0C77">
      <w:r>
        <w:separator/>
      </w:r>
    </w:p>
  </w:endnote>
  <w:endnote w:type="continuationSeparator" w:id="0">
    <w:p w:rsidR="0069174D" w:rsidRDefault="006917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E62EE4-E369-4EE9-8910-1C39B63FE6FA}"/>
    <w:embedBold r:id="rId2" w:fontKey="{61539AD2-C17C-42E5-9054-7E0286D5A3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1E7010-E162-4C6E-BB80-843241E8B9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32F098-1736-428A-BFEE-D4EE0B5BA4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59338D-0F46-4900-B09C-B70C6E99AF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CCD" w:rsidRPr="00237791" w:rsidRDefault="00237791" w:rsidP="002377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74D" w:rsidRDefault="0069174D" w:rsidP="009F0C77">
      <w:r>
        <w:separator/>
      </w:r>
    </w:p>
  </w:footnote>
  <w:footnote w:type="continuationSeparator" w:id="0">
    <w:p w:rsidR="0069174D" w:rsidRDefault="006917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12CZ20"/>
    <w:docVar w:name="CoverBillType" w:val="b"/>
    <w:docVar w:name="DocPath" w:val="L:\Council\bills\DF\13012CZ20.DOCX"/>
    <w:docVar w:name="dvBillNumber" w:val="1068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69174D"/>
    <w:rsid w:val="000263D9"/>
    <w:rsid w:val="00026C9A"/>
    <w:rsid w:val="000965A1"/>
    <w:rsid w:val="000C487D"/>
    <w:rsid w:val="000E1785"/>
    <w:rsid w:val="000F39F2"/>
    <w:rsid w:val="001023A4"/>
    <w:rsid w:val="0010776B"/>
    <w:rsid w:val="0012351C"/>
    <w:rsid w:val="00133E66"/>
    <w:rsid w:val="00134ACF"/>
    <w:rsid w:val="00144E15"/>
    <w:rsid w:val="001A4A62"/>
    <w:rsid w:val="001A681E"/>
    <w:rsid w:val="001C71F1"/>
    <w:rsid w:val="001D08F2"/>
    <w:rsid w:val="002037CA"/>
    <w:rsid w:val="002047A2"/>
    <w:rsid w:val="002321B6"/>
    <w:rsid w:val="0023696B"/>
    <w:rsid w:val="00237791"/>
    <w:rsid w:val="00250967"/>
    <w:rsid w:val="002759C5"/>
    <w:rsid w:val="00277DEE"/>
    <w:rsid w:val="00280D88"/>
    <w:rsid w:val="00294ABE"/>
    <w:rsid w:val="002A3EB4"/>
    <w:rsid w:val="00325348"/>
    <w:rsid w:val="0037397D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4CCD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174D"/>
    <w:rsid w:val="0069470D"/>
    <w:rsid w:val="006A476C"/>
    <w:rsid w:val="006C6A93"/>
    <w:rsid w:val="006D3EF5"/>
    <w:rsid w:val="006E02F9"/>
    <w:rsid w:val="006F3D96"/>
    <w:rsid w:val="006F3F76"/>
    <w:rsid w:val="00736D7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5330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630C"/>
    <w:rsid w:val="00AD4B17"/>
    <w:rsid w:val="00B26FA6"/>
    <w:rsid w:val="00B741CB"/>
    <w:rsid w:val="00B77A69"/>
    <w:rsid w:val="00B87AF8"/>
    <w:rsid w:val="00B934F3"/>
    <w:rsid w:val="00BB6347"/>
    <w:rsid w:val="00BD2134"/>
    <w:rsid w:val="00C038D8"/>
    <w:rsid w:val="00C045DD"/>
    <w:rsid w:val="00C11F9C"/>
    <w:rsid w:val="00C3136F"/>
    <w:rsid w:val="00C3483A"/>
    <w:rsid w:val="00C47813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4A2B"/>
    <w:rsid w:val="00D95E2F"/>
    <w:rsid w:val="00D970A9"/>
    <w:rsid w:val="00DB3AC0"/>
    <w:rsid w:val="00DC6813"/>
    <w:rsid w:val="00DE68F0"/>
    <w:rsid w:val="00DF3845"/>
    <w:rsid w:val="00DF7E17"/>
    <w:rsid w:val="00E437DA"/>
    <w:rsid w:val="00E5111A"/>
    <w:rsid w:val="00E63093"/>
    <w:rsid w:val="00EB00A2"/>
    <w:rsid w:val="00EB1BF3"/>
    <w:rsid w:val="00EC1C9F"/>
    <w:rsid w:val="00ED2945"/>
    <w:rsid w:val="00EE7B46"/>
    <w:rsid w:val="00EF0B17"/>
    <w:rsid w:val="00EF3EEE"/>
    <w:rsid w:val="00F12AE8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EF4CFC-55F0-45B1-B7B9-AC480F7A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3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3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07CE4-B334-41EB-BECA-C7B024909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1</Pages>
  <Words>138</Words>
  <Characters>706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1068 Text of Previous Version (Jan. 30, 2020) - South Carolina Legislature Online</dc:title>
  <dc:subject/>
  <dc:creator>Del Flint</dc:creator>
  <cp:keywords/>
  <dc:description/>
  <cp:lastModifiedBy>S Wilson</cp:lastModifiedBy>
  <cp:revision>2</cp:revision>
  <cp:lastPrinted>2020-01-30T17:39:00Z</cp:lastPrinted>
  <dcterms:created xsi:type="dcterms:W3CDTF">2020-01-30T19:23:00Z</dcterms:created>
  <dcterms:modified xsi:type="dcterms:W3CDTF">2020-01-30T19:23:00Z</dcterms:modified>
</cp:coreProperties>
</file>