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0E19" w:rsidRP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2020</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431" w:rsidRPr="00F10431" w:rsidRDefault="00F10431" w:rsidP="00F10431">
      <w:pPr>
        <w:tabs>
          <w:tab w:val="right" w:pos="5933"/>
        </w:tabs>
        <w:suppressAutoHyphens/>
        <w:jc w:val="both"/>
        <w:rPr>
          <w:rFonts w:eastAsia="Times New Roman"/>
        </w:rPr>
      </w:pPr>
      <w:r>
        <w:rPr>
          <w:rFonts w:eastAsia="Times New Roman"/>
        </w:rPr>
        <w:tab/>
      </w:r>
      <w:r>
        <w:rPr>
          <w:rFonts w:eastAsia="Times New Roman"/>
          <w:b/>
          <w:sz w:val="36"/>
        </w:rPr>
        <w:t>S. 920</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431" w:rsidRDefault="00F10431" w:rsidP="00F1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04EB">
        <w:t>Senator M.B. Matthews</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2/25/20--H.</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2020.</w:t>
      </w:r>
    </w:p>
    <w:p w:rsidR="00F10431" w:rsidRPr="00F10431" w:rsidRDefault="00F10431" w:rsidP="00F1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431" w:rsidRDefault="00F10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0431" w:rsidSect="00A30E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2122" w:rsidRPr="00522CE0" w:rsidRDefault="005021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6F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3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7</w:t>
      </w:r>
      <w:r w:rsidR="00DA3311">
        <w:noBreakHyphen/>
      </w:r>
      <w:r>
        <w:t>7</w:t>
      </w:r>
      <w:r w:rsidR="00DA3311">
        <w:noBreakHyphen/>
      </w:r>
      <w:r>
        <w:t>330 OF THE 1976</w:t>
      </w:r>
      <w:r w:rsidR="007F1E8E">
        <w:t xml:space="preserve"> CODE, RELATING TO THE DESIGNATION OF VOTING PRECINCTS IN JASPER COUNTY, </w:t>
      </w:r>
      <w:r>
        <w:t>TO ADD TWO PRECINCTS</w:t>
      </w:r>
      <w:r w:rsidR="007F1E8E">
        <w:t xml:space="preserve"> AND TO REDESIGNATE THE MAP NUMBER ON WHICH THE NAMES OF THESE PRECINCTS MAY BE FOUND AND MAINTAINED BY THE REVENUE AND FISCAL AFFAIRS OFFICE.</w:t>
      </w:r>
      <w:bookmarkEnd w:id="1"/>
    </w:p>
    <w:p w:rsidR="00CF68C0" w:rsidRDefault="00CF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E8E" w:rsidRDefault="00B06FA9"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7F1E8E">
        <w:t>Section 7</w:t>
      </w:r>
      <w:r w:rsidR="00DA3311">
        <w:noBreakHyphen/>
      </w:r>
      <w:r w:rsidR="007F1E8E">
        <w:t>7</w:t>
      </w:r>
      <w:r w:rsidR="00DA3311">
        <w:noBreakHyphen/>
      </w:r>
      <w:r w:rsidR="007F1E8E">
        <w:t>330 of the 1976 Code is amended to read: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DA3311">
        <w:noBreakHyphen/>
      </w:r>
      <w:r>
        <w:t>7</w:t>
      </w:r>
      <w:r w:rsidR="00DA3311">
        <w:noBreakHyphen/>
      </w:r>
      <w:r>
        <w:t>330.</w:t>
      </w:r>
      <w:r>
        <w:tab/>
      </w:r>
      <w:r w:rsidRPr="00C8686C">
        <w:t>(A)</w:t>
      </w:r>
      <w:r>
        <w:tab/>
      </w:r>
      <w:r w:rsidRPr="00C8686C">
        <w:t>In Jasper County there are the following voting precincts: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Coosawhatchie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Gillisonville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Grays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Hardeeville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Levy</w:t>
      </w:r>
    </w:p>
    <w:p w:rsidR="007F1E8E" w:rsidRDefault="007F1E8E" w:rsidP="007F1E8E">
      <w:pPr>
        <w:tabs>
          <w:tab w:val="left" w:pos="216"/>
          <w:tab w:val="left" w:pos="432"/>
          <w:tab w:val="left" w:pos="648"/>
          <w:tab w:val="left" w:pos="864"/>
          <w:tab w:val="left" w:pos="1080"/>
        </w:tabs>
        <w:jc w:val="both"/>
      </w:pPr>
      <w:r w:rsidRPr="00C8686C">
        <w:tab/>
      </w:r>
      <w:r w:rsidRPr="00C8686C">
        <w:tab/>
        <w:t>Okatie</w:t>
      </w:r>
    </w:p>
    <w:p w:rsidR="007F1E8E" w:rsidRDefault="007F1E8E" w:rsidP="007F1E8E">
      <w:pPr>
        <w:tabs>
          <w:tab w:val="left" w:pos="216"/>
          <w:tab w:val="left" w:pos="432"/>
          <w:tab w:val="left" w:pos="648"/>
          <w:tab w:val="left" w:pos="864"/>
          <w:tab w:val="left" w:pos="1080"/>
        </w:tabs>
        <w:jc w:val="both"/>
      </w:pPr>
      <w:r>
        <w:tab/>
      </w:r>
      <w:r>
        <w:tab/>
      </w:r>
      <w:r>
        <w:rPr>
          <w:u w:val="single"/>
        </w:rPr>
        <w:t>Okatie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Pineland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Sun City</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Tillman</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DA3311">
        <w:rPr>
          <w:strike/>
        </w:rPr>
        <w:noBreakHyphen/>
      </w:r>
      <w:r w:rsidRPr="00A35208">
        <w:rPr>
          <w:strike/>
        </w:rPr>
        <w:t>53</w:t>
      </w:r>
      <w:r w:rsidR="00DA3311">
        <w:rPr>
          <w:strike/>
        </w:rPr>
        <w:noBreakHyphen/>
      </w:r>
      <w:r w:rsidRPr="00A35208">
        <w:rPr>
          <w:strike/>
        </w:rPr>
        <w:t>14</w:t>
      </w:r>
      <w:r>
        <w:t xml:space="preserve"> </w:t>
      </w:r>
      <w:r>
        <w:rPr>
          <w:u w:val="single"/>
        </w:rPr>
        <w:t>P</w:t>
      </w:r>
      <w:r w:rsidR="00DA3311">
        <w:rPr>
          <w:u w:val="single"/>
        </w:rPr>
        <w:noBreakHyphen/>
      </w:r>
      <w:r>
        <w:rPr>
          <w:u w:val="single"/>
        </w:rPr>
        <w:t>53</w:t>
      </w:r>
      <w:r w:rsidR="00DA3311">
        <w:rPr>
          <w:u w:val="single"/>
        </w:rPr>
        <w:noBreakHyphen/>
      </w:r>
      <w:r>
        <w:rPr>
          <w:u w:val="single"/>
        </w:rPr>
        <w:t>19</w:t>
      </w:r>
      <w:r w:rsidRPr="00C8686C">
        <w:t>.</w:t>
      </w:r>
    </w:p>
    <w:p w:rsidR="00B06FA9"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Pr="00522CE0"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March 15, 2020.</w:t>
      </w:r>
    </w:p>
    <w:p w:rsidR="00105074" w:rsidRDefault="00DA33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115B" w:rsidRDefault="005F115B" w:rsidP="005F115B">
      <w:pPr>
        <w:suppressAutoHyphens/>
        <w:jc w:val="both"/>
        <w:rPr>
          <w:rFonts w:eastAsia="Times New Roman"/>
        </w:rPr>
      </w:pPr>
    </w:p>
    <w:sectPr w:rsidR="005F115B" w:rsidSect="00A30E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A9" w:rsidRDefault="00B06FA9" w:rsidP="00522CE0">
      <w:r>
        <w:separator/>
      </w:r>
    </w:p>
  </w:endnote>
  <w:endnote w:type="continuationSeparator" w:id="0">
    <w:p w:rsidR="00B06FA9" w:rsidRDefault="00B06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9BAB47-4D3F-4B7B-8F6D-94EA586AF55C}"/>
    <w:embedBold r:id="rId2" w:fontKey="{43AE2A90-FBF4-4ED9-9E1E-EC0997B7C73C}"/>
  </w:font>
  <w:font w:name="Calibri">
    <w:panose1 w:val="020F0502020204030204"/>
    <w:charset w:val="00"/>
    <w:family w:val="swiss"/>
    <w:pitch w:val="variable"/>
    <w:sig w:usb0="E0002AFF" w:usb1="C000247B" w:usb2="00000009" w:usb3="00000000" w:csb0="000001FF" w:csb1="00000000"/>
    <w:embedRegular r:id="rId3" w:fontKey="{10918AB7-2D01-47CC-9F07-8FEA417F3758}"/>
  </w:font>
  <w:font w:name="Cambria">
    <w:panose1 w:val="02040503050406030204"/>
    <w:charset w:val="00"/>
    <w:family w:val="roman"/>
    <w:pitch w:val="variable"/>
    <w:sig w:usb0="E00006FF" w:usb1="420024FF" w:usb2="02000000" w:usb3="00000000" w:csb0="0000019F" w:csb1="00000000"/>
    <w:embedRegular r:id="rId4" w:fontKey="{072BC45B-10C1-4E2F-B659-16701410D1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74" w:rsidRPr="00502122" w:rsidRDefault="00502122" w:rsidP="00502122">
    <w:pPr>
      <w:pStyle w:val="Footer"/>
      <w:tabs>
        <w:tab w:val="clear" w:pos="4680"/>
        <w:tab w:val="clear" w:pos="9360"/>
        <w:tab w:val="center" w:pos="2995"/>
      </w:tabs>
      <w:spacing w:before="120"/>
    </w:pPr>
    <w:r>
      <w:t>[920</w:t>
    </w:r>
    <w:r w:rsidR="00A30E19">
      <w:t>-</w:t>
    </w:r>
    <w:r w:rsidR="00A30E19">
      <w:fldChar w:fldCharType="begin"/>
    </w:r>
    <w:r w:rsidR="00A30E19">
      <w:instrText xml:space="preserve"> PAGE  \* MERGEFORMAT </w:instrText>
    </w:r>
    <w:r w:rsidR="00A30E19">
      <w:fldChar w:fldCharType="separate"/>
    </w:r>
    <w:r w:rsidR="00056B26">
      <w:rPr>
        <w:noProof/>
      </w:rPr>
      <w:t>1</w:t>
    </w:r>
    <w:r w:rsidR="00A30E19">
      <w:fldChar w:fldCharType="end"/>
    </w:r>
    <w:r w:rsidR="00A30E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E19" w:rsidRPr="00502122" w:rsidRDefault="00A30E19" w:rsidP="00502122">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sidR="005F11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A9" w:rsidRDefault="00B06FA9" w:rsidP="00522CE0">
      <w:r>
        <w:separator/>
      </w:r>
    </w:p>
  </w:footnote>
  <w:footnote w:type="continuationSeparator" w:id="0">
    <w:p w:rsidR="00B06FA9" w:rsidRDefault="00B06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ASP.KMM.MBM"/>
    <w:docVar w:name="CoverAttorneyInitials" w:val="KMM"/>
    <w:docVar w:name="CoverAttorneyLastName" w:val="Moffitt"/>
    <w:docVar w:name="CoverBillType" w:val="b"/>
    <w:docVar w:name="CoverSenator" w:val="MBM"/>
    <w:docVar w:name="dvBillNumber" w:val="920"/>
    <w:docVar w:name="dvBillNumberPrefix" w:val="S. "/>
    <w:docVar w:name="dvOriginalBody" w:val="Senate"/>
    <w:docVar w:name="fulldraftpath" w:val="L:\S-RES\MBM\017JASP.KMM.MBM.DOCX"/>
    <w:docVar w:name="NameofBody" w:val="S"/>
    <w:docVar w:name="vgroup2" w:val="S-RES"/>
  </w:docVars>
  <w:rsids>
    <w:rsidRoot w:val="00B06FA9"/>
    <w:rsid w:val="00042AC1"/>
    <w:rsid w:val="00046516"/>
    <w:rsid w:val="00056B26"/>
    <w:rsid w:val="00072458"/>
    <w:rsid w:val="0007601D"/>
    <w:rsid w:val="000B0720"/>
    <w:rsid w:val="000B5EAF"/>
    <w:rsid w:val="00105074"/>
    <w:rsid w:val="001315B2"/>
    <w:rsid w:val="00170561"/>
    <w:rsid w:val="00174988"/>
    <w:rsid w:val="00186AC9"/>
    <w:rsid w:val="00197DF1"/>
    <w:rsid w:val="001B3DD9"/>
    <w:rsid w:val="001B7E5D"/>
    <w:rsid w:val="001D3BAC"/>
    <w:rsid w:val="00216025"/>
    <w:rsid w:val="00245C4E"/>
    <w:rsid w:val="002844F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122"/>
    <w:rsid w:val="00522CE0"/>
    <w:rsid w:val="00541951"/>
    <w:rsid w:val="00565148"/>
    <w:rsid w:val="00570403"/>
    <w:rsid w:val="00593361"/>
    <w:rsid w:val="005A413B"/>
    <w:rsid w:val="005A5017"/>
    <w:rsid w:val="005A648C"/>
    <w:rsid w:val="005F07AC"/>
    <w:rsid w:val="005F115B"/>
    <w:rsid w:val="005F1745"/>
    <w:rsid w:val="006A1802"/>
    <w:rsid w:val="006C0CBB"/>
    <w:rsid w:val="006C74EA"/>
    <w:rsid w:val="006D0DA5"/>
    <w:rsid w:val="00702A88"/>
    <w:rsid w:val="00720D40"/>
    <w:rsid w:val="007318D4"/>
    <w:rsid w:val="00765784"/>
    <w:rsid w:val="007A4390"/>
    <w:rsid w:val="007E5CB7"/>
    <w:rsid w:val="007F1E8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E19"/>
    <w:rsid w:val="00A4011E"/>
    <w:rsid w:val="00A86015"/>
    <w:rsid w:val="00A9594E"/>
    <w:rsid w:val="00A959D7"/>
    <w:rsid w:val="00AE59C8"/>
    <w:rsid w:val="00B06FA9"/>
    <w:rsid w:val="00B10098"/>
    <w:rsid w:val="00B51770"/>
    <w:rsid w:val="00B5790D"/>
    <w:rsid w:val="00B63CFB"/>
    <w:rsid w:val="00B945C5"/>
    <w:rsid w:val="00BA20EA"/>
    <w:rsid w:val="00BB5AFC"/>
    <w:rsid w:val="00BC026E"/>
    <w:rsid w:val="00BC0A56"/>
    <w:rsid w:val="00C45366"/>
    <w:rsid w:val="00C57023"/>
    <w:rsid w:val="00C74052"/>
    <w:rsid w:val="00CB187A"/>
    <w:rsid w:val="00CC0EC7"/>
    <w:rsid w:val="00CC251A"/>
    <w:rsid w:val="00CF2C98"/>
    <w:rsid w:val="00CF68C0"/>
    <w:rsid w:val="00D1088B"/>
    <w:rsid w:val="00D1286F"/>
    <w:rsid w:val="00D14DE6"/>
    <w:rsid w:val="00D156D2"/>
    <w:rsid w:val="00D35486"/>
    <w:rsid w:val="00D53E29"/>
    <w:rsid w:val="00D86943"/>
    <w:rsid w:val="00DA3311"/>
    <w:rsid w:val="00DA3C6B"/>
    <w:rsid w:val="00DA47B9"/>
    <w:rsid w:val="00DE5635"/>
    <w:rsid w:val="00DF0911"/>
    <w:rsid w:val="00E058D3"/>
    <w:rsid w:val="00E12CA0"/>
    <w:rsid w:val="00E2236D"/>
    <w:rsid w:val="00E76AD9"/>
    <w:rsid w:val="00E86EE2"/>
    <w:rsid w:val="00E91E2F"/>
    <w:rsid w:val="00EA3546"/>
    <w:rsid w:val="00EB47AE"/>
    <w:rsid w:val="00EC34E1"/>
    <w:rsid w:val="00F0234A"/>
    <w:rsid w:val="00F05CF2"/>
    <w:rsid w:val="00F10431"/>
    <w:rsid w:val="00F51241"/>
    <w:rsid w:val="00F52959"/>
    <w:rsid w:val="00F55884"/>
    <w:rsid w:val="00F578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A7AE41E-285F-41B0-9658-CDF2593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647D961.dotm</Template>
  <TotalTime>0</TotalTime>
  <Pages>3</Pages>
  <Words>238</Words>
  <Characters>1204</Characters>
  <Application>Microsoft Office Word</Application>
  <DocSecurity>0</DocSecurity>
  <Lines>68</Lines>
  <Paragraphs>34</Paragraphs>
  <ScaleCrop>false</ScaleCrop>
  <Company>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920 Text of Previous Version (Feb. 25, 2020) - South Carolina Legislature Online</dc:title>
  <dc:subject/>
  <dc:creator>Rebecca Landau</dc:creator>
  <cp:keywords/>
  <dc:description/>
  <cp:lastModifiedBy>Danny Crook</cp:lastModifiedBy>
  <cp:revision>2</cp:revision>
  <dcterms:created xsi:type="dcterms:W3CDTF">2020-02-25T21:18:00Z</dcterms:created>
  <dcterms:modified xsi:type="dcterms:W3CDTF">2020-02-25T21:18:00Z</dcterms:modified>
</cp:coreProperties>
</file>